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8510F" w14:textId="058C469F" w:rsidR="00101302" w:rsidRPr="00C02DAF" w:rsidRDefault="00101302" w:rsidP="00101302">
      <w:pPr>
        <w:pStyle w:val="Heading1-CoverTitle"/>
      </w:pPr>
      <w:bookmarkStart w:id="0" w:name="_Toc59197461"/>
      <w:r w:rsidRPr="00C02DAF">
        <w:drawing>
          <wp:anchor distT="0" distB="0" distL="114300" distR="114300" simplePos="0" relativeHeight="251659264" behindDoc="1" locked="0" layoutInCell="1" allowOverlap="1" wp14:anchorId="05DCC22F" wp14:editId="01122CCA">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6A1228">
        <w:t>Annual Performance Report</w:t>
      </w:r>
    </w:p>
    <w:p w14:paraId="73DAAB56" w14:textId="7C9C7B64" w:rsidR="00101302" w:rsidRDefault="00101302" w:rsidP="00101302">
      <w:pPr>
        <w:pStyle w:val="Subtitle-Cover"/>
      </w:pPr>
      <w:r>
        <w:t xml:space="preserve">Core Question: </w:t>
      </w:r>
      <w:r w:rsidR="006C6F96" w:rsidRPr="006C6F96">
        <w:t xml:space="preserve">Is the charter school advancing equity and access through serving public policy purposes? </w:t>
      </w:r>
    </w:p>
    <w:p w14:paraId="7212CBE1" w14:textId="77777777" w:rsidR="006F0613" w:rsidRPr="00C02DAF" w:rsidRDefault="006F0613" w:rsidP="00101302">
      <w:pPr>
        <w:pStyle w:val="Subtitle-Cover"/>
      </w:pPr>
    </w:p>
    <w:p w14:paraId="26EC0691" w14:textId="0259DA2B" w:rsidR="00101302" w:rsidRPr="00C02DAF" w:rsidRDefault="003C16F7" w:rsidP="00101302">
      <w:pPr>
        <w:pStyle w:val="Cover-Authors"/>
      </w:pPr>
      <w:r>
        <w:t>Revised July 2023</w:t>
      </w:r>
    </w:p>
    <w:p w14:paraId="79B0E0A1" w14:textId="77777777" w:rsidR="000A6210" w:rsidRPr="00C02DAF" w:rsidRDefault="000A6210" w:rsidP="000A6210">
      <w:pPr>
        <w:pStyle w:val="Cover-AdditionalInformation"/>
      </w:pPr>
      <w:r>
        <w:t>The Annual Report Toolkit is a product of CA 2.0—Advancing Equity and Access through Quality Authorizing—an initiative led by the California Charter Authorizing Professionals (CCAP).</w:t>
      </w:r>
    </w:p>
    <w:p w14:paraId="6125221C" w14:textId="77777777" w:rsidR="00101302" w:rsidRPr="00C02DAF" w:rsidRDefault="00101302" w:rsidP="00101302">
      <w:pPr>
        <w:sectPr w:rsidR="00101302"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689A66C2" w14:textId="77777777" w:rsidR="00101302" w:rsidRDefault="00101302" w:rsidP="00101302">
      <w:pPr>
        <w:pStyle w:val="Heading2A-TOC"/>
        <w:sectPr w:rsidR="00101302" w:rsidSect="003329A6">
          <w:headerReference w:type="even" r:id="rId12"/>
          <w:headerReference w:type="default" r:id="rId13"/>
          <w:footerReference w:type="even" r:id="rId14"/>
          <w:footerReference w:type="default" r:id="rId15"/>
          <w:pgSz w:w="12240" w:h="15840"/>
          <w:pgMar w:top="1627" w:right="1440" w:bottom="1264" w:left="1440" w:header="431" w:footer="459" w:gutter="0"/>
          <w:pgNumType w:fmt="lowerRoman" w:start="1"/>
          <w:cols w:space="708"/>
          <w:docGrid w:linePitch="360"/>
        </w:sectPr>
      </w:pPr>
    </w:p>
    <w:p w14:paraId="1AB2F75F" w14:textId="77777777" w:rsidR="001B6F6C" w:rsidRDefault="00101302" w:rsidP="00101302">
      <w:pPr>
        <w:pStyle w:val="Heading2A-TOC"/>
      </w:pPr>
      <w:r>
        <w:t>Contents</w:t>
      </w:r>
      <w:r w:rsidRPr="00C02DAF">
        <w:fldChar w:fldCharType="begin"/>
      </w:r>
      <w:r w:rsidRPr="00C02DAF">
        <w:instrText xml:space="preserve"> TOC \h \z \t "Heading 2B - Start of new page,1,Heading 3A,2,Heading 4A,3,Heading 5A,4,Heading 2C - Within flow,1" </w:instrText>
      </w:r>
      <w:r w:rsidRPr="00C02DAF">
        <w:fldChar w:fldCharType="separate"/>
      </w:r>
    </w:p>
    <w:p w14:paraId="5EC8B913" w14:textId="71E9CA7E" w:rsidR="001B6F6C" w:rsidRDefault="00000000">
      <w:pPr>
        <w:pStyle w:val="TOC1"/>
        <w:rPr>
          <w:b w:val="0"/>
          <w:color w:val="auto"/>
          <w:sz w:val="24"/>
          <w:szCs w:val="24"/>
          <w:lang w:eastAsia="en-US"/>
        </w:rPr>
      </w:pPr>
      <w:hyperlink w:anchor="_Toc66455227" w:history="1">
        <w:r w:rsidR="001B6F6C" w:rsidRPr="00026D7B">
          <w:rPr>
            <w:rStyle w:val="Hyperlink"/>
          </w:rPr>
          <w:t>ANNUAL PERFORMANCE REPORT</w:t>
        </w:r>
        <w:r w:rsidR="00E13361">
          <w:rPr>
            <w:rStyle w:val="Hyperlink"/>
          </w:rPr>
          <w:t>:</w:t>
        </w:r>
        <w:r w:rsidR="001B6F6C" w:rsidRPr="00026D7B">
          <w:rPr>
            <w:rStyle w:val="Hyperlink"/>
          </w:rPr>
          <w:t xml:space="preserve"> ANNOTATED</w:t>
        </w:r>
        <w:r w:rsidR="001B6F6C">
          <w:rPr>
            <w:webHidden/>
          </w:rPr>
          <w:tab/>
        </w:r>
        <w:r w:rsidR="001B6F6C">
          <w:rPr>
            <w:webHidden/>
          </w:rPr>
          <w:fldChar w:fldCharType="begin"/>
        </w:r>
        <w:r w:rsidR="001B6F6C">
          <w:rPr>
            <w:webHidden/>
          </w:rPr>
          <w:instrText xml:space="preserve"> PAGEREF _Toc66455227 \h </w:instrText>
        </w:r>
        <w:r w:rsidR="001B6F6C">
          <w:rPr>
            <w:webHidden/>
          </w:rPr>
        </w:r>
        <w:r w:rsidR="001B6F6C">
          <w:rPr>
            <w:webHidden/>
          </w:rPr>
          <w:fldChar w:fldCharType="separate"/>
        </w:r>
        <w:r w:rsidR="00E20FA4">
          <w:rPr>
            <w:webHidden/>
          </w:rPr>
          <w:t>1</w:t>
        </w:r>
        <w:r w:rsidR="001B6F6C">
          <w:rPr>
            <w:webHidden/>
          </w:rPr>
          <w:fldChar w:fldCharType="end"/>
        </w:r>
      </w:hyperlink>
    </w:p>
    <w:p w14:paraId="5570E545" w14:textId="0924D4CE" w:rsidR="001B6F6C" w:rsidRDefault="00000000">
      <w:pPr>
        <w:pStyle w:val="TOC2"/>
        <w:rPr>
          <w:b w:val="0"/>
          <w:noProof/>
          <w:color w:val="auto"/>
          <w:szCs w:val="24"/>
          <w:lang w:eastAsia="en-US"/>
        </w:rPr>
      </w:pPr>
      <w:hyperlink w:anchor="_Toc66455228" w:history="1">
        <w:r w:rsidR="001B6F6C" w:rsidRPr="00026D7B">
          <w:rPr>
            <w:rStyle w:val="Hyperlink"/>
            <w:noProof/>
          </w:rPr>
          <w:t>Introduction</w:t>
        </w:r>
        <w:r w:rsidR="001B6F6C">
          <w:rPr>
            <w:noProof/>
            <w:webHidden/>
          </w:rPr>
          <w:tab/>
        </w:r>
        <w:r w:rsidR="001B6F6C">
          <w:rPr>
            <w:noProof/>
            <w:webHidden/>
          </w:rPr>
          <w:fldChar w:fldCharType="begin"/>
        </w:r>
        <w:r w:rsidR="001B6F6C">
          <w:rPr>
            <w:noProof/>
            <w:webHidden/>
          </w:rPr>
          <w:instrText xml:space="preserve"> PAGEREF _Toc66455228 \h </w:instrText>
        </w:r>
        <w:r w:rsidR="001B6F6C">
          <w:rPr>
            <w:noProof/>
            <w:webHidden/>
          </w:rPr>
        </w:r>
        <w:r w:rsidR="001B6F6C">
          <w:rPr>
            <w:noProof/>
            <w:webHidden/>
          </w:rPr>
          <w:fldChar w:fldCharType="separate"/>
        </w:r>
        <w:r w:rsidR="00E20FA4">
          <w:rPr>
            <w:noProof/>
            <w:webHidden/>
          </w:rPr>
          <w:t>2</w:t>
        </w:r>
        <w:r w:rsidR="001B6F6C">
          <w:rPr>
            <w:noProof/>
            <w:webHidden/>
          </w:rPr>
          <w:fldChar w:fldCharType="end"/>
        </w:r>
      </w:hyperlink>
    </w:p>
    <w:p w14:paraId="671859F6" w14:textId="134E3693" w:rsidR="001B6F6C" w:rsidRDefault="00000000">
      <w:pPr>
        <w:pStyle w:val="TOC2"/>
        <w:rPr>
          <w:b w:val="0"/>
          <w:noProof/>
          <w:color w:val="auto"/>
          <w:szCs w:val="24"/>
          <w:lang w:eastAsia="en-US"/>
        </w:rPr>
      </w:pPr>
      <w:hyperlink w:anchor="_Toc66455229" w:history="1">
        <w:r w:rsidR="001B6F6C" w:rsidRPr="00026D7B">
          <w:rPr>
            <w:rStyle w:val="Hyperlink"/>
            <w:noProof/>
          </w:rPr>
          <w:t>School Overview</w:t>
        </w:r>
        <w:r w:rsidR="001B6F6C">
          <w:rPr>
            <w:noProof/>
            <w:webHidden/>
          </w:rPr>
          <w:tab/>
        </w:r>
        <w:r w:rsidR="001B6F6C">
          <w:rPr>
            <w:noProof/>
            <w:webHidden/>
          </w:rPr>
          <w:fldChar w:fldCharType="begin"/>
        </w:r>
        <w:r w:rsidR="001B6F6C">
          <w:rPr>
            <w:noProof/>
            <w:webHidden/>
          </w:rPr>
          <w:instrText xml:space="preserve"> PAGEREF _Toc66455229 \h </w:instrText>
        </w:r>
        <w:r w:rsidR="001B6F6C">
          <w:rPr>
            <w:noProof/>
            <w:webHidden/>
          </w:rPr>
        </w:r>
        <w:r w:rsidR="001B6F6C">
          <w:rPr>
            <w:noProof/>
            <w:webHidden/>
          </w:rPr>
          <w:fldChar w:fldCharType="separate"/>
        </w:r>
        <w:r w:rsidR="00E20FA4">
          <w:rPr>
            <w:noProof/>
            <w:webHidden/>
          </w:rPr>
          <w:t>3</w:t>
        </w:r>
        <w:r w:rsidR="001B6F6C">
          <w:rPr>
            <w:noProof/>
            <w:webHidden/>
          </w:rPr>
          <w:fldChar w:fldCharType="end"/>
        </w:r>
      </w:hyperlink>
    </w:p>
    <w:p w14:paraId="2C4020AA" w14:textId="4CB517C1" w:rsidR="001B6F6C" w:rsidRDefault="00000000">
      <w:pPr>
        <w:pStyle w:val="TOC2"/>
        <w:rPr>
          <w:b w:val="0"/>
          <w:noProof/>
          <w:color w:val="auto"/>
          <w:szCs w:val="24"/>
          <w:lang w:eastAsia="en-US"/>
        </w:rPr>
      </w:pPr>
      <w:hyperlink w:anchor="_Toc66455230" w:history="1">
        <w:r w:rsidR="001B6F6C" w:rsidRPr="00026D7B">
          <w:rPr>
            <w:rStyle w:val="Hyperlink"/>
            <w:noProof/>
          </w:rPr>
          <w:t>Academic Performance: Is the charter school’s education program a success?</w:t>
        </w:r>
        <w:r w:rsidR="001B6F6C">
          <w:rPr>
            <w:noProof/>
            <w:webHidden/>
          </w:rPr>
          <w:tab/>
        </w:r>
        <w:r w:rsidR="001B6F6C">
          <w:rPr>
            <w:noProof/>
            <w:webHidden/>
          </w:rPr>
          <w:fldChar w:fldCharType="begin"/>
        </w:r>
        <w:r w:rsidR="001B6F6C">
          <w:rPr>
            <w:noProof/>
            <w:webHidden/>
          </w:rPr>
          <w:instrText xml:space="preserve"> PAGEREF _Toc66455230 \h </w:instrText>
        </w:r>
        <w:r w:rsidR="001B6F6C">
          <w:rPr>
            <w:noProof/>
            <w:webHidden/>
          </w:rPr>
        </w:r>
        <w:r w:rsidR="001B6F6C">
          <w:rPr>
            <w:noProof/>
            <w:webHidden/>
          </w:rPr>
          <w:fldChar w:fldCharType="separate"/>
        </w:r>
        <w:r w:rsidR="00E20FA4">
          <w:rPr>
            <w:noProof/>
            <w:webHidden/>
          </w:rPr>
          <w:t>4</w:t>
        </w:r>
        <w:r w:rsidR="001B6F6C">
          <w:rPr>
            <w:noProof/>
            <w:webHidden/>
          </w:rPr>
          <w:fldChar w:fldCharType="end"/>
        </w:r>
      </w:hyperlink>
    </w:p>
    <w:p w14:paraId="3331DB9F" w14:textId="28F5AD82" w:rsidR="001B6F6C" w:rsidRDefault="00000000">
      <w:pPr>
        <w:pStyle w:val="TOC2"/>
        <w:rPr>
          <w:b w:val="0"/>
          <w:noProof/>
          <w:color w:val="auto"/>
          <w:szCs w:val="24"/>
          <w:lang w:eastAsia="en-US"/>
        </w:rPr>
      </w:pPr>
      <w:hyperlink w:anchor="_Toc66455231" w:history="1">
        <w:r w:rsidR="001B6F6C" w:rsidRPr="00026D7B">
          <w:rPr>
            <w:rStyle w:val="Hyperlink"/>
            <w:noProof/>
          </w:rPr>
          <w:t>Operations and Governance Performance: Is the charter school operating and governed effectively?</w:t>
        </w:r>
        <w:r w:rsidR="001B6F6C">
          <w:rPr>
            <w:noProof/>
            <w:webHidden/>
          </w:rPr>
          <w:tab/>
        </w:r>
        <w:r w:rsidR="001B6F6C">
          <w:rPr>
            <w:noProof/>
            <w:webHidden/>
          </w:rPr>
          <w:fldChar w:fldCharType="begin"/>
        </w:r>
        <w:r w:rsidR="001B6F6C">
          <w:rPr>
            <w:noProof/>
            <w:webHidden/>
          </w:rPr>
          <w:instrText xml:space="preserve"> PAGEREF _Toc66455231 \h </w:instrText>
        </w:r>
        <w:r w:rsidR="001B6F6C">
          <w:rPr>
            <w:noProof/>
            <w:webHidden/>
          </w:rPr>
        </w:r>
        <w:r w:rsidR="001B6F6C">
          <w:rPr>
            <w:noProof/>
            <w:webHidden/>
          </w:rPr>
          <w:fldChar w:fldCharType="separate"/>
        </w:r>
        <w:r w:rsidR="00E20FA4">
          <w:rPr>
            <w:noProof/>
            <w:webHidden/>
          </w:rPr>
          <w:t>5</w:t>
        </w:r>
        <w:r w:rsidR="001B6F6C">
          <w:rPr>
            <w:noProof/>
            <w:webHidden/>
          </w:rPr>
          <w:fldChar w:fldCharType="end"/>
        </w:r>
      </w:hyperlink>
    </w:p>
    <w:p w14:paraId="1AC32FA4" w14:textId="1989298C" w:rsidR="001B6F6C" w:rsidRDefault="00000000">
      <w:pPr>
        <w:pStyle w:val="TOC2"/>
        <w:rPr>
          <w:b w:val="0"/>
          <w:noProof/>
          <w:color w:val="auto"/>
          <w:szCs w:val="24"/>
          <w:lang w:eastAsia="en-US"/>
        </w:rPr>
      </w:pPr>
      <w:hyperlink w:anchor="_Toc66455232" w:history="1">
        <w:r w:rsidR="001B6F6C" w:rsidRPr="00026D7B">
          <w:rPr>
            <w:rStyle w:val="Hyperlink"/>
            <w:noProof/>
          </w:rPr>
          <w:t>Financial Health and Sustainability: Is the charter school financially viable?</w:t>
        </w:r>
        <w:r w:rsidR="001B6F6C">
          <w:rPr>
            <w:noProof/>
            <w:webHidden/>
          </w:rPr>
          <w:tab/>
        </w:r>
        <w:r w:rsidR="001B6F6C">
          <w:rPr>
            <w:noProof/>
            <w:webHidden/>
          </w:rPr>
          <w:fldChar w:fldCharType="begin"/>
        </w:r>
        <w:r w:rsidR="001B6F6C">
          <w:rPr>
            <w:noProof/>
            <w:webHidden/>
          </w:rPr>
          <w:instrText xml:space="preserve"> PAGEREF _Toc66455232 \h </w:instrText>
        </w:r>
        <w:r w:rsidR="001B6F6C">
          <w:rPr>
            <w:noProof/>
            <w:webHidden/>
          </w:rPr>
        </w:r>
        <w:r w:rsidR="001B6F6C">
          <w:rPr>
            <w:noProof/>
            <w:webHidden/>
          </w:rPr>
          <w:fldChar w:fldCharType="separate"/>
        </w:r>
        <w:r w:rsidR="00E20FA4">
          <w:rPr>
            <w:noProof/>
            <w:webHidden/>
          </w:rPr>
          <w:t>6</w:t>
        </w:r>
        <w:r w:rsidR="001B6F6C">
          <w:rPr>
            <w:noProof/>
            <w:webHidden/>
          </w:rPr>
          <w:fldChar w:fldCharType="end"/>
        </w:r>
      </w:hyperlink>
    </w:p>
    <w:p w14:paraId="4D0767FD" w14:textId="1E1620F3" w:rsidR="001B6F6C" w:rsidRDefault="00000000">
      <w:pPr>
        <w:pStyle w:val="TOC2"/>
        <w:rPr>
          <w:b w:val="0"/>
          <w:noProof/>
          <w:color w:val="auto"/>
          <w:szCs w:val="24"/>
          <w:lang w:eastAsia="en-US"/>
        </w:rPr>
      </w:pPr>
      <w:hyperlink w:anchor="_Toc66455233" w:history="1">
        <w:r w:rsidR="001B6F6C" w:rsidRPr="00026D7B">
          <w:rPr>
            <w:rStyle w:val="Hyperlink"/>
            <w:noProof/>
          </w:rPr>
          <w:t>Advancing Equity and Access: Is the charter school serving public policy purposes?</w:t>
        </w:r>
        <w:r w:rsidR="001B6F6C">
          <w:rPr>
            <w:noProof/>
            <w:webHidden/>
          </w:rPr>
          <w:tab/>
        </w:r>
        <w:r w:rsidR="001B6F6C">
          <w:rPr>
            <w:noProof/>
            <w:webHidden/>
          </w:rPr>
          <w:fldChar w:fldCharType="begin"/>
        </w:r>
        <w:r w:rsidR="001B6F6C">
          <w:rPr>
            <w:noProof/>
            <w:webHidden/>
          </w:rPr>
          <w:instrText xml:space="preserve"> PAGEREF _Toc66455233 \h </w:instrText>
        </w:r>
        <w:r w:rsidR="001B6F6C">
          <w:rPr>
            <w:noProof/>
            <w:webHidden/>
          </w:rPr>
        </w:r>
        <w:r w:rsidR="001B6F6C">
          <w:rPr>
            <w:noProof/>
            <w:webHidden/>
          </w:rPr>
          <w:fldChar w:fldCharType="separate"/>
        </w:r>
        <w:r w:rsidR="00E20FA4">
          <w:rPr>
            <w:noProof/>
            <w:webHidden/>
          </w:rPr>
          <w:t>7</w:t>
        </w:r>
        <w:r w:rsidR="001B6F6C">
          <w:rPr>
            <w:noProof/>
            <w:webHidden/>
          </w:rPr>
          <w:fldChar w:fldCharType="end"/>
        </w:r>
      </w:hyperlink>
    </w:p>
    <w:p w14:paraId="302D44B4" w14:textId="784BEF19" w:rsidR="001B6F6C" w:rsidRDefault="00000000">
      <w:pPr>
        <w:pStyle w:val="TOC2"/>
        <w:rPr>
          <w:b w:val="0"/>
          <w:noProof/>
          <w:color w:val="auto"/>
          <w:szCs w:val="24"/>
          <w:lang w:eastAsia="en-US"/>
        </w:rPr>
      </w:pPr>
      <w:hyperlink w:anchor="_Toc66455234" w:history="1">
        <w:r w:rsidR="001B6F6C" w:rsidRPr="00026D7B">
          <w:rPr>
            <w:rStyle w:val="Hyperlink"/>
            <w:noProof/>
          </w:rPr>
          <w:t>Local Control and Accountability Plan Summary</w:t>
        </w:r>
        <w:r w:rsidR="001B6F6C">
          <w:rPr>
            <w:noProof/>
            <w:webHidden/>
          </w:rPr>
          <w:tab/>
        </w:r>
        <w:r w:rsidR="001B6F6C">
          <w:rPr>
            <w:noProof/>
            <w:webHidden/>
          </w:rPr>
          <w:fldChar w:fldCharType="begin"/>
        </w:r>
        <w:r w:rsidR="001B6F6C">
          <w:rPr>
            <w:noProof/>
            <w:webHidden/>
          </w:rPr>
          <w:instrText xml:space="preserve"> PAGEREF _Toc66455234 \h </w:instrText>
        </w:r>
        <w:r w:rsidR="001B6F6C">
          <w:rPr>
            <w:noProof/>
            <w:webHidden/>
          </w:rPr>
        </w:r>
        <w:r w:rsidR="001B6F6C">
          <w:rPr>
            <w:noProof/>
            <w:webHidden/>
          </w:rPr>
          <w:fldChar w:fldCharType="separate"/>
        </w:r>
        <w:r w:rsidR="00E20FA4">
          <w:rPr>
            <w:noProof/>
            <w:webHidden/>
          </w:rPr>
          <w:t>9</w:t>
        </w:r>
        <w:r w:rsidR="001B6F6C">
          <w:rPr>
            <w:noProof/>
            <w:webHidden/>
          </w:rPr>
          <w:fldChar w:fldCharType="end"/>
        </w:r>
      </w:hyperlink>
    </w:p>
    <w:p w14:paraId="53B18787" w14:textId="77F1F394" w:rsidR="001B6F6C" w:rsidRDefault="00000000">
      <w:pPr>
        <w:pStyle w:val="TOC2"/>
        <w:rPr>
          <w:b w:val="0"/>
          <w:noProof/>
          <w:color w:val="auto"/>
          <w:szCs w:val="24"/>
          <w:lang w:eastAsia="en-US"/>
        </w:rPr>
      </w:pPr>
      <w:hyperlink w:anchor="_Toc66455235" w:history="1">
        <w:r w:rsidR="001B6F6C" w:rsidRPr="00026D7B">
          <w:rPr>
            <w:rStyle w:val="Hyperlink"/>
            <w:noProof/>
          </w:rPr>
          <w:t>Strengths and Areas for Improvement</w:t>
        </w:r>
        <w:r w:rsidR="001B6F6C">
          <w:rPr>
            <w:noProof/>
            <w:webHidden/>
          </w:rPr>
          <w:tab/>
        </w:r>
        <w:r w:rsidR="001B6F6C">
          <w:rPr>
            <w:noProof/>
            <w:webHidden/>
          </w:rPr>
          <w:fldChar w:fldCharType="begin"/>
        </w:r>
        <w:r w:rsidR="001B6F6C">
          <w:rPr>
            <w:noProof/>
            <w:webHidden/>
          </w:rPr>
          <w:instrText xml:space="preserve"> PAGEREF _Toc66455235 \h </w:instrText>
        </w:r>
        <w:r w:rsidR="001B6F6C">
          <w:rPr>
            <w:noProof/>
            <w:webHidden/>
          </w:rPr>
        </w:r>
        <w:r w:rsidR="001B6F6C">
          <w:rPr>
            <w:noProof/>
            <w:webHidden/>
          </w:rPr>
          <w:fldChar w:fldCharType="separate"/>
        </w:r>
        <w:r w:rsidR="00E20FA4">
          <w:rPr>
            <w:noProof/>
            <w:webHidden/>
          </w:rPr>
          <w:t>9</w:t>
        </w:r>
        <w:r w:rsidR="001B6F6C">
          <w:rPr>
            <w:noProof/>
            <w:webHidden/>
          </w:rPr>
          <w:fldChar w:fldCharType="end"/>
        </w:r>
      </w:hyperlink>
    </w:p>
    <w:p w14:paraId="5CA93396" w14:textId="36C07E5F" w:rsidR="001B6F6C" w:rsidRDefault="00000000">
      <w:pPr>
        <w:pStyle w:val="TOC1"/>
        <w:rPr>
          <w:b w:val="0"/>
          <w:color w:val="auto"/>
          <w:sz w:val="24"/>
          <w:szCs w:val="24"/>
          <w:lang w:eastAsia="en-US"/>
        </w:rPr>
      </w:pPr>
      <w:hyperlink w:anchor="_Toc66455236" w:history="1">
        <w:r w:rsidR="001B6F6C" w:rsidRPr="00026D7B">
          <w:rPr>
            <w:rStyle w:val="Hyperlink"/>
          </w:rPr>
          <w:t>ANNUAL PERFORMANCE REPORT</w:t>
        </w:r>
        <w:r w:rsidR="00E13361">
          <w:rPr>
            <w:rStyle w:val="Hyperlink"/>
          </w:rPr>
          <w:t>:</w:t>
        </w:r>
        <w:r w:rsidR="001B6F6C" w:rsidRPr="00026D7B">
          <w:rPr>
            <w:rStyle w:val="Hyperlink"/>
          </w:rPr>
          <w:t xml:space="preserve"> TEMPLATE</w:t>
        </w:r>
        <w:r w:rsidR="001B6F6C">
          <w:rPr>
            <w:webHidden/>
          </w:rPr>
          <w:tab/>
        </w:r>
        <w:r w:rsidR="001B6F6C">
          <w:rPr>
            <w:webHidden/>
          </w:rPr>
          <w:fldChar w:fldCharType="begin"/>
        </w:r>
        <w:r w:rsidR="001B6F6C">
          <w:rPr>
            <w:webHidden/>
          </w:rPr>
          <w:instrText xml:space="preserve"> PAGEREF _Toc66455236 \h </w:instrText>
        </w:r>
        <w:r w:rsidR="001B6F6C">
          <w:rPr>
            <w:webHidden/>
          </w:rPr>
        </w:r>
        <w:r w:rsidR="001B6F6C">
          <w:rPr>
            <w:webHidden/>
          </w:rPr>
          <w:fldChar w:fldCharType="separate"/>
        </w:r>
        <w:r w:rsidR="00E20FA4">
          <w:rPr>
            <w:webHidden/>
          </w:rPr>
          <w:t>11</w:t>
        </w:r>
        <w:r w:rsidR="001B6F6C">
          <w:rPr>
            <w:webHidden/>
          </w:rPr>
          <w:fldChar w:fldCharType="end"/>
        </w:r>
      </w:hyperlink>
    </w:p>
    <w:p w14:paraId="622CF0C2" w14:textId="6EEFD307" w:rsidR="001B6F6C" w:rsidRDefault="00000000">
      <w:pPr>
        <w:pStyle w:val="TOC2"/>
        <w:rPr>
          <w:b w:val="0"/>
          <w:noProof/>
          <w:color w:val="auto"/>
          <w:szCs w:val="24"/>
          <w:lang w:eastAsia="en-US"/>
        </w:rPr>
      </w:pPr>
      <w:hyperlink w:anchor="_Toc66455237" w:history="1">
        <w:r w:rsidR="001B6F6C" w:rsidRPr="00026D7B">
          <w:rPr>
            <w:rStyle w:val="Hyperlink"/>
            <w:noProof/>
          </w:rPr>
          <w:t>Introduction</w:t>
        </w:r>
        <w:r w:rsidR="001B6F6C">
          <w:rPr>
            <w:noProof/>
            <w:webHidden/>
          </w:rPr>
          <w:tab/>
        </w:r>
        <w:r w:rsidR="001B6F6C">
          <w:rPr>
            <w:noProof/>
            <w:webHidden/>
          </w:rPr>
          <w:fldChar w:fldCharType="begin"/>
        </w:r>
        <w:r w:rsidR="001B6F6C">
          <w:rPr>
            <w:noProof/>
            <w:webHidden/>
          </w:rPr>
          <w:instrText xml:space="preserve"> PAGEREF _Toc66455237 \h </w:instrText>
        </w:r>
        <w:r w:rsidR="001B6F6C">
          <w:rPr>
            <w:noProof/>
            <w:webHidden/>
          </w:rPr>
        </w:r>
        <w:r w:rsidR="001B6F6C">
          <w:rPr>
            <w:noProof/>
            <w:webHidden/>
          </w:rPr>
          <w:fldChar w:fldCharType="separate"/>
        </w:r>
        <w:r w:rsidR="00E20FA4">
          <w:rPr>
            <w:noProof/>
            <w:webHidden/>
          </w:rPr>
          <w:t>11</w:t>
        </w:r>
        <w:r w:rsidR="001B6F6C">
          <w:rPr>
            <w:noProof/>
            <w:webHidden/>
          </w:rPr>
          <w:fldChar w:fldCharType="end"/>
        </w:r>
      </w:hyperlink>
    </w:p>
    <w:p w14:paraId="711D3890" w14:textId="5A483B4B" w:rsidR="001B6F6C" w:rsidRDefault="00000000">
      <w:pPr>
        <w:pStyle w:val="TOC2"/>
        <w:rPr>
          <w:b w:val="0"/>
          <w:noProof/>
          <w:color w:val="auto"/>
          <w:szCs w:val="24"/>
          <w:lang w:eastAsia="en-US"/>
        </w:rPr>
      </w:pPr>
      <w:hyperlink w:anchor="_Toc66455238" w:history="1">
        <w:r w:rsidR="001B6F6C" w:rsidRPr="00026D7B">
          <w:rPr>
            <w:rStyle w:val="Hyperlink"/>
            <w:noProof/>
          </w:rPr>
          <w:t>School Overview</w:t>
        </w:r>
        <w:r w:rsidR="001B6F6C">
          <w:rPr>
            <w:noProof/>
            <w:webHidden/>
          </w:rPr>
          <w:tab/>
        </w:r>
        <w:r w:rsidR="001B6F6C">
          <w:rPr>
            <w:noProof/>
            <w:webHidden/>
          </w:rPr>
          <w:fldChar w:fldCharType="begin"/>
        </w:r>
        <w:r w:rsidR="001B6F6C">
          <w:rPr>
            <w:noProof/>
            <w:webHidden/>
          </w:rPr>
          <w:instrText xml:space="preserve"> PAGEREF _Toc66455238 \h </w:instrText>
        </w:r>
        <w:r w:rsidR="001B6F6C">
          <w:rPr>
            <w:noProof/>
            <w:webHidden/>
          </w:rPr>
        </w:r>
        <w:r w:rsidR="001B6F6C">
          <w:rPr>
            <w:noProof/>
            <w:webHidden/>
          </w:rPr>
          <w:fldChar w:fldCharType="separate"/>
        </w:r>
        <w:r w:rsidR="00E20FA4">
          <w:rPr>
            <w:noProof/>
            <w:webHidden/>
          </w:rPr>
          <w:t>11</w:t>
        </w:r>
        <w:r w:rsidR="001B6F6C">
          <w:rPr>
            <w:noProof/>
            <w:webHidden/>
          </w:rPr>
          <w:fldChar w:fldCharType="end"/>
        </w:r>
      </w:hyperlink>
    </w:p>
    <w:p w14:paraId="090FD058" w14:textId="56319786" w:rsidR="001B6F6C" w:rsidRDefault="00000000">
      <w:pPr>
        <w:pStyle w:val="TOC2"/>
        <w:rPr>
          <w:b w:val="0"/>
          <w:noProof/>
          <w:color w:val="auto"/>
          <w:szCs w:val="24"/>
          <w:lang w:eastAsia="en-US"/>
        </w:rPr>
      </w:pPr>
      <w:hyperlink w:anchor="_Toc66455239" w:history="1">
        <w:r w:rsidR="001B6F6C" w:rsidRPr="00026D7B">
          <w:rPr>
            <w:rStyle w:val="Hyperlink"/>
            <w:noProof/>
          </w:rPr>
          <w:t>Academic Performance: Is the charter school’s education program a success?</w:t>
        </w:r>
        <w:r w:rsidR="001B6F6C">
          <w:rPr>
            <w:noProof/>
            <w:webHidden/>
          </w:rPr>
          <w:tab/>
        </w:r>
        <w:r w:rsidR="001B6F6C">
          <w:rPr>
            <w:noProof/>
            <w:webHidden/>
          </w:rPr>
          <w:fldChar w:fldCharType="begin"/>
        </w:r>
        <w:r w:rsidR="001B6F6C">
          <w:rPr>
            <w:noProof/>
            <w:webHidden/>
          </w:rPr>
          <w:instrText xml:space="preserve"> PAGEREF _Toc66455239 \h </w:instrText>
        </w:r>
        <w:r w:rsidR="001B6F6C">
          <w:rPr>
            <w:noProof/>
            <w:webHidden/>
          </w:rPr>
        </w:r>
        <w:r w:rsidR="001B6F6C">
          <w:rPr>
            <w:noProof/>
            <w:webHidden/>
          </w:rPr>
          <w:fldChar w:fldCharType="separate"/>
        </w:r>
        <w:r w:rsidR="00E20FA4">
          <w:rPr>
            <w:noProof/>
            <w:webHidden/>
          </w:rPr>
          <w:t>12</w:t>
        </w:r>
        <w:r w:rsidR="001B6F6C">
          <w:rPr>
            <w:noProof/>
            <w:webHidden/>
          </w:rPr>
          <w:fldChar w:fldCharType="end"/>
        </w:r>
      </w:hyperlink>
    </w:p>
    <w:p w14:paraId="3EB88654" w14:textId="3B16716B" w:rsidR="001B6F6C" w:rsidRDefault="00000000">
      <w:pPr>
        <w:pStyle w:val="TOC2"/>
        <w:rPr>
          <w:b w:val="0"/>
          <w:noProof/>
          <w:color w:val="auto"/>
          <w:szCs w:val="24"/>
          <w:lang w:eastAsia="en-US"/>
        </w:rPr>
      </w:pPr>
      <w:hyperlink w:anchor="_Toc66455240" w:history="1">
        <w:r w:rsidR="001B6F6C" w:rsidRPr="00026D7B">
          <w:rPr>
            <w:rStyle w:val="Hyperlink"/>
            <w:noProof/>
          </w:rPr>
          <w:t>Operations and Governance Performance: Is the charter school operating and governed effectively?</w:t>
        </w:r>
        <w:r w:rsidR="001B6F6C">
          <w:rPr>
            <w:noProof/>
            <w:webHidden/>
          </w:rPr>
          <w:tab/>
        </w:r>
        <w:r w:rsidR="001B6F6C">
          <w:rPr>
            <w:noProof/>
            <w:webHidden/>
          </w:rPr>
          <w:fldChar w:fldCharType="begin"/>
        </w:r>
        <w:r w:rsidR="001B6F6C">
          <w:rPr>
            <w:noProof/>
            <w:webHidden/>
          </w:rPr>
          <w:instrText xml:space="preserve"> PAGEREF _Toc66455240 \h </w:instrText>
        </w:r>
        <w:r w:rsidR="001B6F6C">
          <w:rPr>
            <w:noProof/>
            <w:webHidden/>
          </w:rPr>
        </w:r>
        <w:r w:rsidR="001B6F6C">
          <w:rPr>
            <w:noProof/>
            <w:webHidden/>
          </w:rPr>
          <w:fldChar w:fldCharType="separate"/>
        </w:r>
        <w:r w:rsidR="00E20FA4">
          <w:rPr>
            <w:noProof/>
            <w:webHidden/>
          </w:rPr>
          <w:t>12</w:t>
        </w:r>
        <w:r w:rsidR="001B6F6C">
          <w:rPr>
            <w:noProof/>
            <w:webHidden/>
          </w:rPr>
          <w:fldChar w:fldCharType="end"/>
        </w:r>
      </w:hyperlink>
    </w:p>
    <w:p w14:paraId="48060D7F" w14:textId="53CCD646" w:rsidR="001B6F6C" w:rsidRDefault="00000000">
      <w:pPr>
        <w:pStyle w:val="TOC2"/>
        <w:rPr>
          <w:b w:val="0"/>
          <w:noProof/>
          <w:color w:val="auto"/>
          <w:szCs w:val="24"/>
          <w:lang w:eastAsia="en-US"/>
        </w:rPr>
      </w:pPr>
      <w:hyperlink w:anchor="_Toc66455241" w:history="1">
        <w:r w:rsidR="001B6F6C" w:rsidRPr="00026D7B">
          <w:rPr>
            <w:rStyle w:val="Hyperlink"/>
            <w:noProof/>
          </w:rPr>
          <w:t>Financial Health and Sustainability: Is the charter school financially viable?</w:t>
        </w:r>
        <w:r w:rsidR="001B6F6C">
          <w:rPr>
            <w:noProof/>
            <w:webHidden/>
          </w:rPr>
          <w:tab/>
        </w:r>
        <w:r w:rsidR="001B6F6C">
          <w:rPr>
            <w:noProof/>
            <w:webHidden/>
          </w:rPr>
          <w:fldChar w:fldCharType="begin"/>
        </w:r>
        <w:r w:rsidR="001B6F6C">
          <w:rPr>
            <w:noProof/>
            <w:webHidden/>
          </w:rPr>
          <w:instrText xml:space="preserve"> PAGEREF _Toc66455241 \h </w:instrText>
        </w:r>
        <w:r w:rsidR="001B6F6C">
          <w:rPr>
            <w:noProof/>
            <w:webHidden/>
          </w:rPr>
        </w:r>
        <w:r w:rsidR="001B6F6C">
          <w:rPr>
            <w:noProof/>
            <w:webHidden/>
          </w:rPr>
          <w:fldChar w:fldCharType="separate"/>
        </w:r>
        <w:r w:rsidR="00E20FA4">
          <w:rPr>
            <w:noProof/>
            <w:webHidden/>
          </w:rPr>
          <w:t>13</w:t>
        </w:r>
        <w:r w:rsidR="001B6F6C">
          <w:rPr>
            <w:noProof/>
            <w:webHidden/>
          </w:rPr>
          <w:fldChar w:fldCharType="end"/>
        </w:r>
      </w:hyperlink>
    </w:p>
    <w:p w14:paraId="2B4097D5" w14:textId="57A59F97" w:rsidR="001B6F6C" w:rsidRDefault="00000000">
      <w:pPr>
        <w:pStyle w:val="TOC2"/>
        <w:rPr>
          <w:b w:val="0"/>
          <w:noProof/>
          <w:color w:val="auto"/>
          <w:szCs w:val="24"/>
          <w:lang w:eastAsia="en-US"/>
        </w:rPr>
      </w:pPr>
      <w:hyperlink w:anchor="_Toc66455242" w:history="1">
        <w:r w:rsidR="001B6F6C" w:rsidRPr="00026D7B">
          <w:rPr>
            <w:rStyle w:val="Hyperlink"/>
            <w:noProof/>
          </w:rPr>
          <w:t>Advancing Equity and Access: Is the charter school serving public policy purposes?</w:t>
        </w:r>
        <w:r w:rsidR="001B6F6C">
          <w:rPr>
            <w:noProof/>
            <w:webHidden/>
          </w:rPr>
          <w:tab/>
        </w:r>
        <w:r w:rsidR="001B6F6C">
          <w:rPr>
            <w:noProof/>
            <w:webHidden/>
          </w:rPr>
          <w:fldChar w:fldCharType="begin"/>
        </w:r>
        <w:r w:rsidR="001B6F6C">
          <w:rPr>
            <w:noProof/>
            <w:webHidden/>
          </w:rPr>
          <w:instrText xml:space="preserve"> PAGEREF _Toc66455242 \h </w:instrText>
        </w:r>
        <w:r w:rsidR="001B6F6C">
          <w:rPr>
            <w:noProof/>
            <w:webHidden/>
          </w:rPr>
        </w:r>
        <w:r w:rsidR="001B6F6C">
          <w:rPr>
            <w:noProof/>
            <w:webHidden/>
          </w:rPr>
          <w:fldChar w:fldCharType="separate"/>
        </w:r>
        <w:r w:rsidR="00E20FA4">
          <w:rPr>
            <w:noProof/>
            <w:webHidden/>
          </w:rPr>
          <w:t>13</w:t>
        </w:r>
        <w:r w:rsidR="001B6F6C">
          <w:rPr>
            <w:noProof/>
            <w:webHidden/>
          </w:rPr>
          <w:fldChar w:fldCharType="end"/>
        </w:r>
      </w:hyperlink>
    </w:p>
    <w:p w14:paraId="680D7FEC" w14:textId="23F492AE" w:rsidR="001B6F6C" w:rsidRDefault="00000000">
      <w:pPr>
        <w:pStyle w:val="TOC2"/>
        <w:rPr>
          <w:b w:val="0"/>
          <w:noProof/>
          <w:color w:val="auto"/>
          <w:szCs w:val="24"/>
          <w:lang w:eastAsia="en-US"/>
        </w:rPr>
      </w:pPr>
      <w:hyperlink w:anchor="_Toc66455243" w:history="1">
        <w:r w:rsidR="001B6F6C" w:rsidRPr="00026D7B">
          <w:rPr>
            <w:rStyle w:val="Hyperlink"/>
            <w:noProof/>
          </w:rPr>
          <w:t>Local Control and Accountability Plan Summary</w:t>
        </w:r>
        <w:r w:rsidR="001B6F6C">
          <w:rPr>
            <w:noProof/>
            <w:webHidden/>
          </w:rPr>
          <w:tab/>
        </w:r>
        <w:r w:rsidR="001B6F6C">
          <w:rPr>
            <w:noProof/>
            <w:webHidden/>
          </w:rPr>
          <w:fldChar w:fldCharType="begin"/>
        </w:r>
        <w:r w:rsidR="001B6F6C">
          <w:rPr>
            <w:noProof/>
            <w:webHidden/>
          </w:rPr>
          <w:instrText xml:space="preserve"> PAGEREF _Toc66455243 \h </w:instrText>
        </w:r>
        <w:r w:rsidR="001B6F6C">
          <w:rPr>
            <w:noProof/>
            <w:webHidden/>
          </w:rPr>
        </w:r>
        <w:r w:rsidR="001B6F6C">
          <w:rPr>
            <w:noProof/>
            <w:webHidden/>
          </w:rPr>
          <w:fldChar w:fldCharType="separate"/>
        </w:r>
        <w:r w:rsidR="00E20FA4">
          <w:rPr>
            <w:noProof/>
            <w:webHidden/>
          </w:rPr>
          <w:t>15</w:t>
        </w:r>
        <w:r w:rsidR="001B6F6C">
          <w:rPr>
            <w:noProof/>
            <w:webHidden/>
          </w:rPr>
          <w:fldChar w:fldCharType="end"/>
        </w:r>
      </w:hyperlink>
    </w:p>
    <w:p w14:paraId="68F16DC1" w14:textId="0070D96C" w:rsidR="001B6F6C" w:rsidRDefault="00000000">
      <w:pPr>
        <w:pStyle w:val="TOC2"/>
        <w:rPr>
          <w:b w:val="0"/>
          <w:noProof/>
          <w:color w:val="auto"/>
          <w:szCs w:val="24"/>
          <w:lang w:eastAsia="en-US"/>
        </w:rPr>
      </w:pPr>
      <w:hyperlink w:anchor="_Toc66455244" w:history="1">
        <w:r w:rsidR="001B6F6C" w:rsidRPr="00026D7B">
          <w:rPr>
            <w:rStyle w:val="Hyperlink"/>
            <w:noProof/>
          </w:rPr>
          <w:t>Strengths and Areas for Improvement</w:t>
        </w:r>
        <w:r w:rsidR="001B6F6C">
          <w:rPr>
            <w:noProof/>
            <w:webHidden/>
          </w:rPr>
          <w:tab/>
        </w:r>
        <w:r w:rsidR="001B6F6C">
          <w:rPr>
            <w:noProof/>
            <w:webHidden/>
          </w:rPr>
          <w:fldChar w:fldCharType="begin"/>
        </w:r>
        <w:r w:rsidR="001B6F6C">
          <w:rPr>
            <w:noProof/>
            <w:webHidden/>
          </w:rPr>
          <w:instrText xml:space="preserve"> PAGEREF _Toc66455244 \h </w:instrText>
        </w:r>
        <w:r w:rsidR="001B6F6C">
          <w:rPr>
            <w:noProof/>
            <w:webHidden/>
          </w:rPr>
        </w:r>
        <w:r w:rsidR="001B6F6C">
          <w:rPr>
            <w:noProof/>
            <w:webHidden/>
          </w:rPr>
          <w:fldChar w:fldCharType="separate"/>
        </w:r>
        <w:r w:rsidR="00E20FA4">
          <w:rPr>
            <w:noProof/>
            <w:webHidden/>
          </w:rPr>
          <w:t>16</w:t>
        </w:r>
        <w:r w:rsidR="001B6F6C">
          <w:rPr>
            <w:noProof/>
            <w:webHidden/>
          </w:rPr>
          <w:fldChar w:fldCharType="end"/>
        </w:r>
      </w:hyperlink>
    </w:p>
    <w:p w14:paraId="2029FEF2" w14:textId="77777777" w:rsidR="00101302" w:rsidRPr="00C02DAF" w:rsidRDefault="00101302" w:rsidP="00101302">
      <w:pPr>
        <w:pStyle w:val="TOC2"/>
        <w:sectPr w:rsidR="00101302" w:rsidRPr="00C02DAF" w:rsidSect="00BC4A64">
          <w:type w:val="continuous"/>
          <w:pgSz w:w="12240" w:h="15840"/>
          <w:pgMar w:top="1627" w:right="1440" w:bottom="1264" w:left="1440" w:header="431" w:footer="459" w:gutter="0"/>
          <w:pgNumType w:fmt="lowerRoman" w:start="1"/>
          <w:cols w:space="708"/>
          <w:docGrid w:linePitch="360"/>
        </w:sectPr>
      </w:pPr>
      <w:r w:rsidRPr="00C02DAF">
        <w:fldChar w:fldCharType="end"/>
      </w:r>
    </w:p>
    <w:p w14:paraId="31CE1487" w14:textId="5A5B748A" w:rsidR="00881CAA" w:rsidRPr="00096014" w:rsidRDefault="00881CAA" w:rsidP="00101302">
      <w:pPr>
        <w:pStyle w:val="Heading2B-Startofnewpage"/>
      </w:pPr>
      <w:bookmarkStart w:id="1" w:name="_Toc66455227"/>
      <w:r w:rsidRPr="00096014">
        <w:t>ANNUAL PERFORMANCE REPORT</w:t>
      </w:r>
      <w:bookmarkEnd w:id="0"/>
      <w:r w:rsidR="00E13361">
        <w:t>:</w:t>
      </w:r>
      <w:r>
        <w:t xml:space="preserve"> ANNOTATED</w:t>
      </w:r>
      <w:bookmarkEnd w:id="1"/>
    </w:p>
    <w:p w14:paraId="49F643AD" w14:textId="07AA546A" w:rsidR="00881CAA" w:rsidRPr="006C6F96" w:rsidRDefault="00881CAA" w:rsidP="006C6F96">
      <w:pPr>
        <w:pStyle w:val="Heading6A"/>
        <w:jc w:val="right"/>
        <w:rPr>
          <w:color w:val="6DA8EC" w:themeColor="accent6"/>
        </w:rPr>
      </w:pPr>
      <w:r w:rsidRPr="00CE1718">
        <w:rPr>
          <w:i w:val="0"/>
          <w:iCs w:val="0"/>
          <w:color w:val="6DA8EC" w:themeColor="accent6"/>
        </w:rPr>
        <w:t xml:space="preserve">Core Question: </w:t>
      </w:r>
      <w:r w:rsidR="006C6F96" w:rsidRPr="006C6F96">
        <w:rPr>
          <w:color w:val="6DA8EC" w:themeColor="accent6"/>
        </w:rPr>
        <w:t>Is the charter school advancing equity and access through serving public policy purposes?</w:t>
      </w:r>
    </w:p>
    <w:p w14:paraId="078F2C60" w14:textId="66B8434C" w:rsidR="00881CAA" w:rsidRDefault="00881CAA" w:rsidP="00C120B8">
      <w:pPr>
        <w:pStyle w:val="Pullquote"/>
        <w:ind w:left="360"/>
      </w:pPr>
      <w:r>
        <w:t xml:space="preserve">Note: A complete Annual </w:t>
      </w:r>
      <w:r w:rsidR="00E751C7">
        <w:t xml:space="preserve">Performance </w:t>
      </w:r>
      <w:r>
        <w:t>Report includes the following:</w:t>
      </w:r>
    </w:p>
    <w:p w14:paraId="1AA62144" w14:textId="3A1071BF" w:rsidR="00881CAA" w:rsidRDefault="00881CAA" w:rsidP="00881CAA">
      <w:pPr>
        <w:pStyle w:val="List-Level1"/>
      </w:pPr>
      <w:r>
        <w:t xml:space="preserve">Annual Performance Report: Provides an introduction </w:t>
      </w:r>
      <w:r w:rsidR="0062743E">
        <w:t xml:space="preserve">to </w:t>
      </w:r>
      <w:r>
        <w:t>and summary of charter school performance, including strengths and areas of improvement.</w:t>
      </w:r>
    </w:p>
    <w:p w14:paraId="7256DEA1" w14:textId="0877CC4B" w:rsidR="00881CAA" w:rsidRDefault="00881CAA" w:rsidP="00881CAA">
      <w:pPr>
        <w:pStyle w:val="List-Level1"/>
      </w:pPr>
      <w:r>
        <w:t xml:space="preserve">Attachment </w:t>
      </w:r>
      <w:r w:rsidR="000A41DA">
        <w:t>—</w:t>
      </w:r>
      <w:r>
        <w:t xml:space="preserve"> Academic Performance Framework: Provides a detailed view of the school’s academic performance that is summarized within the Annual Performance Report.</w:t>
      </w:r>
    </w:p>
    <w:p w14:paraId="09A7B7C9" w14:textId="76E500CE" w:rsidR="00881CAA" w:rsidRDefault="00881CAA" w:rsidP="00881CAA">
      <w:pPr>
        <w:pStyle w:val="List-Level1"/>
      </w:pPr>
      <w:r>
        <w:t xml:space="preserve">Attachment </w:t>
      </w:r>
      <w:r w:rsidR="000A41DA">
        <w:t>—</w:t>
      </w:r>
      <w:r>
        <w:t xml:space="preserve"> Operations and Governance Framework: Provides a detailed view of the school’s operational performance that is summarized within the Annual Performance Report.</w:t>
      </w:r>
    </w:p>
    <w:p w14:paraId="02423FB6" w14:textId="4A5CDB71" w:rsidR="00881CAA" w:rsidRDefault="00881CAA" w:rsidP="00881CAA">
      <w:pPr>
        <w:pStyle w:val="List-Level1"/>
      </w:pPr>
      <w:r>
        <w:t xml:space="preserve">Attachment </w:t>
      </w:r>
      <w:r w:rsidR="000A41DA">
        <w:t>—</w:t>
      </w:r>
      <w:r>
        <w:t xml:space="preserve"> Financial Health and Sustainability Framework: Provides a detailed view of the school’s fiscal performance that is summarized within the Annual Performance Report.</w:t>
      </w:r>
    </w:p>
    <w:p w14:paraId="4292EA9B" w14:textId="675B5A96" w:rsidR="00881CAA" w:rsidRDefault="00881CAA" w:rsidP="00881CAA">
      <w:pPr>
        <w:pStyle w:val="List-Level1"/>
      </w:pPr>
      <w:r>
        <w:t xml:space="preserve">Attachment </w:t>
      </w:r>
      <w:r w:rsidR="000A41DA">
        <w:t>—</w:t>
      </w:r>
      <w:r>
        <w:t xml:space="preserve"> Site Visit Report: Provides a summary of the site visit</w:t>
      </w:r>
      <w:r w:rsidR="005B3DD4">
        <w:t>,</w:t>
      </w:r>
      <w:r>
        <w:t xml:space="preserve"> and may be included in the Annual Performance Report</w:t>
      </w:r>
      <w:r w:rsidR="005B3DD4">
        <w:t>,</w:t>
      </w:r>
      <w:r>
        <w:t xml:space="preserve"> depending on </w:t>
      </w:r>
      <w:r w:rsidR="005B3DD4">
        <w:t xml:space="preserve">the </w:t>
      </w:r>
      <w:r>
        <w:t xml:space="preserve">authorizer’s existing practice. </w:t>
      </w:r>
    </w:p>
    <w:p w14:paraId="193F0CB6" w14:textId="77777777" w:rsidR="00881CAA" w:rsidRDefault="00881CAA" w:rsidP="00C120B8">
      <w:pPr>
        <w:pStyle w:val="Heading3A"/>
        <w:keepNext/>
      </w:pPr>
      <w:bookmarkStart w:id="2" w:name="_Toc66455228"/>
      <w:r>
        <w:t>Introduction</w:t>
      </w:r>
      <w:bookmarkEnd w:id="2"/>
    </w:p>
    <w:p w14:paraId="22D768C7" w14:textId="36AF12D8" w:rsidR="00881CAA" w:rsidRDefault="00881CAA" w:rsidP="00881CAA">
      <w:pPr>
        <w:pStyle w:val="Paragraph"/>
      </w:pPr>
      <w:r>
        <w:t xml:space="preserve">This section of the Annual </w:t>
      </w:r>
      <w:r w:rsidR="005B3DD4">
        <w:t xml:space="preserve">Performance </w:t>
      </w:r>
      <w:r>
        <w:t xml:space="preserve">Report provides </w:t>
      </w:r>
      <w:r w:rsidR="005B3DD4">
        <w:t xml:space="preserve">the reader with </w:t>
      </w:r>
      <w:r>
        <w:t xml:space="preserve">an </w:t>
      </w:r>
      <w:r w:rsidRPr="00881CAA">
        <w:t>orientation</w:t>
      </w:r>
      <w:r>
        <w:t xml:space="preserve"> to the authorizer’s responsibility </w:t>
      </w:r>
      <w:r w:rsidR="005B3DD4">
        <w:t xml:space="preserve">for </w:t>
      </w:r>
      <w:r>
        <w:t xml:space="preserve">and approach to conducting performance-based oversight, and an overview of what is included in the Annual </w:t>
      </w:r>
      <w:r w:rsidR="005B3DD4">
        <w:t xml:space="preserve">Performance </w:t>
      </w:r>
      <w:r>
        <w:t>Report.</w:t>
      </w:r>
      <w:r w:rsidR="00C120B8">
        <w:rPr>
          <w:rStyle w:val="FootnoteReference"/>
        </w:rPr>
        <w:footnoteReference w:id="1"/>
      </w:r>
    </w:p>
    <w:p w14:paraId="3CDB58C9" w14:textId="77777777" w:rsidR="00881CAA" w:rsidRPr="00E139F7" w:rsidRDefault="00881CAA" w:rsidP="00E139F7">
      <w:pPr>
        <w:pStyle w:val="HighlightText"/>
        <w:ind w:left="0" w:right="270"/>
        <w:rPr>
          <w:sz w:val="28"/>
          <w:szCs w:val="28"/>
        </w:rPr>
      </w:pPr>
      <w:r w:rsidRPr="00E139F7">
        <w:rPr>
          <w:sz w:val="28"/>
          <w:szCs w:val="28"/>
        </w:rPr>
        <w:t>Sample Language</w:t>
      </w:r>
    </w:p>
    <w:p w14:paraId="45E9DD3A" w14:textId="4F475A5A" w:rsidR="00881CAA" w:rsidRPr="00E139F7" w:rsidRDefault="00881CAA" w:rsidP="00E139F7">
      <w:pPr>
        <w:pStyle w:val="HighlightText"/>
        <w:ind w:left="0" w:right="270"/>
        <w:rPr>
          <w:szCs w:val="24"/>
        </w:rPr>
      </w:pPr>
      <w:r w:rsidRPr="00E139F7">
        <w:rPr>
          <w:szCs w:val="24"/>
        </w:rPr>
        <w:t>Every year, [Name of Authorizer] engages in performance-based oversight and produces an Annual Performance Report for each charter school it oversees. This report demonstrates [Authorizer</w:t>
      </w:r>
      <w:r w:rsidR="005B3DD4">
        <w:rPr>
          <w:szCs w:val="24"/>
        </w:rPr>
        <w:t>]</w:t>
      </w:r>
      <w:r w:rsidRPr="00E139F7">
        <w:rPr>
          <w:szCs w:val="24"/>
        </w:rPr>
        <w:t xml:space="preserve">’s commitment to and fulfillment of the responsibilities of charter authorizers </w:t>
      </w:r>
      <w:r w:rsidR="005B3DD4">
        <w:rPr>
          <w:szCs w:val="24"/>
        </w:rPr>
        <w:t xml:space="preserve">as </w:t>
      </w:r>
      <w:r w:rsidRPr="00E139F7">
        <w:rPr>
          <w:szCs w:val="24"/>
        </w:rPr>
        <w:t>articulated in the California Charter Schools Act. It is the philosophy of [Authorizer] that annual performance-based oversight is aligned to the expectations of renewal, providing the charter school and the public with an understanding of strengths and areas for improvement as the charter school serves the community.</w:t>
      </w:r>
    </w:p>
    <w:p w14:paraId="37D8DB7A" w14:textId="77777777" w:rsidR="00881CAA" w:rsidRPr="00E139F7" w:rsidRDefault="00881CAA" w:rsidP="00E139F7">
      <w:pPr>
        <w:pStyle w:val="HighlightText"/>
        <w:ind w:left="0" w:right="270"/>
        <w:rPr>
          <w:szCs w:val="24"/>
        </w:rPr>
      </w:pPr>
      <w:r w:rsidRPr="00E139F7">
        <w:rPr>
          <w:szCs w:val="24"/>
        </w:rPr>
        <w:t>Using the most recent data available, the report is designed to answer four fundamental questions:</w:t>
      </w:r>
    </w:p>
    <w:p w14:paraId="1568B642" w14:textId="77777777" w:rsidR="00881CAA" w:rsidRPr="00E139F7" w:rsidRDefault="00881CAA" w:rsidP="00E139F7">
      <w:pPr>
        <w:pStyle w:val="List-Numbers"/>
        <w:rPr>
          <w:i/>
          <w:iCs/>
          <w:color w:val="0F4E95"/>
        </w:rPr>
      </w:pPr>
      <w:r w:rsidRPr="00E139F7">
        <w:rPr>
          <w:i/>
          <w:iCs/>
          <w:color w:val="0F4E95"/>
        </w:rPr>
        <w:t>Is the charter school’s education program a success?</w:t>
      </w:r>
    </w:p>
    <w:p w14:paraId="6D24BAC5" w14:textId="77777777" w:rsidR="00881CAA" w:rsidRPr="00E139F7" w:rsidRDefault="00881CAA" w:rsidP="00E139F7">
      <w:pPr>
        <w:pStyle w:val="List-Numbers"/>
        <w:rPr>
          <w:i/>
          <w:iCs/>
          <w:color w:val="0F4E95"/>
        </w:rPr>
      </w:pPr>
      <w:r w:rsidRPr="00E139F7">
        <w:rPr>
          <w:i/>
          <w:iCs/>
          <w:color w:val="0F4E95"/>
        </w:rPr>
        <w:t>Is the charter school financially viable?</w:t>
      </w:r>
    </w:p>
    <w:p w14:paraId="351E0BA2" w14:textId="77777777" w:rsidR="00881CAA" w:rsidRPr="00E139F7" w:rsidRDefault="00881CAA" w:rsidP="00E139F7">
      <w:pPr>
        <w:pStyle w:val="List-Numbers"/>
        <w:rPr>
          <w:i/>
          <w:iCs/>
          <w:color w:val="0F4E95"/>
        </w:rPr>
      </w:pPr>
      <w:r w:rsidRPr="00E139F7">
        <w:rPr>
          <w:i/>
          <w:iCs/>
          <w:color w:val="0F4E95"/>
        </w:rPr>
        <w:t>Is the charter school operating and governed effectively?</w:t>
      </w:r>
    </w:p>
    <w:p w14:paraId="5CB10743" w14:textId="723DD451" w:rsidR="00881CAA" w:rsidRPr="00E139F7" w:rsidRDefault="00881CAA" w:rsidP="00E139F7">
      <w:pPr>
        <w:pStyle w:val="List-Numbers"/>
        <w:rPr>
          <w:i/>
          <w:iCs/>
          <w:color w:val="0F4E95"/>
        </w:rPr>
      </w:pPr>
      <w:r w:rsidRPr="00E139F7">
        <w:rPr>
          <w:i/>
          <w:iCs/>
          <w:color w:val="0F4E95"/>
        </w:rPr>
        <w:t>And ultimately, is the charter school serving public policy purposes?</w:t>
      </w:r>
    </w:p>
    <w:p w14:paraId="0E708523" w14:textId="7F62151E" w:rsidR="00881CAA" w:rsidRPr="00E139F7" w:rsidRDefault="00881CAA" w:rsidP="00E139F7">
      <w:pPr>
        <w:pStyle w:val="HighlightText"/>
        <w:ind w:left="0" w:right="270"/>
        <w:rPr>
          <w:szCs w:val="24"/>
        </w:rPr>
      </w:pPr>
      <w:r w:rsidRPr="00E139F7">
        <w:rPr>
          <w:szCs w:val="24"/>
        </w:rPr>
        <w:t xml:space="preserve">[Authorizer] is committed to promoting high-quality education for public school students in [jurisdiction]. This Annual Performance Report is produced in order to provide timely information to the charter school on its performance relative to the standards and expectations established by applicable state and federal law; identify the school’s strengths and any areas needing improvement; and provide information that enables the community and </w:t>
      </w:r>
      <w:r w:rsidR="005B3DD4">
        <w:rPr>
          <w:szCs w:val="24"/>
        </w:rPr>
        <w:t xml:space="preserve">the </w:t>
      </w:r>
      <w:r w:rsidRPr="00E139F7">
        <w:rPr>
          <w:szCs w:val="24"/>
        </w:rPr>
        <w:t>public to understand the school’s fulfillment of public obligations.</w:t>
      </w:r>
    </w:p>
    <w:p w14:paraId="41C53090" w14:textId="77777777" w:rsidR="00E139F7" w:rsidRDefault="00E139F7">
      <w:pPr>
        <w:spacing w:line="310" w:lineRule="exact"/>
        <w:rPr>
          <w:b/>
          <w:bCs/>
          <w:noProof/>
          <w:color w:val="1569C8" w:themeColor="accent5"/>
          <w:sz w:val="32"/>
          <w:szCs w:val="32"/>
        </w:rPr>
      </w:pPr>
      <w:r>
        <w:br w:type="page"/>
      </w:r>
    </w:p>
    <w:p w14:paraId="3E19FFF5" w14:textId="5B6FFAD5" w:rsidR="00881CAA" w:rsidRDefault="00881CAA" w:rsidP="00E139F7">
      <w:pPr>
        <w:pStyle w:val="Heading3A"/>
      </w:pPr>
      <w:bookmarkStart w:id="3" w:name="_Toc66455229"/>
      <w:r>
        <w:t>School Overview</w:t>
      </w:r>
      <w:bookmarkEnd w:id="3"/>
    </w:p>
    <w:p w14:paraId="1FC5C678" w14:textId="77777777" w:rsidR="00147FD4" w:rsidRDefault="00147FD4" w:rsidP="00147FD4">
      <w:pPr>
        <w:pStyle w:val="Paragraph-AfterList"/>
      </w:pPr>
      <w:r>
        <w:t>This section of the Annual Report begins with general information about the school.</w:t>
      </w:r>
    </w:p>
    <w:tbl>
      <w:tblPr>
        <w:tblStyle w:val="WestEdTable1"/>
        <w:tblpPr w:leftFromText="180" w:rightFromText="180" w:vertAnchor="page" w:horzAnchor="margin" w:tblpY="2947"/>
        <w:tblW w:w="9364" w:type="dxa"/>
        <w:tblLook w:val="04A0" w:firstRow="1" w:lastRow="0" w:firstColumn="1" w:lastColumn="0" w:noHBand="0" w:noVBand="1"/>
      </w:tblPr>
      <w:tblGrid>
        <w:gridCol w:w="2699"/>
        <w:gridCol w:w="6665"/>
      </w:tblGrid>
      <w:tr w:rsidR="00881CAA" w:rsidRPr="003E4FE5" w14:paraId="196968A7" w14:textId="77777777" w:rsidTr="00147FD4">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2699" w:type="dxa"/>
          </w:tcPr>
          <w:p w14:paraId="69673E2D" w14:textId="77777777" w:rsidR="00881CAA" w:rsidRPr="00147FD4" w:rsidRDefault="00881CAA" w:rsidP="00147FD4">
            <w:pPr>
              <w:rPr>
                <w:color w:val="F0F2F4" w:themeColor="background2" w:themeTint="33"/>
              </w:rPr>
            </w:pPr>
            <w:r w:rsidRPr="00147FD4">
              <w:rPr>
                <w:color w:val="F0F2F4" w:themeColor="background2" w:themeTint="33"/>
              </w:rPr>
              <w:t>School Name</w:t>
            </w:r>
          </w:p>
        </w:tc>
        <w:tc>
          <w:tcPr>
            <w:tcW w:w="6665" w:type="dxa"/>
          </w:tcPr>
          <w:p w14:paraId="38C930FF" w14:textId="77777777" w:rsidR="00881CAA" w:rsidRPr="003E4FE5" w:rsidRDefault="00881CAA" w:rsidP="00147FD4">
            <w:pPr>
              <w:cnfStyle w:val="100000000000" w:firstRow="1" w:lastRow="0" w:firstColumn="0" w:lastColumn="0" w:oddVBand="0" w:evenVBand="0" w:oddHBand="0" w:evenHBand="0" w:firstRowFirstColumn="0" w:firstRowLastColumn="0" w:lastRowFirstColumn="0" w:lastRowLastColumn="0"/>
            </w:pPr>
          </w:p>
        </w:tc>
      </w:tr>
      <w:tr w:rsidR="00881CAA" w:rsidRPr="003E4FE5" w14:paraId="455E6D94" w14:textId="77777777" w:rsidTr="00147FD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99" w:type="dxa"/>
          </w:tcPr>
          <w:p w14:paraId="7BE0831D" w14:textId="77777777" w:rsidR="00881CAA" w:rsidRPr="00422BE5" w:rsidRDefault="00881CAA" w:rsidP="00147FD4">
            <w:pPr>
              <w:rPr>
                <w:color w:val="3E535F"/>
              </w:rPr>
            </w:pPr>
            <w:r w:rsidRPr="00422BE5">
              <w:rPr>
                <w:color w:val="3E535F"/>
              </w:rPr>
              <w:t>Grades Served</w:t>
            </w:r>
          </w:p>
        </w:tc>
        <w:tc>
          <w:tcPr>
            <w:tcW w:w="6665" w:type="dxa"/>
          </w:tcPr>
          <w:p w14:paraId="6F12F56E" w14:textId="77777777" w:rsidR="00881CAA" w:rsidRPr="003E4FE5" w:rsidRDefault="00881CAA" w:rsidP="00147FD4">
            <w:pPr>
              <w:cnfStyle w:val="000000100000" w:firstRow="0" w:lastRow="0" w:firstColumn="0" w:lastColumn="0" w:oddVBand="0" w:evenVBand="0" w:oddHBand="1" w:evenHBand="0" w:firstRowFirstColumn="0" w:firstRowLastColumn="0" w:lastRowFirstColumn="0" w:lastRowLastColumn="0"/>
            </w:pPr>
          </w:p>
        </w:tc>
      </w:tr>
      <w:tr w:rsidR="00881CAA" w:rsidRPr="003E4FE5" w14:paraId="64B1BD22" w14:textId="77777777" w:rsidTr="00147FD4">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699" w:type="dxa"/>
          </w:tcPr>
          <w:p w14:paraId="529EA0E7" w14:textId="77777777" w:rsidR="00881CAA" w:rsidRPr="00422BE5" w:rsidRDefault="00881CAA" w:rsidP="00147FD4">
            <w:pPr>
              <w:rPr>
                <w:color w:val="3E535F"/>
              </w:rPr>
            </w:pPr>
            <w:r w:rsidRPr="00422BE5">
              <w:rPr>
                <w:color w:val="3E535F"/>
              </w:rPr>
              <w:t>Total Enrollment</w:t>
            </w:r>
          </w:p>
        </w:tc>
        <w:tc>
          <w:tcPr>
            <w:tcW w:w="6665" w:type="dxa"/>
          </w:tcPr>
          <w:p w14:paraId="2A8FAB77" w14:textId="77777777" w:rsidR="00881CAA" w:rsidRPr="003E4FE5" w:rsidRDefault="00881CAA" w:rsidP="00147FD4">
            <w:pPr>
              <w:cnfStyle w:val="000000010000" w:firstRow="0" w:lastRow="0" w:firstColumn="0" w:lastColumn="0" w:oddVBand="0" w:evenVBand="0" w:oddHBand="0" w:evenHBand="1" w:firstRowFirstColumn="0" w:firstRowLastColumn="0" w:lastRowFirstColumn="0" w:lastRowLastColumn="0"/>
            </w:pPr>
          </w:p>
        </w:tc>
      </w:tr>
      <w:tr w:rsidR="00881CAA" w:rsidRPr="003E4FE5" w14:paraId="7E1B841F" w14:textId="77777777" w:rsidTr="00147FD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99" w:type="dxa"/>
          </w:tcPr>
          <w:p w14:paraId="11B1B771" w14:textId="77777777" w:rsidR="00881CAA" w:rsidRPr="00422BE5" w:rsidRDefault="00881CAA" w:rsidP="00147FD4">
            <w:pPr>
              <w:rPr>
                <w:color w:val="3E535F"/>
              </w:rPr>
            </w:pPr>
            <w:r w:rsidRPr="00422BE5">
              <w:rPr>
                <w:color w:val="3E535F"/>
              </w:rPr>
              <w:t>School Website</w:t>
            </w:r>
          </w:p>
        </w:tc>
        <w:tc>
          <w:tcPr>
            <w:tcW w:w="6665" w:type="dxa"/>
          </w:tcPr>
          <w:p w14:paraId="69D727B7" w14:textId="77777777" w:rsidR="00881CAA" w:rsidRPr="003E4FE5" w:rsidRDefault="00881CAA" w:rsidP="00147FD4">
            <w:pPr>
              <w:cnfStyle w:val="000000100000" w:firstRow="0" w:lastRow="0" w:firstColumn="0" w:lastColumn="0" w:oddVBand="0" w:evenVBand="0" w:oddHBand="1" w:evenHBand="0" w:firstRowFirstColumn="0" w:firstRowLastColumn="0" w:lastRowFirstColumn="0" w:lastRowLastColumn="0"/>
            </w:pPr>
          </w:p>
        </w:tc>
      </w:tr>
      <w:tr w:rsidR="00881CAA" w:rsidRPr="003E4FE5" w14:paraId="37AA04F8" w14:textId="77777777" w:rsidTr="00147FD4">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699" w:type="dxa"/>
          </w:tcPr>
          <w:p w14:paraId="00A8A801" w14:textId="77777777" w:rsidR="00881CAA" w:rsidRPr="00422BE5" w:rsidRDefault="00881CAA" w:rsidP="00147FD4">
            <w:pPr>
              <w:rPr>
                <w:color w:val="3E535F"/>
              </w:rPr>
            </w:pPr>
            <w:r w:rsidRPr="00422BE5">
              <w:rPr>
                <w:color w:val="3E535F"/>
              </w:rPr>
              <w:t>Neighborhood Location</w:t>
            </w:r>
          </w:p>
        </w:tc>
        <w:tc>
          <w:tcPr>
            <w:tcW w:w="6665" w:type="dxa"/>
          </w:tcPr>
          <w:p w14:paraId="6141E2E3" w14:textId="77777777" w:rsidR="00881CAA" w:rsidRPr="003E4FE5" w:rsidRDefault="00881CAA" w:rsidP="00147FD4">
            <w:pPr>
              <w:cnfStyle w:val="000000010000" w:firstRow="0" w:lastRow="0" w:firstColumn="0" w:lastColumn="0" w:oddVBand="0" w:evenVBand="0" w:oddHBand="0" w:evenHBand="1" w:firstRowFirstColumn="0" w:firstRowLastColumn="0" w:lastRowFirstColumn="0" w:lastRowLastColumn="0"/>
            </w:pPr>
          </w:p>
        </w:tc>
      </w:tr>
      <w:tr w:rsidR="00881CAA" w:rsidRPr="003E4FE5" w14:paraId="1C3C40AA" w14:textId="77777777" w:rsidTr="00147FD4">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2699" w:type="dxa"/>
          </w:tcPr>
          <w:p w14:paraId="108D6F9E" w14:textId="77777777" w:rsidR="00881CAA" w:rsidRPr="00422BE5" w:rsidRDefault="00881CAA" w:rsidP="00147FD4">
            <w:pPr>
              <w:rPr>
                <w:color w:val="3E535F"/>
              </w:rPr>
            </w:pPr>
            <w:r w:rsidRPr="00422BE5">
              <w:rPr>
                <w:color w:val="3E535F"/>
              </w:rPr>
              <w:t>Leadership</w:t>
            </w:r>
          </w:p>
        </w:tc>
        <w:tc>
          <w:tcPr>
            <w:tcW w:w="6665" w:type="dxa"/>
          </w:tcPr>
          <w:p w14:paraId="1CFFCBDB" w14:textId="3CA90C3A" w:rsidR="00881CAA" w:rsidRPr="003E4FE5" w:rsidRDefault="00881CAA" w:rsidP="00147FD4">
            <w:pPr>
              <w:cnfStyle w:val="000000100000" w:firstRow="0" w:lastRow="0" w:firstColumn="0" w:lastColumn="0" w:oddVBand="0" w:evenVBand="0" w:oddHBand="1" w:evenHBand="0" w:firstRowFirstColumn="0" w:firstRowLastColumn="0" w:lastRowFirstColumn="0" w:lastRowLastColumn="0"/>
            </w:pPr>
            <w:r w:rsidRPr="00422BE5">
              <w:rPr>
                <w:color w:val="3E535F"/>
              </w:rPr>
              <w:t>[Name/office of Board Members, Name/title</w:t>
            </w:r>
            <w:r w:rsidR="00E751C7">
              <w:rPr>
                <w:color w:val="3E535F"/>
              </w:rPr>
              <w:t xml:space="preserve"> of</w:t>
            </w:r>
            <w:r w:rsidRPr="00422BE5">
              <w:rPr>
                <w:color w:val="3E535F"/>
              </w:rPr>
              <w:t xml:space="preserve"> school leaders]</w:t>
            </w:r>
          </w:p>
        </w:tc>
      </w:tr>
      <w:tr w:rsidR="00881CAA" w:rsidRPr="003E4FE5" w14:paraId="63827EA6" w14:textId="77777777" w:rsidTr="00147FD4">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699" w:type="dxa"/>
          </w:tcPr>
          <w:p w14:paraId="4E8984C3" w14:textId="77777777" w:rsidR="00881CAA" w:rsidRPr="00422BE5" w:rsidRDefault="00881CAA" w:rsidP="00147FD4">
            <w:pPr>
              <w:rPr>
                <w:color w:val="3E535F"/>
              </w:rPr>
            </w:pPr>
            <w:r w:rsidRPr="00422BE5">
              <w:rPr>
                <w:color w:val="3E535F"/>
              </w:rPr>
              <w:t>School Mission</w:t>
            </w:r>
          </w:p>
        </w:tc>
        <w:tc>
          <w:tcPr>
            <w:tcW w:w="6665" w:type="dxa"/>
          </w:tcPr>
          <w:p w14:paraId="0CB6FFDD" w14:textId="77777777" w:rsidR="00881CAA" w:rsidRPr="003E4FE5" w:rsidRDefault="00881CAA" w:rsidP="00147FD4">
            <w:pPr>
              <w:cnfStyle w:val="000000010000" w:firstRow="0" w:lastRow="0" w:firstColumn="0" w:lastColumn="0" w:oddVBand="0" w:evenVBand="0" w:oddHBand="0" w:evenHBand="1" w:firstRowFirstColumn="0" w:firstRowLastColumn="0" w:lastRowFirstColumn="0" w:lastRowLastColumn="0"/>
            </w:pPr>
          </w:p>
        </w:tc>
      </w:tr>
      <w:tr w:rsidR="00881CAA" w:rsidRPr="003E4FE5" w14:paraId="4704362C" w14:textId="77777777" w:rsidTr="00147FD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699" w:type="dxa"/>
          </w:tcPr>
          <w:p w14:paraId="20419D71" w14:textId="77777777" w:rsidR="00881CAA" w:rsidRPr="00422BE5" w:rsidRDefault="00881CAA" w:rsidP="00147FD4">
            <w:pPr>
              <w:rPr>
                <w:color w:val="3E535F"/>
              </w:rPr>
            </w:pPr>
            <w:r w:rsidRPr="00422BE5">
              <w:rPr>
                <w:color w:val="3E535F"/>
              </w:rPr>
              <w:t>School Contact Information</w:t>
            </w:r>
          </w:p>
        </w:tc>
        <w:tc>
          <w:tcPr>
            <w:tcW w:w="6665" w:type="dxa"/>
          </w:tcPr>
          <w:p w14:paraId="1041CA8D" w14:textId="77777777" w:rsidR="00881CAA" w:rsidRPr="003E4FE5" w:rsidRDefault="00881CAA" w:rsidP="00147FD4">
            <w:pPr>
              <w:cnfStyle w:val="000000100000" w:firstRow="0" w:lastRow="0" w:firstColumn="0" w:lastColumn="0" w:oddVBand="0" w:evenVBand="0" w:oddHBand="1" w:evenHBand="0" w:firstRowFirstColumn="0" w:firstRowLastColumn="0" w:lastRowFirstColumn="0" w:lastRowLastColumn="0"/>
            </w:pPr>
          </w:p>
        </w:tc>
      </w:tr>
    </w:tbl>
    <w:p w14:paraId="73D47AA8" w14:textId="77777777" w:rsidR="00422BE5" w:rsidRDefault="00422BE5">
      <w:pPr>
        <w:spacing w:line="310" w:lineRule="exact"/>
        <w:rPr>
          <w:rFonts w:asciiTheme="majorHAnsi" w:eastAsiaTheme="majorEastAsia" w:hAnsiTheme="majorHAnsi" w:cstheme="majorBidi"/>
          <w:color w:val="2E3D46" w:themeColor="accent1" w:themeShade="BF"/>
          <w:sz w:val="32"/>
          <w:szCs w:val="32"/>
        </w:rPr>
      </w:pPr>
      <w:r>
        <w:br w:type="page"/>
      </w:r>
    </w:p>
    <w:p w14:paraId="63FBFDBB" w14:textId="59322579" w:rsidR="00881CAA" w:rsidRDefault="00881CAA" w:rsidP="00422BE5">
      <w:pPr>
        <w:pStyle w:val="Heading3A"/>
      </w:pPr>
      <w:bookmarkStart w:id="4" w:name="_Toc66455230"/>
      <w:r>
        <w:t xml:space="preserve">Academic Performance: </w:t>
      </w:r>
      <w:r w:rsidRPr="00052E68">
        <w:t>Is the charter school’s education program a success?</w:t>
      </w:r>
      <w:bookmarkEnd w:id="4"/>
    </w:p>
    <w:p w14:paraId="5541D43C" w14:textId="3D2E50B9" w:rsidR="00881CAA" w:rsidRDefault="00881CAA" w:rsidP="00422BE5">
      <w:pPr>
        <w:pStyle w:val="Paragraph"/>
      </w:pPr>
      <w:r>
        <w:t>This section provides an overview of the school’s performance</w:t>
      </w:r>
      <w:r w:rsidR="000276BD">
        <w:t>,</w:t>
      </w:r>
      <w:r>
        <w:t xml:space="preserve"> in the year reviewed</w:t>
      </w:r>
      <w:r w:rsidR="000276BD">
        <w:t>,</w:t>
      </w:r>
      <w:r>
        <w:t xml:space="preserve"> on a variety of academic measures the school is accountable for achieving. Notably, the academic expectations are aligned with the standards for renewal pursuant to state law.</w:t>
      </w:r>
    </w:p>
    <w:tbl>
      <w:tblPr>
        <w:tblStyle w:val="GridTable4-Accent54"/>
        <w:tblW w:w="9368" w:type="dxa"/>
        <w:tblLook w:val="04A0" w:firstRow="1" w:lastRow="0" w:firstColumn="1" w:lastColumn="0" w:noHBand="0" w:noVBand="1"/>
      </w:tblPr>
      <w:tblGrid>
        <w:gridCol w:w="6368"/>
        <w:gridCol w:w="743"/>
        <w:gridCol w:w="757"/>
        <w:gridCol w:w="1500"/>
      </w:tblGrid>
      <w:tr w:rsidR="00101302" w:rsidRPr="00101302" w14:paraId="211EC67E" w14:textId="77777777" w:rsidTr="000A621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68" w:type="dxa"/>
          </w:tcPr>
          <w:p w14:paraId="5977F1D0" w14:textId="77777777" w:rsidR="00881CAA" w:rsidRPr="00101302" w:rsidRDefault="00881CAA" w:rsidP="00D4141F">
            <w:pPr>
              <w:rPr>
                <w:color w:val="F0F2F4" w:themeColor="background2" w:themeTint="33"/>
              </w:rPr>
            </w:pPr>
            <w:r w:rsidRPr="00101302">
              <w:rPr>
                <w:color w:val="F0F2F4" w:themeColor="background2" w:themeTint="33"/>
              </w:rPr>
              <w:t>Indicator and Measure</w:t>
            </w:r>
          </w:p>
        </w:tc>
        <w:tc>
          <w:tcPr>
            <w:tcW w:w="3000" w:type="dxa"/>
            <w:gridSpan w:val="3"/>
          </w:tcPr>
          <w:p w14:paraId="17787DB6"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101302">
              <w:rPr>
                <w:color w:val="F0F2F4" w:themeColor="background2" w:themeTint="33"/>
              </w:rPr>
              <w:t>Performance</w:t>
            </w:r>
          </w:p>
          <w:p w14:paraId="6984A79B" w14:textId="365FE247" w:rsidR="00147FD4" w:rsidRPr="00101302" w:rsidRDefault="00147FD4"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101302" w:rsidRPr="00101302" w14:paraId="18A55B37" w14:textId="77777777" w:rsidTr="00CE171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34B199CE" w14:textId="77777777" w:rsidR="00881CAA" w:rsidRPr="00C843EB" w:rsidRDefault="00881CAA" w:rsidP="00D4141F">
            <w:pPr>
              <w:rPr>
                <w:color w:val="3E535F"/>
              </w:rPr>
            </w:pPr>
            <w:r w:rsidRPr="00C843EB">
              <w:rPr>
                <w:color w:val="3E535F"/>
              </w:rPr>
              <w:t xml:space="preserve">Is the school’s academic performance on track for renewal? </w:t>
            </w:r>
          </w:p>
        </w:tc>
        <w:tc>
          <w:tcPr>
            <w:tcW w:w="3000" w:type="dxa"/>
            <w:gridSpan w:val="3"/>
            <w:shd w:val="clear" w:color="auto" w:fill="E1EDFB" w:themeFill="accent6" w:themeFillTint="33"/>
          </w:tcPr>
          <w:p w14:paraId="1C6638FF"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17D22219" w14:textId="77777777" w:rsidTr="000A621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1AA918E3" w14:textId="69CB9607" w:rsidR="00881CAA" w:rsidRPr="00101302" w:rsidRDefault="00881CAA" w:rsidP="00D4141F">
            <w:pPr>
              <w:rPr>
                <w:b w:val="0"/>
                <w:bCs w:val="0"/>
                <w:color w:val="3E535F"/>
              </w:rPr>
            </w:pPr>
            <w:r w:rsidRPr="00101302">
              <w:rPr>
                <w:b w:val="0"/>
                <w:bCs w:val="0"/>
                <w:color w:val="3E535F"/>
              </w:rPr>
              <w:t>State and Federal Accountability</w:t>
            </w:r>
          </w:p>
        </w:tc>
        <w:tc>
          <w:tcPr>
            <w:tcW w:w="3000" w:type="dxa"/>
            <w:gridSpan w:val="3"/>
          </w:tcPr>
          <w:p w14:paraId="642C7003"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4BEBB5E5" w14:textId="77777777" w:rsidTr="00CE171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368" w:type="dxa"/>
            <w:vMerge w:val="restart"/>
            <w:shd w:val="clear" w:color="auto" w:fill="E1EDFB" w:themeFill="accent6" w:themeFillTint="33"/>
          </w:tcPr>
          <w:p w14:paraId="7372C7FC" w14:textId="0A4D2F8F" w:rsidR="00881CAA" w:rsidRPr="00101302" w:rsidRDefault="00881CAA" w:rsidP="00D4141F">
            <w:pPr>
              <w:rPr>
                <w:b w:val="0"/>
                <w:bCs w:val="0"/>
                <w:color w:val="3E535F"/>
              </w:rPr>
            </w:pPr>
            <w:r w:rsidRPr="00101302">
              <w:rPr>
                <w:b w:val="0"/>
                <w:bCs w:val="0"/>
                <w:color w:val="3E535F"/>
              </w:rPr>
              <w:t>CA Dashboard</w:t>
            </w:r>
            <w:r w:rsidR="00B97318">
              <w:rPr>
                <w:b w:val="0"/>
                <w:bCs w:val="0"/>
                <w:color w:val="3E535F"/>
              </w:rPr>
              <w:t>:</w:t>
            </w:r>
            <w:r w:rsidRPr="00101302">
              <w:rPr>
                <w:b w:val="0"/>
                <w:bCs w:val="0"/>
                <w:color w:val="3E535F"/>
              </w:rPr>
              <w:t xml:space="preserve"> All Students</w:t>
            </w:r>
          </w:p>
        </w:tc>
        <w:tc>
          <w:tcPr>
            <w:tcW w:w="743" w:type="dxa"/>
            <w:shd w:val="clear" w:color="auto" w:fill="E1EDFB" w:themeFill="accent6" w:themeFillTint="33"/>
          </w:tcPr>
          <w:p w14:paraId="156F0383"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101302">
              <w:rPr>
                <w:color w:val="3E535F"/>
              </w:rPr>
              <w:t>Math</w:t>
            </w:r>
          </w:p>
        </w:tc>
        <w:tc>
          <w:tcPr>
            <w:tcW w:w="2257" w:type="dxa"/>
            <w:gridSpan w:val="2"/>
            <w:shd w:val="clear" w:color="auto" w:fill="E1EDFB" w:themeFill="accent6" w:themeFillTint="33"/>
          </w:tcPr>
          <w:p w14:paraId="5EE680E5"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53A524BC" w14:textId="77777777" w:rsidTr="00CE1718">
        <w:trPr>
          <w:trHeight w:val="163"/>
        </w:trPr>
        <w:tc>
          <w:tcPr>
            <w:cnfStyle w:val="001000000000" w:firstRow="0" w:lastRow="0" w:firstColumn="1" w:lastColumn="0" w:oddVBand="0" w:evenVBand="0" w:oddHBand="0" w:evenHBand="0" w:firstRowFirstColumn="0" w:firstRowLastColumn="0" w:lastRowFirstColumn="0" w:lastRowLastColumn="0"/>
            <w:tcW w:w="6368" w:type="dxa"/>
            <w:vMerge/>
            <w:shd w:val="clear" w:color="auto" w:fill="E1EDFB" w:themeFill="accent6" w:themeFillTint="33"/>
          </w:tcPr>
          <w:p w14:paraId="2CADF0D4" w14:textId="77777777" w:rsidR="00881CAA" w:rsidRPr="00101302" w:rsidRDefault="00881CAA" w:rsidP="00D4141F">
            <w:pPr>
              <w:rPr>
                <w:b w:val="0"/>
                <w:bCs w:val="0"/>
                <w:color w:val="3E535F"/>
              </w:rPr>
            </w:pPr>
          </w:p>
        </w:tc>
        <w:tc>
          <w:tcPr>
            <w:tcW w:w="743" w:type="dxa"/>
            <w:shd w:val="clear" w:color="auto" w:fill="E1EDFB" w:themeFill="accent6" w:themeFillTint="33"/>
          </w:tcPr>
          <w:p w14:paraId="27FCB84E"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101302">
              <w:rPr>
                <w:color w:val="3E535F"/>
              </w:rPr>
              <w:t>ELA</w:t>
            </w:r>
          </w:p>
        </w:tc>
        <w:tc>
          <w:tcPr>
            <w:tcW w:w="2257" w:type="dxa"/>
            <w:gridSpan w:val="2"/>
            <w:shd w:val="clear" w:color="auto" w:fill="E1EDFB" w:themeFill="accent6" w:themeFillTint="33"/>
          </w:tcPr>
          <w:p w14:paraId="25374029"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3FF648A4" w14:textId="77777777" w:rsidTr="00CE171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368" w:type="dxa"/>
            <w:vMerge w:val="restart"/>
            <w:shd w:val="clear" w:color="auto" w:fill="E1EDFB" w:themeFill="accent6" w:themeFillTint="33"/>
          </w:tcPr>
          <w:p w14:paraId="017F10D9" w14:textId="41FE1DF3" w:rsidR="00881CAA" w:rsidRPr="00101302" w:rsidRDefault="00881CAA" w:rsidP="00D4141F">
            <w:pPr>
              <w:rPr>
                <w:b w:val="0"/>
                <w:bCs w:val="0"/>
                <w:color w:val="3E535F"/>
              </w:rPr>
            </w:pPr>
            <w:r w:rsidRPr="00101302">
              <w:rPr>
                <w:b w:val="0"/>
                <w:bCs w:val="0"/>
                <w:color w:val="3E535F"/>
              </w:rPr>
              <w:t>CA Dashboard</w:t>
            </w:r>
            <w:r w:rsidR="00B97318">
              <w:rPr>
                <w:b w:val="0"/>
                <w:bCs w:val="0"/>
                <w:color w:val="3E535F"/>
              </w:rPr>
              <w:t>:</w:t>
            </w:r>
            <w:r w:rsidRPr="00101302">
              <w:rPr>
                <w:b w:val="0"/>
                <w:bCs w:val="0"/>
                <w:color w:val="3E535F"/>
              </w:rPr>
              <w:t xml:space="preserve"> Subgroups</w:t>
            </w:r>
          </w:p>
        </w:tc>
        <w:tc>
          <w:tcPr>
            <w:tcW w:w="743" w:type="dxa"/>
            <w:shd w:val="clear" w:color="auto" w:fill="E1EDFB" w:themeFill="accent6" w:themeFillTint="33"/>
          </w:tcPr>
          <w:p w14:paraId="02B6126D"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101302">
              <w:rPr>
                <w:color w:val="3E535F"/>
              </w:rPr>
              <w:t>Math</w:t>
            </w:r>
          </w:p>
        </w:tc>
        <w:tc>
          <w:tcPr>
            <w:tcW w:w="2257" w:type="dxa"/>
            <w:gridSpan w:val="2"/>
            <w:shd w:val="clear" w:color="auto" w:fill="E1EDFB" w:themeFill="accent6" w:themeFillTint="33"/>
          </w:tcPr>
          <w:p w14:paraId="1DED9EEA"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51201CC2" w14:textId="77777777" w:rsidTr="00CE1718">
        <w:trPr>
          <w:trHeight w:val="163"/>
        </w:trPr>
        <w:tc>
          <w:tcPr>
            <w:cnfStyle w:val="001000000000" w:firstRow="0" w:lastRow="0" w:firstColumn="1" w:lastColumn="0" w:oddVBand="0" w:evenVBand="0" w:oddHBand="0" w:evenHBand="0" w:firstRowFirstColumn="0" w:firstRowLastColumn="0" w:lastRowFirstColumn="0" w:lastRowLastColumn="0"/>
            <w:tcW w:w="6368" w:type="dxa"/>
            <w:vMerge/>
            <w:shd w:val="clear" w:color="auto" w:fill="E1EDFB" w:themeFill="accent6" w:themeFillTint="33"/>
          </w:tcPr>
          <w:p w14:paraId="664D8DA9" w14:textId="77777777" w:rsidR="00881CAA" w:rsidRPr="00101302" w:rsidRDefault="00881CAA" w:rsidP="00D4141F">
            <w:pPr>
              <w:rPr>
                <w:b w:val="0"/>
                <w:bCs w:val="0"/>
                <w:color w:val="3E535F"/>
              </w:rPr>
            </w:pPr>
          </w:p>
        </w:tc>
        <w:tc>
          <w:tcPr>
            <w:tcW w:w="743" w:type="dxa"/>
            <w:shd w:val="clear" w:color="auto" w:fill="E1EDFB" w:themeFill="accent6" w:themeFillTint="33"/>
          </w:tcPr>
          <w:p w14:paraId="484078E4"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101302">
              <w:rPr>
                <w:color w:val="3E535F"/>
              </w:rPr>
              <w:t>ELA</w:t>
            </w:r>
          </w:p>
        </w:tc>
        <w:tc>
          <w:tcPr>
            <w:tcW w:w="2257" w:type="dxa"/>
            <w:gridSpan w:val="2"/>
            <w:shd w:val="clear" w:color="auto" w:fill="E1EDFB" w:themeFill="accent6" w:themeFillTint="33"/>
          </w:tcPr>
          <w:p w14:paraId="6C6A9D44"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B22B80" w14:paraId="0CDA920A" w14:textId="77777777" w:rsidTr="00E751C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57FC1D69" w14:textId="553A49F2" w:rsidR="00B22B80" w:rsidRPr="00101302" w:rsidRDefault="00B22B80" w:rsidP="00D4141F">
            <w:pPr>
              <w:rPr>
                <w:b w:val="0"/>
                <w:bCs w:val="0"/>
                <w:color w:val="3E535F"/>
              </w:rPr>
            </w:pPr>
            <w:r w:rsidRPr="00101302">
              <w:rPr>
                <w:b w:val="0"/>
                <w:bCs w:val="0"/>
                <w:color w:val="3E535F"/>
              </w:rPr>
              <w:t>English Learner Progress (comparison with state</w:t>
            </w:r>
            <w:r w:rsidR="00E751C7">
              <w:rPr>
                <w:b w:val="0"/>
                <w:bCs w:val="0"/>
                <w:color w:val="3E535F"/>
              </w:rPr>
              <w:t xml:space="preserve"> average</w:t>
            </w:r>
            <w:r w:rsidRPr="00101302">
              <w:rPr>
                <w:b w:val="0"/>
                <w:bCs w:val="0"/>
                <w:color w:val="3E535F"/>
              </w:rPr>
              <w:t>)</w:t>
            </w:r>
          </w:p>
        </w:tc>
        <w:tc>
          <w:tcPr>
            <w:tcW w:w="1500" w:type="dxa"/>
            <w:gridSpan w:val="2"/>
            <w:shd w:val="clear" w:color="auto" w:fill="E1EDFB" w:themeFill="accent6" w:themeFillTint="33"/>
          </w:tcPr>
          <w:p w14:paraId="32C9256A" w14:textId="77777777" w:rsidR="00B22B80" w:rsidRPr="00101302" w:rsidRDefault="00B22B80" w:rsidP="00D4141F">
            <w:pPr>
              <w:cnfStyle w:val="000000100000" w:firstRow="0" w:lastRow="0" w:firstColumn="0" w:lastColumn="0" w:oddVBand="0" w:evenVBand="0" w:oddHBand="1" w:evenHBand="0" w:firstRowFirstColumn="0" w:firstRowLastColumn="0" w:lastRowFirstColumn="0" w:lastRowLastColumn="0"/>
              <w:rPr>
                <w:color w:val="3E535F"/>
              </w:rPr>
            </w:pPr>
          </w:p>
        </w:tc>
        <w:tc>
          <w:tcPr>
            <w:tcW w:w="1500" w:type="dxa"/>
            <w:shd w:val="clear" w:color="auto" w:fill="E1EDFB" w:themeFill="accent6" w:themeFillTint="33"/>
          </w:tcPr>
          <w:p w14:paraId="7E01244D" w14:textId="023B2A0F" w:rsidR="00B22B80" w:rsidRPr="00101302" w:rsidRDefault="00B22B80"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35182386" w14:textId="77777777" w:rsidTr="000A621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38214B0C" w14:textId="77777777" w:rsidR="00881CAA" w:rsidRPr="00101302" w:rsidRDefault="00881CAA" w:rsidP="00D4141F">
            <w:pPr>
              <w:rPr>
                <w:b w:val="0"/>
                <w:bCs w:val="0"/>
                <w:color w:val="3E535F"/>
              </w:rPr>
            </w:pPr>
            <w:r w:rsidRPr="00101302">
              <w:rPr>
                <w:b w:val="0"/>
                <w:bCs w:val="0"/>
                <w:color w:val="3E535F"/>
              </w:rPr>
              <w:t xml:space="preserve">College and Career </w:t>
            </w:r>
          </w:p>
        </w:tc>
        <w:tc>
          <w:tcPr>
            <w:tcW w:w="3000" w:type="dxa"/>
            <w:gridSpan w:val="3"/>
          </w:tcPr>
          <w:p w14:paraId="7048D4C9"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6A9D1E90"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7A1792EF" w14:textId="424767FB" w:rsidR="00881CAA" w:rsidRPr="00101302" w:rsidRDefault="00881CAA" w:rsidP="00D4141F">
            <w:pPr>
              <w:rPr>
                <w:b w:val="0"/>
                <w:bCs w:val="0"/>
                <w:color w:val="3E535F"/>
              </w:rPr>
            </w:pPr>
            <w:r w:rsidRPr="00101302">
              <w:rPr>
                <w:b w:val="0"/>
                <w:bCs w:val="0"/>
                <w:color w:val="3E535F"/>
              </w:rPr>
              <w:t>Academic Engagement</w:t>
            </w:r>
          </w:p>
        </w:tc>
        <w:tc>
          <w:tcPr>
            <w:tcW w:w="3000" w:type="dxa"/>
            <w:gridSpan w:val="3"/>
            <w:shd w:val="clear" w:color="auto" w:fill="E1EDFB" w:themeFill="accent6" w:themeFillTint="33"/>
          </w:tcPr>
          <w:p w14:paraId="756CD10F"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5A0216A2" w14:textId="77777777" w:rsidTr="000A621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28AA6CBB" w14:textId="77777777" w:rsidR="00881CAA" w:rsidRPr="00101302" w:rsidRDefault="00881CAA" w:rsidP="00D4141F">
            <w:pPr>
              <w:rPr>
                <w:b w:val="0"/>
                <w:bCs w:val="0"/>
                <w:color w:val="3E535F"/>
              </w:rPr>
            </w:pPr>
            <w:r w:rsidRPr="00101302">
              <w:rPr>
                <w:b w:val="0"/>
                <w:bCs w:val="0"/>
                <w:color w:val="3E535F"/>
              </w:rPr>
              <w:t>Academic Growth: Measurable Increases</w:t>
            </w:r>
          </w:p>
        </w:tc>
        <w:tc>
          <w:tcPr>
            <w:tcW w:w="3000" w:type="dxa"/>
            <w:gridSpan w:val="3"/>
          </w:tcPr>
          <w:p w14:paraId="2D1A036C"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75603A6B"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1D2B1ADF" w14:textId="77777777" w:rsidR="00881CAA" w:rsidRPr="00101302" w:rsidRDefault="00881CAA" w:rsidP="00D4141F">
            <w:pPr>
              <w:rPr>
                <w:b w:val="0"/>
                <w:bCs w:val="0"/>
                <w:color w:val="3E535F"/>
              </w:rPr>
            </w:pPr>
            <w:r w:rsidRPr="00101302">
              <w:rPr>
                <w:b w:val="0"/>
                <w:bCs w:val="0"/>
                <w:color w:val="3E535F"/>
              </w:rPr>
              <w:t>Postsecondary Success</w:t>
            </w:r>
          </w:p>
        </w:tc>
        <w:tc>
          <w:tcPr>
            <w:tcW w:w="3000" w:type="dxa"/>
            <w:gridSpan w:val="3"/>
            <w:shd w:val="clear" w:color="auto" w:fill="E1EDFB" w:themeFill="accent6" w:themeFillTint="33"/>
          </w:tcPr>
          <w:p w14:paraId="19B2A492"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69C2E682" w14:textId="77777777" w:rsidTr="000A621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07AE22B8" w14:textId="77777777" w:rsidR="00881CAA" w:rsidRPr="00101302" w:rsidRDefault="00881CAA" w:rsidP="00D4141F">
            <w:pPr>
              <w:rPr>
                <w:b w:val="0"/>
                <w:bCs w:val="0"/>
                <w:color w:val="3E535F"/>
              </w:rPr>
            </w:pPr>
            <w:r w:rsidRPr="00101302">
              <w:rPr>
                <w:b w:val="0"/>
                <w:bCs w:val="0"/>
                <w:color w:val="3E535F"/>
              </w:rPr>
              <w:t xml:space="preserve">School-Specific Academic Measure(s) </w:t>
            </w:r>
          </w:p>
        </w:tc>
        <w:tc>
          <w:tcPr>
            <w:tcW w:w="3000" w:type="dxa"/>
            <w:gridSpan w:val="3"/>
          </w:tcPr>
          <w:p w14:paraId="3E76AC75"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bl>
    <w:p w14:paraId="3C8EACAA" w14:textId="578977DF" w:rsidR="000A6210" w:rsidRPr="00890C0D" w:rsidRDefault="000A6210" w:rsidP="00147FD4">
      <w:pPr>
        <w:pStyle w:val="HighlightText"/>
      </w:pPr>
      <w:r w:rsidRPr="0063615A">
        <w:t xml:space="preserve">This framework uses the same color-coding convention used in the California </w:t>
      </w:r>
      <w:r w:rsidR="00F24E4C">
        <w:t xml:space="preserve">School </w:t>
      </w:r>
      <w:r w:rsidRPr="0063615A">
        <w:t>Dashboard</w:t>
      </w:r>
      <w:r w:rsidR="00F24E4C">
        <w:t>,</w:t>
      </w:r>
      <w:r w:rsidRPr="0063615A">
        <w:t xml:space="preserve"> where red indicates the lowest performance and blue indicates the highest perfor</w:t>
      </w:r>
      <w:r w:rsidRPr="000757FF">
        <w:t>mance. In order from lowest to hi</w:t>
      </w:r>
      <w:r w:rsidRPr="00695952">
        <w:t>ghest</w:t>
      </w:r>
      <w:r w:rsidR="00F24E4C">
        <w:t>,</w:t>
      </w:r>
      <w:r w:rsidRPr="00695952">
        <w:t xml:space="preserve"> the colors are red, orange, yellow, green, and blue. </w:t>
      </w:r>
    </w:p>
    <w:p w14:paraId="4D9F2E0D" w14:textId="77777777" w:rsidR="00881CAA" w:rsidRPr="004F01A1" w:rsidRDefault="00881CAA" w:rsidP="004F01A1">
      <w:pPr>
        <w:pStyle w:val="TableTitle"/>
        <w:rPr>
          <w:b w:val="0"/>
          <w:bCs w:val="0"/>
        </w:rPr>
      </w:pPr>
      <w:r w:rsidRPr="004F01A1">
        <w:rPr>
          <w:b w:val="0"/>
          <w:bCs w:val="0"/>
        </w:rPr>
        <w:t xml:space="preserve">Example: ACME Charter School </w:t>
      </w:r>
    </w:p>
    <w:tbl>
      <w:tblPr>
        <w:tblStyle w:val="GridTable4-Accent54"/>
        <w:tblW w:w="9368" w:type="dxa"/>
        <w:tblLook w:val="04A0" w:firstRow="1" w:lastRow="0" w:firstColumn="1" w:lastColumn="0" w:noHBand="0" w:noVBand="1"/>
      </w:tblPr>
      <w:tblGrid>
        <w:gridCol w:w="6346"/>
        <w:gridCol w:w="771"/>
        <w:gridCol w:w="2251"/>
      </w:tblGrid>
      <w:tr w:rsidR="004F01A1" w:rsidRPr="004F01A1" w14:paraId="09F3BD36" w14:textId="77777777" w:rsidTr="000A6210">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6385" w:type="dxa"/>
          </w:tcPr>
          <w:p w14:paraId="6EB67991" w14:textId="77777777" w:rsidR="00881CAA" w:rsidRPr="004F01A1" w:rsidRDefault="00881CAA" w:rsidP="00D4141F">
            <w:pPr>
              <w:rPr>
                <w:color w:val="F0F2F4" w:themeColor="background2" w:themeTint="33"/>
              </w:rPr>
            </w:pPr>
            <w:r w:rsidRPr="004F01A1">
              <w:rPr>
                <w:color w:val="F0F2F4" w:themeColor="background2" w:themeTint="33"/>
              </w:rPr>
              <w:t>Indicator and Measure</w:t>
            </w:r>
          </w:p>
        </w:tc>
        <w:tc>
          <w:tcPr>
            <w:tcW w:w="2983" w:type="dxa"/>
            <w:gridSpan w:val="2"/>
          </w:tcPr>
          <w:p w14:paraId="0DE0E31E"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4F01A1">
              <w:rPr>
                <w:color w:val="F0F2F4" w:themeColor="background2" w:themeTint="33"/>
              </w:rPr>
              <w:t>Performance</w:t>
            </w:r>
          </w:p>
          <w:p w14:paraId="6962AF80" w14:textId="047B6BBD" w:rsidR="00147FD4" w:rsidRPr="004F01A1" w:rsidRDefault="00147FD4"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881CAA" w14:paraId="48BDD7F3" w14:textId="77777777" w:rsidTr="00CE171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66AE6FD2" w14:textId="77777777" w:rsidR="00881CAA" w:rsidRPr="00C843EB" w:rsidRDefault="00881CAA" w:rsidP="00D4141F">
            <w:pPr>
              <w:rPr>
                <w:color w:val="3E535F"/>
              </w:rPr>
            </w:pPr>
            <w:r w:rsidRPr="00C843EB">
              <w:rPr>
                <w:color w:val="3E535F"/>
              </w:rPr>
              <w:t xml:space="preserve">Is the school’s academic performance on track for renewal? </w:t>
            </w:r>
          </w:p>
        </w:tc>
        <w:tc>
          <w:tcPr>
            <w:tcW w:w="2983" w:type="dxa"/>
            <w:gridSpan w:val="2"/>
            <w:shd w:val="clear" w:color="auto" w:fill="E1EDFB" w:themeFill="accent6" w:themeFillTint="33"/>
          </w:tcPr>
          <w:p w14:paraId="4D04B5C3"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 xml:space="preserve">Trend: Middle Track </w:t>
            </w:r>
          </w:p>
        </w:tc>
      </w:tr>
      <w:tr w:rsidR="00881CAA" w14:paraId="6BAA298E"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36126483" w14:textId="77777777" w:rsidR="00881CAA" w:rsidRPr="009356E7" w:rsidRDefault="00881CAA" w:rsidP="00D4141F">
            <w:pPr>
              <w:rPr>
                <w:b w:val="0"/>
                <w:bCs w:val="0"/>
                <w:color w:val="3E535F"/>
              </w:rPr>
            </w:pPr>
            <w:r w:rsidRPr="009356E7">
              <w:rPr>
                <w:b w:val="0"/>
                <w:bCs w:val="0"/>
                <w:color w:val="3E535F"/>
              </w:rPr>
              <w:t xml:space="preserve">State and Federal Accountability </w:t>
            </w:r>
          </w:p>
        </w:tc>
        <w:tc>
          <w:tcPr>
            <w:tcW w:w="2983" w:type="dxa"/>
            <w:gridSpan w:val="2"/>
            <w:shd w:val="clear" w:color="auto" w:fill="FFFF00"/>
          </w:tcPr>
          <w:p w14:paraId="7AA6CA41" w14:textId="77777777"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42E85743" w14:textId="77777777" w:rsidTr="00CE171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385" w:type="dxa"/>
            <w:vMerge w:val="restart"/>
            <w:shd w:val="clear" w:color="auto" w:fill="E1EDFB" w:themeFill="accent6" w:themeFillTint="33"/>
          </w:tcPr>
          <w:p w14:paraId="7A0915DB" w14:textId="42EA57D1" w:rsidR="00881CAA" w:rsidRPr="009356E7" w:rsidRDefault="00881CAA" w:rsidP="00D4141F">
            <w:pPr>
              <w:rPr>
                <w:b w:val="0"/>
                <w:bCs w:val="0"/>
                <w:color w:val="3E535F"/>
              </w:rPr>
            </w:pPr>
            <w:r w:rsidRPr="009356E7">
              <w:rPr>
                <w:b w:val="0"/>
                <w:bCs w:val="0"/>
                <w:color w:val="3E535F"/>
              </w:rPr>
              <w:t>CA Dashboard</w:t>
            </w:r>
            <w:r w:rsidR="00B97318">
              <w:rPr>
                <w:b w:val="0"/>
                <w:bCs w:val="0"/>
                <w:color w:val="3E535F"/>
              </w:rPr>
              <w:t xml:space="preserve">: </w:t>
            </w:r>
            <w:r w:rsidRPr="009356E7">
              <w:rPr>
                <w:b w:val="0"/>
                <w:bCs w:val="0"/>
                <w:color w:val="3E535F"/>
              </w:rPr>
              <w:t>All Students</w:t>
            </w:r>
          </w:p>
        </w:tc>
        <w:tc>
          <w:tcPr>
            <w:tcW w:w="720" w:type="dxa"/>
            <w:shd w:val="clear" w:color="auto" w:fill="E1EDFB" w:themeFill="accent6" w:themeFillTint="33"/>
          </w:tcPr>
          <w:p w14:paraId="49987AB4"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Math</w:t>
            </w:r>
          </w:p>
        </w:tc>
        <w:tc>
          <w:tcPr>
            <w:tcW w:w="2263" w:type="dxa"/>
            <w:shd w:val="clear" w:color="auto" w:fill="FF0000"/>
          </w:tcPr>
          <w:p w14:paraId="79A826E0"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7B418090" w14:textId="77777777" w:rsidTr="00CE1718">
        <w:trPr>
          <w:trHeight w:val="163"/>
        </w:trPr>
        <w:tc>
          <w:tcPr>
            <w:cnfStyle w:val="001000000000" w:firstRow="0" w:lastRow="0" w:firstColumn="1" w:lastColumn="0" w:oddVBand="0" w:evenVBand="0" w:oddHBand="0" w:evenHBand="0" w:firstRowFirstColumn="0" w:firstRowLastColumn="0" w:lastRowFirstColumn="0" w:lastRowLastColumn="0"/>
            <w:tcW w:w="6385" w:type="dxa"/>
            <w:vMerge/>
            <w:shd w:val="clear" w:color="auto" w:fill="E1EDFB" w:themeFill="accent6" w:themeFillTint="33"/>
          </w:tcPr>
          <w:p w14:paraId="666870CA" w14:textId="77777777" w:rsidR="00881CAA" w:rsidRPr="009356E7" w:rsidRDefault="00881CAA" w:rsidP="00D4141F">
            <w:pPr>
              <w:rPr>
                <w:b w:val="0"/>
                <w:bCs w:val="0"/>
                <w:color w:val="3E535F"/>
              </w:rPr>
            </w:pPr>
          </w:p>
        </w:tc>
        <w:tc>
          <w:tcPr>
            <w:tcW w:w="720" w:type="dxa"/>
            <w:shd w:val="clear" w:color="auto" w:fill="E1EDFB" w:themeFill="accent6" w:themeFillTint="33"/>
          </w:tcPr>
          <w:p w14:paraId="4FBBF236" w14:textId="77777777"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9356E7">
              <w:rPr>
                <w:color w:val="3E535F"/>
              </w:rPr>
              <w:t>ELA</w:t>
            </w:r>
          </w:p>
        </w:tc>
        <w:tc>
          <w:tcPr>
            <w:tcW w:w="2263" w:type="dxa"/>
            <w:shd w:val="clear" w:color="auto" w:fill="FFFF00"/>
          </w:tcPr>
          <w:p w14:paraId="7847F2FB" w14:textId="77777777"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174686D6" w14:textId="77777777" w:rsidTr="00CE171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385" w:type="dxa"/>
            <w:vMerge w:val="restart"/>
            <w:shd w:val="clear" w:color="auto" w:fill="E1EDFB" w:themeFill="accent6" w:themeFillTint="33"/>
          </w:tcPr>
          <w:p w14:paraId="1AEE1E68" w14:textId="54DE3AE1" w:rsidR="00881CAA" w:rsidRPr="009356E7" w:rsidRDefault="00881CAA" w:rsidP="00D4141F">
            <w:pPr>
              <w:rPr>
                <w:b w:val="0"/>
                <w:bCs w:val="0"/>
                <w:color w:val="3E535F"/>
              </w:rPr>
            </w:pPr>
            <w:r w:rsidRPr="009356E7">
              <w:rPr>
                <w:b w:val="0"/>
                <w:bCs w:val="0"/>
                <w:color w:val="3E535F"/>
              </w:rPr>
              <w:t>CA Dashboard</w:t>
            </w:r>
            <w:r w:rsidR="00B97318">
              <w:rPr>
                <w:b w:val="0"/>
                <w:bCs w:val="0"/>
                <w:color w:val="3E535F"/>
              </w:rPr>
              <w:t xml:space="preserve">: </w:t>
            </w:r>
            <w:r w:rsidRPr="009356E7">
              <w:rPr>
                <w:b w:val="0"/>
                <w:bCs w:val="0"/>
                <w:color w:val="3E535F"/>
              </w:rPr>
              <w:t>Subgroups</w:t>
            </w:r>
          </w:p>
        </w:tc>
        <w:tc>
          <w:tcPr>
            <w:tcW w:w="720" w:type="dxa"/>
            <w:shd w:val="clear" w:color="auto" w:fill="E1EDFB" w:themeFill="accent6" w:themeFillTint="33"/>
          </w:tcPr>
          <w:p w14:paraId="3C114CA1"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Math</w:t>
            </w:r>
          </w:p>
        </w:tc>
        <w:tc>
          <w:tcPr>
            <w:tcW w:w="2263" w:type="dxa"/>
            <w:shd w:val="clear" w:color="auto" w:fill="FF0000"/>
          </w:tcPr>
          <w:p w14:paraId="7EB595F3"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2042D285" w14:textId="77777777" w:rsidTr="00CE1718">
        <w:trPr>
          <w:trHeight w:val="163"/>
        </w:trPr>
        <w:tc>
          <w:tcPr>
            <w:cnfStyle w:val="001000000000" w:firstRow="0" w:lastRow="0" w:firstColumn="1" w:lastColumn="0" w:oddVBand="0" w:evenVBand="0" w:oddHBand="0" w:evenHBand="0" w:firstRowFirstColumn="0" w:firstRowLastColumn="0" w:lastRowFirstColumn="0" w:lastRowLastColumn="0"/>
            <w:tcW w:w="6385" w:type="dxa"/>
            <w:vMerge/>
            <w:shd w:val="clear" w:color="auto" w:fill="E1EDFB" w:themeFill="accent6" w:themeFillTint="33"/>
          </w:tcPr>
          <w:p w14:paraId="07AF8774" w14:textId="77777777" w:rsidR="00881CAA" w:rsidRPr="009356E7" w:rsidRDefault="00881CAA" w:rsidP="00D4141F">
            <w:pPr>
              <w:rPr>
                <w:b w:val="0"/>
                <w:bCs w:val="0"/>
                <w:color w:val="3E535F"/>
              </w:rPr>
            </w:pPr>
          </w:p>
        </w:tc>
        <w:tc>
          <w:tcPr>
            <w:tcW w:w="720" w:type="dxa"/>
            <w:shd w:val="clear" w:color="auto" w:fill="E1EDFB" w:themeFill="accent6" w:themeFillTint="33"/>
          </w:tcPr>
          <w:p w14:paraId="73EC1A18" w14:textId="77777777"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9356E7">
              <w:rPr>
                <w:color w:val="3E535F"/>
              </w:rPr>
              <w:t>ELA</w:t>
            </w:r>
          </w:p>
        </w:tc>
        <w:tc>
          <w:tcPr>
            <w:tcW w:w="2263" w:type="dxa"/>
            <w:shd w:val="clear" w:color="auto" w:fill="FFFF00"/>
          </w:tcPr>
          <w:p w14:paraId="43B20A52" w14:textId="77777777"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650C219B"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E92ECEB" w14:textId="77777777" w:rsidR="00881CAA" w:rsidRPr="009356E7" w:rsidRDefault="00881CAA" w:rsidP="00D4141F">
            <w:pPr>
              <w:rPr>
                <w:b w:val="0"/>
                <w:bCs w:val="0"/>
                <w:color w:val="3E535F"/>
              </w:rPr>
            </w:pPr>
            <w:r w:rsidRPr="009356E7">
              <w:rPr>
                <w:b w:val="0"/>
                <w:bCs w:val="0"/>
                <w:color w:val="3E535F"/>
              </w:rPr>
              <w:t>English Learner Progress (comparison with state)</w:t>
            </w:r>
          </w:p>
        </w:tc>
        <w:tc>
          <w:tcPr>
            <w:tcW w:w="720" w:type="dxa"/>
            <w:shd w:val="clear" w:color="auto" w:fill="E1EDFB" w:themeFill="accent6" w:themeFillTint="33"/>
          </w:tcPr>
          <w:p w14:paraId="2597BA7B"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“low”</w:t>
            </w:r>
          </w:p>
        </w:tc>
        <w:tc>
          <w:tcPr>
            <w:tcW w:w="2263" w:type="dxa"/>
            <w:shd w:val="clear" w:color="auto" w:fill="E1EDFB" w:themeFill="accent6" w:themeFillTint="33"/>
          </w:tcPr>
          <w:p w14:paraId="48D9C29F" w14:textId="77777777"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Above state</w:t>
            </w:r>
          </w:p>
        </w:tc>
      </w:tr>
      <w:tr w:rsidR="00881CAA" w14:paraId="226F4164"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1D721AF7" w14:textId="712D2486" w:rsidR="00881CAA" w:rsidRPr="009356E7" w:rsidRDefault="00881CAA" w:rsidP="00D4141F">
            <w:pPr>
              <w:rPr>
                <w:b w:val="0"/>
                <w:bCs w:val="0"/>
                <w:color w:val="3E535F"/>
              </w:rPr>
            </w:pPr>
            <w:r w:rsidRPr="009356E7">
              <w:rPr>
                <w:b w:val="0"/>
                <w:bCs w:val="0"/>
                <w:color w:val="3E535F"/>
              </w:rPr>
              <w:t>College and Career</w:t>
            </w:r>
          </w:p>
        </w:tc>
        <w:tc>
          <w:tcPr>
            <w:tcW w:w="2983" w:type="dxa"/>
            <w:gridSpan w:val="2"/>
            <w:shd w:val="clear" w:color="auto" w:fill="FF0000"/>
          </w:tcPr>
          <w:p w14:paraId="3D813F89"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3EB5F9EE"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212C4BE8" w14:textId="6BDF16E6" w:rsidR="00881CAA" w:rsidRPr="009356E7" w:rsidRDefault="00881CAA" w:rsidP="00D4141F">
            <w:pPr>
              <w:rPr>
                <w:b w:val="0"/>
                <w:bCs w:val="0"/>
                <w:color w:val="3E535F"/>
              </w:rPr>
            </w:pPr>
            <w:r w:rsidRPr="009356E7">
              <w:rPr>
                <w:b w:val="0"/>
                <w:bCs w:val="0"/>
                <w:color w:val="3E535F"/>
              </w:rPr>
              <w:t>Academic Engagement</w:t>
            </w:r>
          </w:p>
        </w:tc>
        <w:tc>
          <w:tcPr>
            <w:tcW w:w="2983" w:type="dxa"/>
            <w:gridSpan w:val="2"/>
            <w:shd w:val="clear" w:color="auto" w:fill="FFFF00"/>
          </w:tcPr>
          <w:p w14:paraId="3B68CE0F"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38FF34D7"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6641E930" w14:textId="77777777" w:rsidR="00881CAA" w:rsidRPr="009356E7" w:rsidRDefault="00881CAA" w:rsidP="00D4141F">
            <w:pPr>
              <w:rPr>
                <w:b w:val="0"/>
                <w:bCs w:val="0"/>
                <w:color w:val="3E535F"/>
              </w:rPr>
            </w:pPr>
            <w:r w:rsidRPr="009356E7">
              <w:rPr>
                <w:b w:val="0"/>
                <w:bCs w:val="0"/>
                <w:color w:val="3E535F"/>
              </w:rPr>
              <w:t>Academic Growth: Measurable Increases</w:t>
            </w:r>
          </w:p>
        </w:tc>
        <w:tc>
          <w:tcPr>
            <w:tcW w:w="2983" w:type="dxa"/>
            <w:gridSpan w:val="2"/>
            <w:shd w:val="clear" w:color="auto" w:fill="00B050"/>
          </w:tcPr>
          <w:p w14:paraId="099BCC74"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2CF81C68"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19AE683" w14:textId="77777777" w:rsidR="00881CAA" w:rsidRPr="009356E7" w:rsidRDefault="00881CAA" w:rsidP="00D4141F">
            <w:pPr>
              <w:rPr>
                <w:b w:val="0"/>
                <w:bCs w:val="0"/>
                <w:color w:val="3E535F"/>
              </w:rPr>
            </w:pPr>
            <w:r w:rsidRPr="009356E7">
              <w:rPr>
                <w:b w:val="0"/>
                <w:bCs w:val="0"/>
                <w:color w:val="3E535F"/>
              </w:rPr>
              <w:t>Postsecondary Success</w:t>
            </w:r>
          </w:p>
        </w:tc>
        <w:tc>
          <w:tcPr>
            <w:tcW w:w="2983" w:type="dxa"/>
            <w:gridSpan w:val="2"/>
            <w:shd w:val="clear" w:color="auto" w:fill="00B050"/>
          </w:tcPr>
          <w:p w14:paraId="1E89F13B"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70A18750"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45668F8F" w14:textId="687E56E2" w:rsidR="00881CAA" w:rsidRPr="009356E7" w:rsidRDefault="00881CAA" w:rsidP="00D4141F">
            <w:pPr>
              <w:rPr>
                <w:b w:val="0"/>
                <w:bCs w:val="0"/>
                <w:color w:val="3E535F"/>
              </w:rPr>
            </w:pPr>
            <w:r w:rsidRPr="009356E7">
              <w:rPr>
                <w:b w:val="0"/>
                <w:bCs w:val="0"/>
                <w:color w:val="3E535F"/>
              </w:rPr>
              <w:t>School-Specific Academic Measure(s)</w:t>
            </w:r>
          </w:p>
        </w:tc>
        <w:tc>
          <w:tcPr>
            <w:tcW w:w="2983" w:type="dxa"/>
            <w:gridSpan w:val="2"/>
            <w:shd w:val="clear" w:color="auto" w:fill="00B050"/>
          </w:tcPr>
          <w:p w14:paraId="0A9E2942"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bl>
    <w:p w14:paraId="11EEE22D" w14:textId="77777777" w:rsidR="00881CAA" w:rsidRDefault="00881CAA" w:rsidP="00101302">
      <w:pPr>
        <w:pStyle w:val="Heading3A"/>
      </w:pPr>
      <w:bookmarkStart w:id="5" w:name="_Toc66455231"/>
      <w:r>
        <w:t xml:space="preserve">Operations and Governance Performance: </w:t>
      </w:r>
      <w:r w:rsidRPr="00052E68">
        <w:t>Is the charter school</w:t>
      </w:r>
      <w:r>
        <w:t xml:space="preserve"> operating and governed effectively</w:t>
      </w:r>
      <w:r w:rsidRPr="00052E68">
        <w:t>?</w:t>
      </w:r>
      <w:bookmarkEnd w:id="5"/>
    </w:p>
    <w:p w14:paraId="14679737" w14:textId="002D31AE" w:rsidR="00881CAA" w:rsidRPr="009D32DF" w:rsidRDefault="00881CAA" w:rsidP="00101302">
      <w:pPr>
        <w:pStyle w:val="Paragraph"/>
      </w:pPr>
      <w:r w:rsidRPr="009D32DF">
        <w:t xml:space="preserve">This section </w:t>
      </w:r>
      <w:r>
        <w:t xml:space="preserve">provides an </w:t>
      </w:r>
      <w:r w:rsidRPr="009356E7">
        <w:t>overview</w:t>
      </w:r>
      <w:r>
        <w:t xml:space="preserve"> of the</w:t>
      </w:r>
      <w:r w:rsidRPr="009D32DF">
        <w:t xml:space="preserve"> school’s performance</w:t>
      </w:r>
      <w:r w:rsidR="00702888">
        <w:t>,</w:t>
      </w:r>
      <w:r w:rsidRPr="009D32DF">
        <w:t xml:space="preserve"> in the year reviewed</w:t>
      </w:r>
      <w:r w:rsidR="00702888">
        <w:t>,</w:t>
      </w:r>
      <w:r w:rsidRPr="009D32DF">
        <w:t xml:space="preserve"> in fulfilling legal requirements and fiduciary/public stewardship responsibilities, and other measures relevant to operational health and performance.</w:t>
      </w:r>
    </w:p>
    <w:tbl>
      <w:tblPr>
        <w:tblStyle w:val="GridTable4-Accent54"/>
        <w:tblW w:w="9368" w:type="dxa"/>
        <w:tblLook w:val="04A0" w:firstRow="1" w:lastRow="0" w:firstColumn="1" w:lastColumn="0" w:noHBand="0" w:noVBand="1"/>
      </w:tblPr>
      <w:tblGrid>
        <w:gridCol w:w="6385"/>
        <w:gridCol w:w="2983"/>
      </w:tblGrid>
      <w:tr w:rsidR="00101302" w:rsidRPr="00101302" w14:paraId="39A86D8B" w14:textId="77777777" w:rsidTr="00D4141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6520DBAA" w14:textId="77777777" w:rsidR="00881CAA" w:rsidRPr="00101302" w:rsidRDefault="00881CAA" w:rsidP="00D4141F">
            <w:pPr>
              <w:rPr>
                <w:color w:val="F0F2F4" w:themeColor="background2" w:themeTint="33"/>
              </w:rPr>
            </w:pPr>
            <w:r w:rsidRPr="00101302">
              <w:rPr>
                <w:color w:val="F0F2F4" w:themeColor="background2" w:themeTint="33"/>
              </w:rPr>
              <w:t>Indicator and Measure</w:t>
            </w:r>
          </w:p>
        </w:tc>
        <w:tc>
          <w:tcPr>
            <w:tcW w:w="2983" w:type="dxa"/>
          </w:tcPr>
          <w:p w14:paraId="4743214E"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101302">
              <w:rPr>
                <w:color w:val="F0F2F4" w:themeColor="background2" w:themeTint="33"/>
              </w:rPr>
              <w:t xml:space="preserve">Performance </w:t>
            </w:r>
          </w:p>
          <w:p w14:paraId="3897FBEC" w14:textId="0775A4E2" w:rsidR="00147FD4" w:rsidRPr="00101302" w:rsidRDefault="00147FD4"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101302" w:rsidRPr="00101302" w14:paraId="287C3755" w14:textId="77777777" w:rsidTr="00CE171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0D7F3B0D" w14:textId="4ABBA035" w:rsidR="00881CAA" w:rsidRPr="00101302" w:rsidRDefault="00881CAA" w:rsidP="00D4141F">
            <w:pPr>
              <w:rPr>
                <w:b w:val="0"/>
                <w:bCs w:val="0"/>
                <w:color w:val="3E535F"/>
              </w:rPr>
            </w:pPr>
            <w:r w:rsidRPr="00101302">
              <w:rPr>
                <w:b w:val="0"/>
                <w:bCs w:val="0"/>
                <w:color w:val="3E535F"/>
              </w:rPr>
              <w:t>Education Program Fidelity</w:t>
            </w:r>
          </w:p>
        </w:tc>
        <w:tc>
          <w:tcPr>
            <w:tcW w:w="2983" w:type="dxa"/>
            <w:shd w:val="clear" w:color="auto" w:fill="E1EDFB" w:themeFill="accent6" w:themeFillTint="33"/>
          </w:tcPr>
          <w:p w14:paraId="6509151F"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101302" w:rsidRPr="00101302" w14:paraId="45854AF7"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40636F07" w14:textId="1AFDE939" w:rsidR="00881CAA" w:rsidRPr="00101302" w:rsidRDefault="00881CAA" w:rsidP="00D4141F">
            <w:pPr>
              <w:rPr>
                <w:b w:val="0"/>
                <w:bCs w:val="0"/>
                <w:color w:val="3E535F"/>
              </w:rPr>
            </w:pPr>
            <w:r w:rsidRPr="00101302">
              <w:rPr>
                <w:b w:val="0"/>
                <w:bCs w:val="0"/>
                <w:color w:val="3E535F"/>
              </w:rPr>
              <w:t>Financial Management and Oversight</w:t>
            </w:r>
          </w:p>
        </w:tc>
        <w:tc>
          <w:tcPr>
            <w:tcW w:w="2983" w:type="dxa"/>
          </w:tcPr>
          <w:p w14:paraId="41A72D65"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101302" w:rsidRPr="00101302" w14:paraId="6AA9FAAA"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2599C651" w14:textId="77777777" w:rsidR="00881CAA" w:rsidRPr="00101302" w:rsidRDefault="00881CAA" w:rsidP="00D4141F">
            <w:pPr>
              <w:rPr>
                <w:b w:val="0"/>
                <w:bCs w:val="0"/>
                <w:color w:val="3E535F"/>
              </w:rPr>
            </w:pPr>
            <w:r w:rsidRPr="00101302">
              <w:rPr>
                <w:b w:val="0"/>
                <w:bCs w:val="0"/>
                <w:color w:val="3E535F"/>
              </w:rPr>
              <w:t>Governance and Reporting</w:t>
            </w:r>
          </w:p>
        </w:tc>
        <w:tc>
          <w:tcPr>
            <w:tcW w:w="2983" w:type="dxa"/>
            <w:shd w:val="clear" w:color="auto" w:fill="E1EDFB" w:themeFill="accent6" w:themeFillTint="33"/>
          </w:tcPr>
          <w:p w14:paraId="1759CA13"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101302" w:rsidRPr="00101302" w14:paraId="50910CBF"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16023BB4" w14:textId="77777777" w:rsidR="00881CAA" w:rsidRPr="00101302" w:rsidRDefault="00881CAA" w:rsidP="00D4141F">
            <w:pPr>
              <w:rPr>
                <w:b w:val="0"/>
                <w:bCs w:val="0"/>
                <w:color w:val="3E535F"/>
              </w:rPr>
            </w:pPr>
            <w:r w:rsidRPr="00101302">
              <w:rPr>
                <w:b w:val="0"/>
                <w:bCs w:val="0"/>
                <w:color w:val="3E535F"/>
              </w:rPr>
              <w:t>Student and Employee Rights and Requirements</w:t>
            </w:r>
          </w:p>
        </w:tc>
        <w:tc>
          <w:tcPr>
            <w:tcW w:w="2983" w:type="dxa"/>
          </w:tcPr>
          <w:p w14:paraId="6EB92A1A"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101302" w:rsidRPr="00101302" w14:paraId="25CA390D"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67A2EB67" w14:textId="19E8ECA0" w:rsidR="00881CAA" w:rsidRPr="00101302" w:rsidRDefault="00881CAA" w:rsidP="00D4141F">
            <w:pPr>
              <w:rPr>
                <w:b w:val="0"/>
                <w:bCs w:val="0"/>
                <w:color w:val="3E535F"/>
              </w:rPr>
            </w:pPr>
            <w:r w:rsidRPr="00101302">
              <w:rPr>
                <w:b w:val="0"/>
                <w:bCs w:val="0"/>
                <w:color w:val="3E535F"/>
              </w:rPr>
              <w:t>Health and Safety</w:t>
            </w:r>
          </w:p>
        </w:tc>
        <w:tc>
          <w:tcPr>
            <w:tcW w:w="2983" w:type="dxa"/>
            <w:shd w:val="clear" w:color="auto" w:fill="E1EDFB" w:themeFill="accent6" w:themeFillTint="33"/>
          </w:tcPr>
          <w:p w14:paraId="702DBD76" w14:textId="77777777" w:rsidR="00881CAA" w:rsidRPr="0010130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101302" w:rsidRPr="00101302" w14:paraId="2FA1B9E6"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59FB71D3" w14:textId="17CA8374" w:rsidR="00881CAA" w:rsidRPr="00101302" w:rsidRDefault="00881CAA" w:rsidP="00D4141F">
            <w:pPr>
              <w:rPr>
                <w:b w:val="0"/>
                <w:bCs w:val="0"/>
                <w:color w:val="3E535F"/>
              </w:rPr>
            </w:pPr>
            <w:r w:rsidRPr="00101302">
              <w:rPr>
                <w:b w:val="0"/>
                <w:bCs w:val="0"/>
                <w:color w:val="3E535F"/>
              </w:rPr>
              <w:t>School Environment</w:t>
            </w:r>
          </w:p>
        </w:tc>
        <w:tc>
          <w:tcPr>
            <w:tcW w:w="2983" w:type="dxa"/>
          </w:tcPr>
          <w:p w14:paraId="1E4A9E25" w14:textId="77777777" w:rsidR="00881CAA" w:rsidRPr="0010130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bl>
    <w:p w14:paraId="51D959C5" w14:textId="77777777" w:rsidR="00881CAA" w:rsidRPr="004F01A1" w:rsidRDefault="00881CAA" w:rsidP="004F01A1">
      <w:pPr>
        <w:pStyle w:val="TableTitle"/>
        <w:rPr>
          <w:b w:val="0"/>
          <w:bCs w:val="0"/>
        </w:rPr>
      </w:pPr>
      <w:r w:rsidRPr="004F01A1">
        <w:rPr>
          <w:b w:val="0"/>
          <w:bCs w:val="0"/>
        </w:rPr>
        <w:t>Example: ACME Charter School</w:t>
      </w:r>
    </w:p>
    <w:tbl>
      <w:tblPr>
        <w:tblStyle w:val="GridTable4-Accent54"/>
        <w:tblW w:w="9368" w:type="dxa"/>
        <w:tblLook w:val="04A0" w:firstRow="1" w:lastRow="0" w:firstColumn="1" w:lastColumn="0" w:noHBand="0" w:noVBand="1"/>
      </w:tblPr>
      <w:tblGrid>
        <w:gridCol w:w="6385"/>
        <w:gridCol w:w="2983"/>
      </w:tblGrid>
      <w:tr w:rsidR="00101302" w:rsidRPr="00101302" w14:paraId="1DB1645E" w14:textId="77777777" w:rsidTr="00D4141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A55C4F8" w14:textId="77777777" w:rsidR="00881CAA" w:rsidRPr="00101302" w:rsidRDefault="00881CAA" w:rsidP="00D4141F">
            <w:pPr>
              <w:rPr>
                <w:color w:val="F0F2F4" w:themeColor="background2" w:themeTint="33"/>
              </w:rPr>
            </w:pPr>
            <w:r w:rsidRPr="00101302">
              <w:rPr>
                <w:color w:val="F0F2F4" w:themeColor="background2" w:themeTint="33"/>
              </w:rPr>
              <w:t>Indicator and Measure</w:t>
            </w:r>
          </w:p>
        </w:tc>
        <w:tc>
          <w:tcPr>
            <w:tcW w:w="2983" w:type="dxa"/>
          </w:tcPr>
          <w:p w14:paraId="3C09BE4F"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101302">
              <w:rPr>
                <w:color w:val="F0F2F4" w:themeColor="background2" w:themeTint="33"/>
              </w:rPr>
              <w:t xml:space="preserve">Performance </w:t>
            </w:r>
          </w:p>
          <w:p w14:paraId="67720EDF" w14:textId="756197CE" w:rsidR="00147FD4" w:rsidRPr="00101302" w:rsidRDefault="00147FD4"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881CAA" w14:paraId="36281B9C" w14:textId="77777777" w:rsidTr="00CE171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9643E72" w14:textId="4F21BE00" w:rsidR="00881CAA" w:rsidRPr="00101302" w:rsidRDefault="00881CAA" w:rsidP="00D4141F">
            <w:pPr>
              <w:rPr>
                <w:b w:val="0"/>
                <w:bCs w:val="0"/>
                <w:color w:val="3E535F"/>
              </w:rPr>
            </w:pPr>
            <w:r w:rsidRPr="00101302">
              <w:rPr>
                <w:b w:val="0"/>
                <w:bCs w:val="0"/>
                <w:color w:val="3E535F"/>
              </w:rPr>
              <w:t>Education Program Fidelity</w:t>
            </w:r>
          </w:p>
        </w:tc>
        <w:tc>
          <w:tcPr>
            <w:tcW w:w="2983" w:type="dxa"/>
            <w:shd w:val="clear" w:color="auto" w:fill="00B050"/>
          </w:tcPr>
          <w:p w14:paraId="55BC5C27"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26835B27"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3BB8088A" w14:textId="6A7DB11C" w:rsidR="00881CAA" w:rsidRPr="00101302" w:rsidRDefault="00881CAA" w:rsidP="00D4141F">
            <w:pPr>
              <w:rPr>
                <w:b w:val="0"/>
                <w:bCs w:val="0"/>
                <w:color w:val="3E535F"/>
              </w:rPr>
            </w:pPr>
            <w:r w:rsidRPr="00101302">
              <w:rPr>
                <w:b w:val="0"/>
                <w:bCs w:val="0"/>
                <w:color w:val="3E535F"/>
              </w:rPr>
              <w:t>Financial Management and Oversight</w:t>
            </w:r>
          </w:p>
        </w:tc>
        <w:tc>
          <w:tcPr>
            <w:tcW w:w="2983" w:type="dxa"/>
            <w:shd w:val="clear" w:color="auto" w:fill="00B050"/>
          </w:tcPr>
          <w:p w14:paraId="1E2C59F2"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5A91917F"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184CB087" w14:textId="77777777" w:rsidR="00881CAA" w:rsidRPr="00101302" w:rsidRDefault="00881CAA" w:rsidP="00D4141F">
            <w:pPr>
              <w:rPr>
                <w:b w:val="0"/>
                <w:bCs w:val="0"/>
                <w:color w:val="3E535F"/>
              </w:rPr>
            </w:pPr>
            <w:r w:rsidRPr="00101302">
              <w:rPr>
                <w:b w:val="0"/>
                <w:bCs w:val="0"/>
                <w:color w:val="3E535F"/>
              </w:rPr>
              <w:t>Governance and Reporting</w:t>
            </w:r>
          </w:p>
        </w:tc>
        <w:tc>
          <w:tcPr>
            <w:tcW w:w="2983" w:type="dxa"/>
            <w:shd w:val="clear" w:color="auto" w:fill="00B050"/>
          </w:tcPr>
          <w:p w14:paraId="511CD7D9"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33A29C71"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1D87A408" w14:textId="77777777" w:rsidR="00881CAA" w:rsidRPr="00101302" w:rsidRDefault="00881CAA" w:rsidP="00D4141F">
            <w:pPr>
              <w:rPr>
                <w:b w:val="0"/>
                <w:bCs w:val="0"/>
                <w:color w:val="3E535F"/>
              </w:rPr>
            </w:pPr>
            <w:r w:rsidRPr="00101302">
              <w:rPr>
                <w:b w:val="0"/>
                <w:bCs w:val="0"/>
                <w:color w:val="3E535F"/>
              </w:rPr>
              <w:t>Student and Employee Rights and Requirements</w:t>
            </w:r>
          </w:p>
        </w:tc>
        <w:tc>
          <w:tcPr>
            <w:tcW w:w="2983" w:type="dxa"/>
            <w:shd w:val="clear" w:color="auto" w:fill="00B050"/>
          </w:tcPr>
          <w:p w14:paraId="77AC9A26"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3D932EF1"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00585F9D" w14:textId="5C82DD11" w:rsidR="00881CAA" w:rsidRPr="00101302" w:rsidRDefault="00881CAA" w:rsidP="00D4141F">
            <w:pPr>
              <w:rPr>
                <w:b w:val="0"/>
                <w:bCs w:val="0"/>
                <w:color w:val="3E535F"/>
              </w:rPr>
            </w:pPr>
            <w:r w:rsidRPr="00101302">
              <w:rPr>
                <w:b w:val="0"/>
                <w:bCs w:val="0"/>
                <w:color w:val="3E535F"/>
              </w:rPr>
              <w:t>Health and Safety</w:t>
            </w:r>
          </w:p>
        </w:tc>
        <w:tc>
          <w:tcPr>
            <w:tcW w:w="2983" w:type="dxa"/>
            <w:shd w:val="clear" w:color="auto" w:fill="00B050"/>
          </w:tcPr>
          <w:p w14:paraId="5958C53A"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5F6CCDA9"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527CB8DA" w14:textId="51D81A81" w:rsidR="00881CAA" w:rsidRPr="00101302" w:rsidRDefault="00881CAA" w:rsidP="00D4141F">
            <w:pPr>
              <w:rPr>
                <w:b w:val="0"/>
                <w:bCs w:val="0"/>
                <w:color w:val="3E535F"/>
              </w:rPr>
            </w:pPr>
            <w:r w:rsidRPr="00101302">
              <w:rPr>
                <w:b w:val="0"/>
                <w:bCs w:val="0"/>
                <w:color w:val="3E535F"/>
              </w:rPr>
              <w:t>School Environment</w:t>
            </w:r>
          </w:p>
        </w:tc>
        <w:tc>
          <w:tcPr>
            <w:tcW w:w="2983" w:type="dxa"/>
            <w:shd w:val="clear" w:color="auto" w:fill="00B050"/>
          </w:tcPr>
          <w:p w14:paraId="15CC7337"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bl>
    <w:p w14:paraId="1BEAF168" w14:textId="77777777" w:rsidR="00101302" w:rsidRDefault="00101302">
      <w:pPr>
        <w:spacing w:line="310" w:lineRule="exact"/>
        <w:rPr>
          <w:rFonts w:asciiTheme="majorHAnsi" w:eastAsiaTheme="majorEastAsia" w:hAnsiTheme="majorHAnsi" w:cstheme="majorBidi"/>
          <w:color w:val="2E3D46" w:themeColor="accent1" w:themeShade="BF"/>
          <w:sz w:val="32"/>
          <w:szCs w:val="32"/>
        </w:rPr>
      </w:pPr>
      <w:r>
        <w:br w:type="page"/>
      </w:r>
    </w:p>
    <w:p w14:paraId="497EC837" w14:textId="6E646105" w:rsidR="00881CAA" w:rsidRDefault="00881CAA" w:rsidP="00101302">
      <w:pPr>
        <w:pStyle w:val="Heading3A"/>
      </w:pPr>
      <w:bookmarkStart w:id="6" w:name="_Toc66455232"/>
      <w:r>
        <w:t xml:space="preserve">Financial Health and Sustainability: </w:t>
      </w:r>
      <w:r w:rsidRPr="00052E68">
        <w:t>Is the charter school</w:t>
      </w:r>
      <w:r>
        <w:t xml:space="preserve"> financially viable?</w:t>
      </w:r>
      <w:bookmarkEnd w:id="6"/>
      <w:r>
        <w:t xml:space="preserve"> </w:t>
      </w:r>
    </w:p>
    <w:p w14:paraId="1FD3D075" w14:textId="70D12BB6" w:rsidR="00881CAA" w:rsidRPr="009D32DF" w:rsidRDefault="00881CAA" w:rsidP="00101302">
      <w:pPr>
        <w:pStyle w:val="Paragraph"/>
      </w:pPr>
      <w:r w:rsidRPr="009D32DF">
        <w:t>This section provides an overview of the school’s performance</w:t>
      </w:r>
      <w:r w:rsidR="00DC1948">
        <w:t>,</w:t>
      </w:r>
      <w:r w:rsidRPr="009D32DF">
        <w:t xml:space="preserve"> in the year reviewed, on financial measures the school is accountable for achieving</w:t>
      </w:r>
      <w:r w:rsidR="00DC1948">
        <w:t xml:space="preserve">, </w:t>
      </w:r>
      <w:r w:rsidR="00DC1948" w:rsidRPr="009D32DF">
        <w:t>and a view of recent trends</w:t>
      </w:r>
      <w:r w:rsidRPr="009D32DF">
        <w:t>. These measures provide information about the school’s financial health and sustainability.</w:t>
      </w:r>
    </w:p>
    <w:tbl>
      <w:tblPr>
        <w:tblStyle w:val="GridTable4-Accent54"/>
        <w:tblW w:w="9368" w:type="dxa"/>
        <w:tblLook w:val="04A0" w:firstRow="1" w:lastRow="0" w:firstColumn="1" w:lastColumn="0" w:noHBand="0" w:noVBand="1"/>
      </w:tblPr>
      <w:tblGrid>
        <w:gridCol w:w="6385"/>
        <w:gridCol w:w="1491"/>
        <w:gridCol w:w="1492"/>
      </w:tblGrid>
      <w:tr w:rsidR="004F01A1" w:rsidRPr="004F01A1" w14:paraId="211C2B10" w14:textId="77777777" w:rsidTr="00D4141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BF0D041" w14:textId="77777777" w:rsidR="00881CAA" w:rsidRPr="004F01A1" w:rsidRDefault="00881CAA" w:rsidP="00D4141F">
            <w:pPr>
              <w:rPr>
                <w:color w:val="F0F2F4" w:themeColor="background2" w:themeTint="33"/>
              </w:rPr>
            </w:pPr>
            <w:bookmarkStart w:id="7" w:name="_Hlk140673541"/>
            <w:r w:rsidRPr="004F01A1">
              <w:rPr>
                <w:color w:val="F0F2F4" w:themeColor="background2" w:themeTint="33"/>
              </w:rPr>
              <w:t>Indicator and Measure</w:t>
            </w:r>
          </w:p>
        </w:tc>
        <w:tc>
          <w:tcPr>
            <w:tcW w:w="1491" w:type="dxa"/>
          </w:tcPr>
          <w:p w14:paraId="0072067D" w14:textId="77777777" w:rsidR="00881CAA" w:rsidRPr="004F01A1"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4F01A1">
              <w:rPr>
                <w:color w:val="F0F2F4" w:themeColor="background2" w:themeTint="33"/>
              </w:rPr>
              <w:t>Current Year</w:t>
            </w:r>
          </w:p>
        </w:tc>
        <w:tc>
          <w:tcPr>
            <w:tcW w:w="1492" w:type="dxa"/>
          </w:tcPr>
          <w:p w14:paraId="316F97B8" w14:textId="77777777" w:rsidR="00881CAA" w:rsidRPr="004F01A1" w:rsidRDefault="00881CAA"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r w:rsidRPr="004F01A1">
              <w:rPr>
                <w:color w:val="F0F2F4" w:themeColor="background2" w:themeTint="33"/>
              </w:rPr>
              <w:t>Multi-Year Trend</w:t>
            </w:r>
          </w:p>
        </w:tc>
      </w:tr>
      <w:tr w:rsidR="00881CAA" w14:paraId="14E465AD"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50ACD326" w14:textId="53298942" w:rsidR="00881CAA" w:rsidRPr="009356E7" w:rsidRDefault="00E07E8D" w:rsidP="00D4141F">
            <w:pPr>
              <w:rPr>
                <w:b w:val="0"/>
                <w:bCs w:val="0"/>
                <w:color w:val="3E535F"/>
              </w:rPr>
            </w:pPr>
            <w:r>
              <w:rPr>
                <w:color w:val="3E535F"/>
              </w:rPr>
              <w:t>Short</w:t>
            </w:r>
            <w:r w:rsidR="00F63B4D">
              <w:rPr>
                <w:color w:val="3E535F"/>
              </w:rPr>
              <w:t>-</w:t>
            </w:r>
            <w:r w:rsidR="00881CAA" w:rsidRPr="009356E7">
              <w:rPr>
                <w:color w:val="3E535F"/>
              </w:rPr>
              <w:t>Term Measures</w:t>
            </w:r>
          </w:p>
        </w:tc>
        <w:tc>
          <w:tcPr>
            <w:tcW w:w="1491" w:type="dxa"/>
            <w:shd w:val="clear" w:color="auto" w:fill="E1EDFB" w:themeFill="accent6" w:themeFillTint="33"/>
          </w:tcPr>
          <w:p w14:paraId="112D4232" w14:textId="77777777" w:rsidR="00881CAA" w:rsidRPr="00F804C0" w:rsidRDefault="00881CAA" w:rsidP="00D4141F">
            <w:pPr>
              <w:cnfStyle w:val="000000100000" w:firstRow="0" w:lastRow="0" w:firstColumn="0" w:lastColumn="0" w:oddVBand="0" w:evenVBand="0" w:oddHBand="1" w:evenHBand="0" w:firstRowFirstColumn="0" w:firstRowLastColumn="0" w:lastRowFirstColumn="0" w:lastRowLastColumn="0"/>
              <w:rPr>
                <w:b/>
                <w:bCs/>
              </w:rPr>
            </w:pPr>
          </w:p>
        </w:tc>
        <w:tc>
          <w:tcPr>
            <w:tcW w:w="1492" w:type="dxa"/>
            <w:shd w:val="clear" w:color="auto" w:fill="E1EDFB" w:themeFill="accent6" w:themeFillTint="33"/>
          </w:tcPr>
          <w:p w14:paraId="10512AD2" w14:textId="77777777" w:rsidR="00881CAA" w:rsidRPr="00F804C0" w:rsidRDefault="00881CAA" w:rsidP="00D4141F">
            <w:pPr>
              <w:cnfStyle w:val="000000100000" w:firstRow="0" w:lastRow="0" w:firstColumn="0" w:lastColumn="0" w:oddVBand="0" w:evenVBand="0" w:oddHBand="1" w:evenHBand="0" w:firstRowFirstColumn="0" w:firstRowLastColumn="0" w:lastRowFirstColumn="0" w:lastRowLastColumn="0"/>
              <w:rPr>
                <w:b/>
                <w:bCs/>
              </w:rPr>
            </w:pPr>
          </w:p>
        </w:tc>
      </w:tr>
      <w:tr w:rsidR="00881CAA" w14:paraId="45A0EBDD"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91D57D8" w14:textId="66A05CD8" w:rsidR="00881CAA" w:rsidRPr="009356E7" w:rsidRDefault="00E07E8D" w:rsidP="00D4141F">
            <w:pPr>
              <w:rPr>
                <w:b w:val="0"/>
                <w:bCs w:val="0"/>
                <w:color w:val="3E535F"/>
              </w:rPr>
            </w:pPr>
            <w:r>
              <w:rPr>
                <w:b w:val="0"/>
                <w:bCs w:val="0"/>
                <w:color w:val="3E535F"/>
              </w:rPr>
              <w:t>Days of Cash on Hand</w:t>
            </w:r>
          </w:p>
        </w:tc>
        <w:tc>
          <w:tcPr>
            <w:tcW w:w="1491" w:type="dxa"/>
          </w:tcPr>
          <w:p w14:paraId="15BFC393"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78BEAA87"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6F908AB9"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498549A3" w14:textId="574E1ACC" w:rsidR="00881CAA" w:rsidRPr="009356E7" w:rsidRDefault="00E07E8D" w:rsidP="00D4141F">
            <w:pPr>
              <w:rPr>
                <w:b w:val="0"/>
                <w:bCs w:val="0"/>
                <w:color w:val="3E535F"/>
              </w:rPr>
            </w:pPr>
            <w:r>
              <w:rPr>
                <w:b w:val="0"/>
                <w:bCs w:val="0"/>
                <w:color w:val="3E535F"/>
              </w:rPr>
              <w:t>Cash Flow Projection</w:t>
            </w:r>
          </w:p>
        </w:tc>
        <w:tc>
          <w:tcPr>
            <w:tcW w:w="1491" w:type="dxa"/>
            <w:shd w:val="clear" w:color="auto" w:fill="E1EDFB" w:themeFill="accent6" w:themeFillTint="33"/>
          </w:tcPr>
          <w:p w14:paraId="1966CF94"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183620AF"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5F0406C3"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726E168" w14:textId="44631E68" w:rsidR="00881CAA" w:rsidRPr="009356E7" w:rsidRDefault="00881CAA" w:rsidP="00D4141F">
            <w:pPr>
              <w:rPr>
                <w:b w:val="0"/>
                <w:bCs w:val="0"/>
                <w:color w:val="3E535F"/>
              </w:rPr>
            </w:pPr>
            <w:r w:rsidRPr="009356E7">
              <w:rPr>
                <w:b w:val="0"/>
                <w:bCs w:val="0"/>
                <w:color w:val="3E535F"/>
              </w:rPr>
              <w:t>Enrol</w:t>
            </w:r>
            <w:r w:rsidR="00F63B4D">
              <w:rPr>
                <w:b w:val="0"/>
                <w:bCs w:val="0"/>
                <w:color w:val="3E535F"/>
              </w:rPr>
              <w:t>l</w:t>
            </w:r>
            <w:r w:rsidRPr="009356E7">
              <w:rPr>
                <w:b w:val="0"/>
                <w:bCs w:val="0"/>
                <w:color w:val="3E535F"/>
              </w:rPr>
              <w:t>ment Variance</w:t>
            </w:r>
          </w:p>
        </w:tc>
        <w:tc>
          <w:tcPr>
            <w:tcW w:w="1491" w:type="dxa"/>
          </w:tcPr>
          <w:p w14:paraId="49A2128C"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69AE4E70"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33505E06"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8844C25" w14:textId="16C23EA3" w:rsidR="00881CAA" w:rsidRPr="009356E7" w:rsidRDefault="00E07E8D" w:rsidP="00D4141F">
            <w:pPr>
              <w:rPr>
                <w:b w:val="0"/>
                <w:bCs w:val="0"/>
                <w:color w:val="3E535F"/>
              </w:rPr>
            </w:pPr>
            <w:r>
              <w:rPr>
                <w:b w:val="0"/>
                <w:bCs w:val="0"/>
                <w:color w:val="3E535F"/>
              </w:rPr>
              <w:t>ADA to Enrollment Variance</w:t>
            </w:r>
          </w:p>
        </w:tc>
        <w:tc>
          <w:tcPr>
            <w:tcW w:w="1491" w:type="dxa"/>
            <w:shd w:val="clear" w:color="auto" w:fill="E1EDFB" w:themeFill="accent6" w:themeFillTint="33"/>
          </w:tcPr>
          <w:p w14:paraId="4669F119"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695314C3"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5E1D86EA"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2D33D636" w14:textId="2B49688C" w:rsidR="00881CAA" w:rsidRPr="009356E7" w:rsidRDefault="00E07E8D" w:rsidP="00D4141F">
            <w:pPr>
              <w:rPr>
                <w:b w:val="0"/>
                <w:bCs w:val="0"/>
                <w:color w:val="3E535F"/>
              </w:rPr>
            </w:pPr>
            <w:r>
              <w:rPr>
                <w:b w:val="0"/>
                <w:bCs w:val="0"/>
                <w:color w:val="3E535F"/>
              </w:rPr>
              <w:t>UPP Variance</w:t>
            </w:r>
          </w:p>
        </w:tc>
        <w:tc>
          <w:tcPr>
            <w:tcW w:w="1491" w:type="dxa"/>
          </w:tcPr>
          <w:p w14:paraId="38AD9AC7"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771790DE"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E07E8D" w14:paraId="1FE8C608" w14:textId="77777777" w:rsidTr="00D414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2A4CEEA5" w14:textId="627529E1" w:rsidR="00E07E8D" w:rsidRDefault="00E07E8D" w:rsidP="00D4141F">
            <w:pPr>
              <w:rPr>
                <w:b w:val="0"/>
                <w:bCs w:val="0"/>
                <w:color w:val="3E535F"/>
              </w:rPr>
            </w:pPr>
            <w:r>
              <w:rPr>
                <w:b w:val="0"/>
                <w:bCs w:val="0"/>
                <w:color w:val="3E535F"/>
              </w:rPr>
              <w:t>Budgeted LCAP</w:t>
            </w:r>
          </w:p>
        </w:tc>
        <w:tc>
          <w:tcPr>
            <w:tcW w:w="1491" w:type="dxa"/>
          </w:tcPr>
          <w:p w14:paraId="646C0B2A" w14:textId="77777777" w:rsidR="00E07E8D" w:rsidRDefault="00E07E8D" w:rsidP="00D4141F">
            <w:pPr>
              <w:cnfStyle w:val="000000100000" w:firstRow="0" w:lastRow="0" w:firstColumn="0" w:lastColumn="0" w:oddVBand="0" w:evenVBand="0" w:oddHBand="1" w:evenHBand="0" w:firstRowFirstColumn="0" w:firstRowLastColumn="0" w:lastRowFirstColumn="0" w:lastRowLastColumn="0"/>
            </w:pPr>
          </w:p>
        </w:tc>
        <w:tc>
          <w:tcPr>
            <w:tcW w:w="1492" w:type="dxa"/>
          </w:tcPr>
          <w:p w14:paraId="1FF54870" w14:textId="77777777" w:rsidR="00E07E8D" w:rsidRDefault="00E07E8D" w:rsidP="00D4141F">
            <w:pPr>
              <w:cnfStyle w:val="000000100000" w:firstRow="0" w:lastRow="0" w:firstColumn="0" w:lastColumn="0" w:oddVBand="0" w:evenVBand="0" w:oddHBand="1" w:evenHBand="0" w:firstRowFirstColumn="0" w:firstRowLastColumn="0" w:lastRowFirstColumn="0" w:lastRowLastColumn="0"/>
            </w:pPr>
          </w:p>
        </w:tc>
      </w:tr>
      <w:tr w:rsidR="00E07E8D" w14:paraId="6E99B775"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32DC6E0B" w14:textId="7D0E2011" w:rsidR="00E07E8D" w:rsidRDefault="00E07E8D" w:rsidP="00D4141F">
            <w:pPr>
              <w:rPr>
                <w:b w:val="0"/>
                <w:bCs w:val="0"/>
                <w:color w:val="3E535F"/>
              </w:rPr>
            </w:pPr>
            <w:r>
              <w:rPr>
                <w:b w:val="0"/>
                <w:bCs w:val="0"/>
                <w:color w:val="3E535F"/>
              </w:rPr>
              <w:t>Reserve</w:t>
            </w:r>
          </w:p>
        </w:tc>
        <w:tc>
          <w:tcPr>
            <w:tcW w:w="1491" w:type="dxa"/>
          </w:tcPr>
          <w:p w14:paraId="4D767622" w14:textId="77777777" w:rsidR="00E07E8D" w:rsidRDefault="00E07E8D"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549EE3E5" w14:textId="77777777" w:rsidR="00E07E8D" w:rsidRDefault="00E07E8D" w:rsidP="00D4141F">
            <w:pPr>
              <w:cnfStyle w:val="000000000000" w:firstRow="0" w:lastRow="0" w:firstColumn="0" w:lastColumn="0" w:oddVBand="0" w:evenVBand="0" w:oddHBand="0" w:evenHBand="0" w:firstRowFirstColumn="0" w:firstRowLastColumn="0" w:lastRowFirstColumn="0" w:lastRowLastColumn="0"/>
            </w:pPr>
          </w:p>
        </w:tc>
      </w:tr>
      <w:tr w:rsidR="00881CAA" w14:paraId="080E603F"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2DCD9900" w14:textId="77777777" w:rsidR="00881CAA" w:rsidRPr="009356E7" w:rsidRDefault="00881CAA" w:rsidP="00D4141F">
            <w:pPr>
              <w:rPr>
                <w:color w:val="3E535F"/>
              </w:rPr>
            </w:pPr>
            <w:r w:rsidRPr="009356E7">
              <w:rPr>
                <w:color w:val="3E535F"/>
              </w:rPr>
              <w:t xml:space="preserve">Sustainability </w:t>
            </w:r>
          </w:p>
        </w:tc>
        <w:tc>
          <w:tcPr>
            <w:tcW w:w="1491" w:type="dxa"/>
            <w:shd w:val="clear" w:color="auto" w:fill="E1EDFB" w:themeFill="accent6" w:themeFillTint="33"/>
          </w:tcPr>
          <w:p w14:paraId="43734E3F"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398D9809"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5198080D"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2A8F1599" w14:textId="2324D568" w:rsidR="00881CAA" w:rsidRPr="009356E7" w:rsidRDefault="00E07E8D" w:rsidP="00D4141F">
            <w:pPr>
              <w:rPr>
                <w:b w:val="0"/>
                <w:bCs w:val="0"/>
                <w:color w:val="3E535F"/>
              </w:rPr>
            </w:pPr>
            <w:r>
              <w:rPr>
                <w:b w:val="0"/>
                <w:bCs w:val="0"/>
                <w:color w:val="3E535F"/>
              </w:rPr>
              <w:t>Debt Default</w:t>
            </w:r>
          </w:p>
        </w:tc>
        <w:tc>
          <w:tcPr>
            <w:tcW w:w="1491" w:type="dxa"/>
          </w:tcPr>
          <w:p w14:paraId="4E3C57B6"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7BFDC5BE"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043238D5"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5079C8A4" w14:textId="32B465A9" w:rsidR="00881CAA" w:rsidRPr="009356E7" w:rsidRDefault="00461DEB" w:rsidP="00D4141F">
            <w:pPr>
              <w:rPr>
                <w:b w:val="0"/>
                <w:bCs w:val="0"/>
                <w:color w:val="3E535F"/>
              </w:rPr>
            </w:pPr>
            <w:r>
              <w:rPr>
                <w:b w:val="0"/>
                <w:bCs w:val="0"/>
                <w:color w:val="3E535F"/>
              </w:rPr>
              <w:t xml:space="preserve">Multi-year </w:t>
            </w:r>
            <w:r w:rsidR="00E07E8D">
              <w:rPr>
                <w:b w:val="0"/>
                <w:bCs w:val="0"/>
                <w:color w:val="3E535F"/>
              </w:rPr>
              <w:t>Financial Projections</w:t>
            </w:r>
          </w:p>
        </w:tc>
        <w:tc>
          <w:tcPr>
            <w:tcW w:w="1491" w:type="dxa"/>
            <w:shd w:val="clear" w:color="auto" w:fill="E1EDFB" w:themeFill="accent6" w:themeFillTint="33"/>
          </w:tcPr>
          <w:p w14:paraId="6B132753"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58D87CA2"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75AE4BFA"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5BAFF06" w14:textId="77777777" w:rsidR="00881CAA" w:rsidRPr="009356E7" w:rsidRDefault="00881CAA" w:rsidP="00D4141F">
            <w:pPr>
              <w:rPr>
                <w:b w:val="0"/>
                <w:bCs w:val="0"/>
                <w:color w:val="3E535F"/>
              </w:rPr>
            </w:pPr>
            <w:r w:rsidRPr="009356E7">
              <w:rPr>
                <w:b w:val="0"/>
                <w:bCs w:val="0"/>
                <w:color w:val="3E535F"/>
              </w:rPr>
              <w:t>Cash Flow</w:t>
            </w:r>
          </w:p>
        </w:tc>
        <w:tc>
          <w:tcPr>
            <w:tcW w:w="1491" w:type="dxa"/>
          </w:tcPr>
          <w:p w14:paraId="41D65322"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564023E7"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461DEB" w14:paraId="5365CE0D" w14:textId="77777777" w:rsidTr="00D414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0068C320" w14:textId="090659AD" w:rsidR="00461DEB" w:rsidRPr="009356E7" w:rsidRDefault="00461DEB" w:rsidP="00D4141F">
            <w:pPr>
              <w:rPr>
                <w:color w:val="3E535F"/>
              </w:rPr>
            </w:pPr>
            <w:r>
              <w:rPr>
                <w:color w:val="3E535F"/>
              </w:rPr>
              <w:t>Fiscal Controls</w:t>
            </w:r>
          </w:p>
        </w:tc>
        <w:tc>
          <w:tcPr>
            <w:tcW w:w="1491" w:type="dxa"/>
          </w:tcPr>
          <w:p w14:paraId="4E125CB2" w14:textId="77777777" w:rsidR="00461DEB" w:rsidRDefault="00461DEB" w:rsidP="00D4141F">
            <w:pPr>
              <w:cnfStyle w:val="000000100000" w:firstRow="0" w:lastRow="0" w:firstColumn="0" w:lastColumn="0" w:oddVBand="0" w:evenVBand="0" w:oddHBand="1" w:evenHBand="0" w:firstRowFirstColumn="0" w:firstRowLastColumn="0" w:lastRowFirstColumn="0" w:lastRowLastColumn="0"/>
            </w:pPr>
          </w:p>
        </w:tc>
        <w:tc>
          <w:tcPr>
            <w:tcW w:w="1492" w:type="dxa"/>
          </w:tcPr>
          <w:p w14:paraId="317AE9BD" w14:textId="77777777" w:rsidR="00461DEB" w:rsidRDefault="00461DEB" w:rsidP="00D4141F">
            <w:pPr>
              <w:cnfStyle w:val="000000100000" w:firstRow="0" w:lastRow="0" w:firstColumn="0" w:lastColumn="0" w:oddVBand="0" w:evenVBand="0" w:oddHBand="1" w:evenHBand="0" w:firstRowFirstColumn="0" w:firstRowLastColumn="0" w:lastRowFirstColumn="0" w:lastRowLastColumn="0"/>
            </w:pPr>
          </w:p>
        </w:tc>
      </w:tr>
      <w:tr w:rsidR="00461DEB" w14:paraId="66BE2A97"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6CD8255F" w14:textId="5455E08B" w:rsidR="00461DEB" w:rsidRPr="00461DEB" w:rsidRDefault="00461DEB" w:rsidP="00D4141F">
            <w:pPr>
              <w:rPr>
                <w:b w:val="0"/>
                <w:bCs w:val="0"/>
                <w:color w:val="3E535F"/>
              </w:rPr>
            </w:pPr>
            <w:r w:rsidRPr="00461DEB">
              <w:rPr>
                <w:b w:val="0"/>
                <w:bCs w:val="0"/>
                <w:color w:val="3E535F"/>
              </w:rPr>
              <w:t>County Office Reviews</w:t>
            </w:r>
          </w:p>
        </w:tc>
        <w:tc>
          <w:tcPr>
            <w:tcW w:w="1491" w:type="dxa"/>
          </w:tcPr>
          <w:p w14:paraId="3B1EA28D" w14:textId="77777777" w:rsidR="00461DEB" w:rsidRDefault="00461DEB" w:rsidP="00D4141F">
            <w:pPr>
              <w:cnfStyle w:val="000000000000" w:firstRow="0" w:lastRow="0" w:firstColumn="0" w:lastColumn="0" w:oddVBand="0" w:evenVBand="0" w:oddHBand="0" w:evenHBand="0" w:firstRowFirstColumn="0" w:firstRowLastColumn="0" w:lastRowFirstColumn="0" w:lastRowLastColumn="0"/>
            </w:pPr>
          </w:p>
        </w:tc>
        <w:tc>
          <w:tcPr>
            <w:tcW w:w="1492" w:type="dxa"/>
          </w:tcPr>
          <w:p w14:paraId="214ECA93" w14:textId="77777777" w:rsidR="00461DEB" w:rsidRDefault="00461DEB" w:rsidP="00D4141F">
            <w:pPr>
              <w:cnfStyle w:val="000000000000" w:firstRow="0" w:lastRow="0" w:firstColumn="0" w:lastColumn="0" w:oddVBand="0" w:evenVBand="0" w:oddHBand="0" w:evenHBand="0" w:firstRowFirstColumn="0" w:firstRowLastColumn="0" w:lastRowFirstColumn="0" w:lastRowLastColumn="0"/>
            </w:pPr>
          </w:p>
        </w:tc>
      </w:tr>
      <w:tr w:rsidR="00881CAA" w14:paraId="4AA0A2FD"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AA5A7B6" w14:textId="1F323E30" w:rsidR="00881CAA" w:rsidRPr="00461DEB" w:rsidRDefault="00461DEB" w:rsidP="00D4141F">
            <w:pPr>
              <w:rPr>
                <w:b w:val="0"/>
                <w:bCs w:val="0"/>
                <w:color w:val="3E535F"/>
              </w:rPr>
            </w:pPr>
            <w:r w:rsidRPr="00461DEB">
              <w:rPr>
                <w:b w:val="0"/>
                <w:bCs w:val="0"/>
                <w:color w:val="3E535F"/>
              </w:rPr>
              <w:t>Annual Audit</w:t>
            </w:r>
          </w:p>
        </w:tc>
        <w:tc>
          <w:tcPr>
            <w:tcW w:w="1491" w:type="dxa"/>
            <w:shd w:val="clear" w:color="auto" w:fill="E1EDFB" w:themeFill="accent6" w:themeFillTint="33"/>
          </w:tcPr>
          <w:p w14:paraId="001FCE8F"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5F43E477"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bl>
    <w:bookmarkEnd w:id="7"/>
    <w:p w14:paraId="1661DC9A" w14:textId="77777777" w:rsidR="00881CAA" w:rsidRPr="004F01A1" w:rsidRDefault="00881CAA" w:rsidP="004F01A1">
      <w:pPr>
        <w:pStyle w:val="TableTitle"/>
        <w:rPr>
          <w:b w:val="0"/>
          <w:bCs w:val="0"/>
        </w:rPr>
      </w:pPr>
      <w:r w:rsidRPr="004F01A1">
        <w:rPr>
          <w:b w:val="0"/>
          <w:bCs w:val="0"/>
        </w:rPr>
        <w:t>Example: ACME Charter School</w:t>
      </w:r>
    </w:p>
    <w:tbl>
      <w:tblPr>
        <w:tblStyle w:val="GridTable4-Accent54"/>
        <w:tblW w:w="9368" w:type="dxa"/>
        <w:tblLook w:val="04A0" w:firstRow="1" w:lastRow="0" w:firstColumn="1" w:lastColumn="0" w:noHBand="0" w:noVBand="1"/>
      </w:tblPr>
      <w:tblGrid>
        <w:gridCol w:w="6385"/>
        <w:gridCol w:w="1491"/>
        <w:gridCol w:w="1492"/>
      </w:tblGrid>
      <w:tr w:rsidR="004F01A1" w:rsidRPr="004F01A1" w14:paraId="6D9264D6" w14:textId="77777777" w:rsidTr="00D4141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4358BC56" w14:textId="77777777" w:rsidR="00881CAA" w:rsidRPr="004F01A1" w:rsidRDefault="00881CAA" w:rsidP="00D4141F">
            <w:pPr>
              <w:rPr>
                <w:color w:val="F0F2F4" w:themeColor="background2" w:themeTint="33"/>
              </w:rPr>
            </w:pPr>
            <w:r w:rsidRPr="004F01A1">
              <w:rPr>
                <w:color w:val="F0F2F4" w:themeColor="background2" w:themeTint="33"/>
              </w:rPr>
              <w:t>Indicator and Measure</w:t>
            </w:r>
          </w:p>
        </w:tc>
        <w:tc>
          <w:tcPr>
            <w:tcW w:w="1491" w:type="dxa"/>
          </w:tcPr>
          <w:p w14:paraId="3E3E1884" w14:textId="77777777" w:rsidR="00881CAA" w:rsidRPr="004F01A1"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4F01A1">
              <w:rPr>
                <w:color w:val="F0F2F4" w:themeColor="background2" w:themeTint="33"/>
              </w:rPr>
              <w:t>Current Year</w:t>
            </w:r>
          </w:p>
        </w:tc>
        <w:tc>
          <w:tcPr>
            <w:tcW w:w="1492" w:type="dxa"/>
          </w:tcPr>
          <w:p w14:paraId="6F3F61A8" w14:textId="77777777" w:rsidR="00881CAA" w:rsidRPr="004F01A1" w:rsidRDefault="00881CAA"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r w:rsidRPr="004F01A1">
              <w:rPr>
                <w:color w:val="F0F2F4" w:themeColor="background2" w:themeTint="33"/>
              </w:rPr>
              <w:t>Multi-Year Trend</w:t>
            </w:r>
          </w:p>
        </w:tc>
      </w:tr>
      <w:tr w:rsidR="00881CAA" w14:paraId="17715536"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24335ADB" w14:textId="37001272" w:rsidR="00881CAA" w:rsidRPr="009356E7" w:rsidRDefault="00B61188" w:rsidP="00D4141F">
            <w:pPr>
              <w:rPr>
                <w:b w:val="0"/>
                <w:bCs w:val="0"/>
                <w:color w:val="3E535F"/>
              </w:rPr>
            </w:pPr>
            <w:r>
              <w:rPr>
                <w:color w:val="3E535F"/>
              </w:rPr>
              <w:t>Short</w:t>
            </w:r>
            <w:r w:rsidR="00F63B4D">
              <w:rPr>
                <w:color w:val="3E535F"/>
              </w:rPr>
              <w:t>-</w:t>
            </w:r>
            <w:r w:rsidR="00881CAA" w:rsidRPr="009356E7">
              <w:rPr>
                <w:color w:val="3E535F"/>
              </w:rPr>
              <w:t>Term Measures</w:t>
            </w:r>
          </w:p>
        </w:tc>
        <w:tc>
          <w:tcPr>
            <w:tcW w:w="1491" w:type="dxa"/>
            <w:shd w:val="clear" w:color="auto" w:fill="00B050"/>
          </w:tcPr>
          <w:p w14:paraId="613159CD"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3D4EE9EF"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7FA4DFA9"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71DEB4DB" w14:textId="2B9E1905" w:rsidR="00881CAA" w:rsidRPr="009356E7" w:rsidRDefault="00B61188" w:rsidP="00D4141F">
            <w:pPr>
              <w:rPr>
                <w:b w:val="0"/>
                <w:bCs w:val="0"/>
                <w:color w:val="3E535F"/>
              </w:rPr>
            </w:pPr>
            <w:r>
              <w:rPr>
                <w:b w:val="0"/>
                <w:bCs w:val="0"/>
                <w:color w:val="3E535F"/>
              </w:rPr>
              <w:t>Days of Cash on Hand</w:t>
            </w:r>
          </w:p>
        </w:tc>
        <w:tc>
          <w:tcPr>
            <w:tcW w:w="1491" w:type="dxa"/>
            <w:shd w:val="clear" w:color="auto" w:fill="00B050"/>
          </w:tcPr>
          <w:p w14:paraId="07CD3743"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66CDC900"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5129481F"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73254E5A" w14:textId="22449FAC" w:rsidR="00881CAA" w:rsidRPr="009356E7" w:rsidRDefault="00B61188" w:rsidP="00D4141F">
            <w:pPr>
              <w:rPr>
                <w:b w:val="0"/>
                <w:bCs w:val="0"/>
                <w:color w:val="3E535F"/>
              </w:rPr>
            </w:pPr>
            <w:r>
              <w:rPr>
                <w:b w:val="0"/>
                <w:bCs w:val="0"/>
                <w:color w:val="3E535F"/>
              </w:rPr>
              <w:t>Cash Flow Projection</w:t>
            </w:r>
          </w:p>
        </w:tc>
        <w:tc>
          <w:tcPr>
            <w:tcW w:w="1491" w:type="dxa"/>
            <w:shd w:val="clear" w:color="auto" w:fill="00B050"/>
          </w:tcPr>
          <w:p w14:paraId="793BCB8D"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05FCDFFB"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28990BFF"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37C09FFC" w14:textId="0BEF3BA3" w:rsidR="00881CAA" w:rsidRPr="009356E7" w:rsidRDefault="00881CAA" w:rsidP="00D4141F">
            <w:pPr>
              <w:rPr>
                <w:b w:val="0"/>
                <w:bCs w:val="0"/>
                <w:color w:val="3E535F"/>
              </w:rPr>
            </w:pPr>
            <w:r w:rsidRPr="009356E7">
              <w:rPr>
                <w:b w:val="0"/>
                <w:bCs w:val="0"/>
                <w:color w:val="3E535F"/>
              </w:rPr>
              <w:t>Enrol</w:t>
            </w:r>
            <w:r w:rsidR="00F63B4D">
              <w:rPr>
                <w:b w:val="0"/>
                <w:bCs w:val="0"/>
                <w:color w:val="3E535F"/>
              </w:rPr>
              <w:t>l</w:t>
            </w:r>
            <w:r w:rsidRPr="009356E7">
              <w:rPr>
                <w:b w:val="0"/>
                <w:bCs w:val="0"/>
                <w:color w:val="3E535F"/>
              </w:rPr>
              <w:t>ment Variance</w:t>
            </w:r>
          </w:p>
        </w:tc>
        <w:tc>
          <w:tcPr>
            <w:tcW w:w="1491" w:type="dxa"/>
            <w:shd w:val="clear" w:color="auto" w:fill="FFFF00"/>
          </w:tcPr>
          <w:p w14:paraId="73C64E66"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19BAA6AD"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49BF6B95"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126E049D" w14:textId="6D302A36" w:rsidR="00881CAA" w:rsidRPr="009356E7" w:rsidRDefault="00B61188" w:rsidP="00D4141F">
            <w:pPr>
              <w:rPr>
                <w:b w:val="0"/>
                <w:bCs w:val="0"/>
                <w:color w:val="3E535F"/>
              </w:rPr>
            </w:pPr>
            <w:r>
              <w:rPr>
                <w:b w:val="0"/>
                <w:bCs w:val="0"/>
                <w:color w:val="3E535F"/>
              </w:rPr>
              <w:t>ADA to Enrollment Variance</w:t>
            </w:r>
          </w:p>
        </w:tc>
        <w:tc>
          <w:tcPr>
            <w:tcW w:w="1491" w:type="dxa"/>
            <w:shd w:val="clear" w:color="auto" w:fill="00B050"/>
          </w:tcPr>
          <w:p w14:paraId="21B3BFBF"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07CFCB85"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B61188" w14:paraId="1AD012D1" w14:textId="77777777" w:rsidTr="00B61188">
        <w:trPr>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1C44BAB3" w14:textId="21FA3BC5" w:rsidR="00B61188" w:rsidRPr="00B61188" w:rsidRDefault="00B61188" w:rsidP="00D4141F">
            <w:pPr>
              <w:rPr>
                <w:b w:val="0"/>
                <w:bCs w:val="0"/>
                <w:color w:val="3E535F"/>
              </w:rPr>
            </w:pPr>
            <w:r w:rsidRPr="00B61188">
              <w:rPr>
                <w:b w:val="0"/>
                <w:bCs w:val="0"/>
                <w:color w:val="3E535F"/>
              </w:rPr>
              <w:t>UPP Variance</w:t>
            </w:r>
          </w:p>
        </w:tc>
        <w:tc>
          <w:tcPr>
            <w:tcW w:w="1491" w:type="dxa"/>
            <w:shd w:val="clear" w:color="auto" w:fill="00B050"/>
          </w:tcPr>
          <w:p w14:paraId="13BB1343" w14:textId="77777777" w:rsidR="00B61188" w:rsidRDefault="00B61188"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0ADEA797" w14:textId="77777777" w:rsidR="00B61188" w:rsidRDefault="00B61188" w:rsidP="00D4141F">
            <w:pPr>
              <w:cnfStyle w:val="000000000000" w:firstRow="0" w:lastRow="0" w:firstColumn="0" w:lastColumn="0" w:oddVBand="0" w:evenVBand="0" w:oddHBand="0" w:evenHBand="0" w:firstRowFirstColumn="0" w:firstRowLastColumn="0" w:lastRowFirstColumn="0" w:lastRowLastColumn="0"/>
            </w:pPr>
          </w:p>
        </w:tc>
      </w:tr>
      <w:tr w:rsidR="00B61188" w14:paraId="195C40FC"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51C55562" w14:textId="069EFA34" w:rsidR="00B61188" w:rsidRDefault="00B61188" w:rsidP="00D4141F">
            <w:pPr>
              <w:rPr>
                <w:b w:val="0"/>
                <w:bCs w:val="0"/>
                <w:color w:val="3E535F"/>
              </w:rPr>
            </w:pPr>
            <w:r>
              <w:rPr>
                <w:b w:val="0"/>
                <w:bCs w:val="0"/>
                <w:color w:val="3E535F"/>
              </w:rPr>
              <w:t>Budgeted LCAP</w:t>
            </w:r>
          </w:p>
        </w:tc>
        <w:tc>
          <w:tcPr>
            <w:tcW w:w="1491" w:type="dxa"/>
            <w:shd w:val="clear" w:color="auto" w:fill="00B050"/>
          </w:tcPr>
          <w:p w14:paraId="1A696353" w14:textId="77777777" w:rsidR="00B61188" w:rsidRDefault="00B61188"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58142F02" w14:textId="77777777" w:rsidR="00B61188" w:rsidRDefault="00B61188" w:rsidP="00D4141F">
            <w:pPr>
              <w:cnfStyle w:val="000000100000" w:firstRow="0" w:lastRow="0" w:firstColumn="0" w:lastColumn="0" w:oddVBand="0" w:evenVBand="0" w:oddHBand="1" w:evenHBand="0" w:firstRowFirstColumn="0" w:firstRowLastColumn="0" w:lastRowFirstColumn="0" w:lastRowLastColumn="0"/>
            </w:pPr>
          </w:p>
        </w:tc>
      </w:tr>
      <w:tr w:rsidR="00881CAA" w14:paraId="16DD2691"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4F8F0ACB" w14:textId="77777777" w:rsidR="00881CAA" w:rsidRPr="009356E7" w:rsidRDefault="00881CAA" w:rsidP="00D4141F">
            <w:pPr>
              <w:rPr>
                <w:b w:val="0"/>
                <w:bCs w:val="0"/>
                <w:color w:val="3E535F"/>
              </w:rPr>
            </w:pPr>
            <w:r w:rsidRPr="009356E7">
              <w:rPr>
                <w:b w:val="0"/>
                <w:bCs w:val="0"/>
                <w:color w:val="3E535F"/>
              </w:rPr>
              <w:t>Reserve</w:t>
            </w:r>
          </w:p>
        </w:tc>
        <w:tc>
          <w:tcPr>
            <w:tcW w:w="1491" w:type="dxa"/>
            <w:shd w:val="clear" w:color="auto" w:fill="FFFF00"/>
          </w:tcPr>
          <w:p w14:paraId="3D9DFB84"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70C6D4C3"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3C327F2F" w14:textId="77777777" w:rsidTr="00B611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D1D478B" w14:textId="73006EBD" w:rsidR="00881CAA" w:rsidRPr="009356E7" w:rsidRDefault="00881CAA" w:rsidP="00D4141F">
            <w:pPr>
              <w:rPr>
                <w:color w:val="3E535F"/>
              </w:rPr>
            </w:pPr>
            <w:r w:rsidRPr="009356E7">
              <w:rPr>
                <w:color w:val="3E535F"/>
              </w:rPr>
              <w:t>Sustainability</w:t>
            </w:r>
          </w:p>
        </w:tc>
        <w:tc>
          <w:tcPr>
            <w:tcW w:w="1491" w:type="dxa"/>
            <w:shd w:val="clear" w:color="auto" w:fill="00B050"/>
          </w:tcPr>
          <w:p w14:paraId="274E622F" w14:textId="77777777" w:rsidR="00881CAA" w:rsidRPr="00B61188"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051971E1" w14:textId="77777777" w:rsidR="00881CAA" w:rsidRPr="00B61188"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46BA91A8"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7845FB9F" w14:textId="3CF93123" w:rsidR="00881CAA" w:rsidRPr="009356E7" w:rsidRDefault="00B61188" w:rsidP="00D4141F">
            <w:pPr>
              <w:rPr>
                <w:b w:val="0"/>
                <w:bCs w:val="0"/>
                <w:color w:val="3E535F"/>
              </w:rPr>
            </w:pPr>
            <w:r>
              <w:rPr>
                <w:b w:val="0"/>
                <w:bCs w:val="0"/>
                <w:color w:val="3E535F"/>
              </w:rPr>
              <w:t>Debt Default</w:t>
            </w:r>
          </w:p>
        </w:tc>
        <w:tc>
          <w:tcPr>
            <w:tcW w:w="1491" w:type="dxa"/>
            <w:shd w:val="clear" w:color="auto" w:fill="FFFF00"/>
          </w:tcPr>
          <w:p w14:paraId="2FD302E4"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4D22AFAE"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881CAA" w14:paraId="3DE1C807"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7E72C600" w14:textId="4FE9DDBC" w:rsidR="00881CAA" w:rsidRPr="009356E7" w:rsidRDefault="00461DEB" w:rsidP="00D4141F">
            <w:pPr>
              <w:rPr>
                <w:b w:val="0"/>
                <w:bCs w:val="0"/>
                <w:color w:val="3E535F"/>
              </w:rPr>
            </w:pPr>
            <w:r>
              <w:rPr>
                <w:b w:val="0"/>
                <w:bCs w:val="0"/>
                <w:color w:val="3E535F"/>
              </w:rPr>
              <w:t xml:space="preserve">Multi-year </w:t>
            </w:r>
            <w:r w:rsidR="00B61188">
              <w:rPr>
                <w:b w:val="0"/>
                <w:bCs w:val="0"/>
                <w:color w:val="3E535F"/>
              </w:rPr>
              <w:t>Financial Projections</w:t>
            </w:r>
          </w:p>
        </w:tc>
        <w:tc>
          <w:tcPr>
            <w:tcW w:w="1491" w:type="dxa"/>
            <w:shd w:val="clear" w:color="auto" w:fill="00B050"/>
          </w:tcPr>
          <w:p w14:paraId="1422E464"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19A08382" w14:textId="77777777" w:rsidR="00881CAA" w:rsidRDefault="00881CAA" w:rsidP="00D4141F">
            <w:pPr>
              <w:cnfStyle w:val="000000100000" w:firstRow="0" w:lastRow="0" w:firstColumn="0" w:lastColumn="0" w:oddVBand="0" w:evenVBand="0" w:oddHBand="1" w:evenHBand="0" w:firstRowFirstColumn="0" w:firstRowLastColumn="0" w:lastRowFirstColumn="0" w:lastRowLastColumn="0"/>
            </w:pPr>
          </w:p>
        </w:tc>
      </w:tr>
      <w:tr w:rsidR="00881CAA" w14:paraId="3A2C372A"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9C3780E" w14:textId="77777777" w:rsidR="00881CAA" w:rsidRPr="009356E7" w:rsidRDefault="00881CAA" w:rsidP="00D4141F">
            <w:pPr>
              <w:rPr>
                <w:b w:val="0"/>
                <w:bCs w:val="0"/>
                <w:color w:val="3E535F"/>
              </w:rPr>
            </w:pPr>
            <w:r w:rsidRPr="009356E7">
              <w:rPr>
                <w:b w:val="0"/>
                <w:bCs w:val="0"/>
                <w:color w:val="3E535F"/>
              </w:rPr>
              <w:t>Cash Flow</w:t>
            </w:r>
          </w:p>
        </w:tc>
        <w:tc>
          <w:tcPr>
            <w:tcW w:w="1491" w:type="dxa"/>
            <w:shd w:val="clear" w:color="auto" w:fill="00B050"/>
          </w:tcPr>
          <w:p w14:paraId="7AE17DCF"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37A46E67" w14:textId="77777777" w:rsidR="00881CAA" w:rsidRDefault="00881CAA" w:rsidP="00D4141F">
            <w:pPr>
              <w:cnfStyle w:val="000000000000" w:firstRow="0" w:lastRow="0" w:firstColumn="0" w:lastColumn="0" w:oddVBand="0" w:evenVBand="0" w:oddHBand="0" w:evenHBand="0" w:firstRowFirstColumn="0" w:firstRowLastColumn="0" w:lastRowFirstColumn="0" w:lastRowLastColumn="0"/>
            </w:pPr>
          </w:p>
        </w:tc>
      </w:tr>
      <w:tr w:rsidR="00461DEB" w14:paraId="057144A8" w14:textId="77777777" w:rsidTr="00D414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1E4C7B5A" w14:textId="100511DD" w:rsidR="00461DEB" w:rsidRPr="009356E7" w:rsidRDefault="00461DEB" w:rsidP="00D4141F">
            <w:pPr>
              <w:rPr>
                <w:color w:val="3E535F"/>
              </w:rPr>
            </w:pPr>
            <w:r>
              <w:rPr>
                <w:color w:val="3E535F"/>
              </w:rPr>
              <w:t>Fiscal Controls</w:t>
            </w:r>
          </w:p>
        </w:tc>
        <w:tc>
          <w:tcPr>
            <w:tcW w:w="1491" w:type="dxa"/>
            <w:shd w:val="clear" w:color="auto" w:fill="00B050"/>
          </w:tcPr>
          <w:p w14:paraId="7724FBCA" w14:textId="77777777" w:rsidR="00461DEB" w:rsidRDefault="00461DEB"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60DC7B41" w14:textId="77777777" w:rsidR="00461DEB" w:rsidRDefault="00461DEB" w:rsidP="00D4141F">
            <w:pPr>
              <w:cnfStyle w:val="000000100000" w:firstRow="0" w:lastRow="0" w:firstColumn="0" w:lastColumn="0" w:oddVBand="0" w:evenVBand="0" w:oddHBand="1" w:evenHBand="0" w:firstRowFirstColumn="0" w:firstRowLastColumn="0" w:lastRowFirstColumn="0" w:lastRowLastColumn="0"/>
            </w:pPr>
          </w:p>
        </w:tc>
      </w:tr>
      <w:tr w:rsidR="00461DEB" w:rsidRPr="00461DEB" w14:paraId="05864A83" w14:textId="77777777" w:rsidTr="00D4141F">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6E934E8B" w14:textId="4E0DB6ED" w:rsidR="00461DEB" w:rsidRPr="00461DEB" w:rsidRDefault="00461DEB" w:rsidP="00D4141F">
            <w:pPr>
              <w:rPr>
                <w:b w:val="0"/>
                <w:bCs w:val="0"/>
                <w:color w:val="3E535F"/>
              </w:rPr>
            </w:pPr>
            <w:r w:rsidRPr="00461DEB">
              <w:rPr>
                <w:b w:val="0"/>
                <w:bCs w:val="0"/>
                <w:color w:val="3E535F"/>
              </w:rPr>
              <w:t>County Office Reviews</w:t>
            </w:r>
          </w:p>
        </w:tc>
        <w:tc>
          <w:tcPr>
            <w:tcW w:w="1491" w:type="dxa"/>
            <w:shd w:val="clear" w:color="auto" w:fill="00B050"/>
          </w:tcPr>
          <w:p w14:paraId="243918A5" w14:textId="77777777" w:rsidR="00461DEB" w:rsidRPr="00461DEB" w:rsidRDefault="00461DEB" w:rsidP="00D4141F">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00B050"/>
          </w:tcPr>
          <w:p w14:paraId="3D732604" w14:textId="77777777" w:rsidR="00461DEB" w:rsidRPr="00461DEB" w:rsidRDefault="00461DEB" w:rsidP="00D4141F">
            <w:pPr>
              <w:cnfStyle w:val="000000000000" w:firstRow="0" w:lastRow="0" w:firstColumn="0" w:lastColumn="0" w:oddVBand="0" w:evenVBand="0" w:oddHBand="0" w:evenHBand="0" w:firstRowFirstColumn="0" w:firstRowLastColumn="0" w:lastRowFirstColumn="0" w:lastRowLastColumn="0"/>
            </w:pPr>
          </w:p>
        </w:tc>
      </w:tr>
      <w:tr w:rsidR="00881CAA" w:rsidRPr="00461DEB" w14:paraId="594CA5BA" w14:textId="77777777" w:rsidTr="00CE171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4D4D269D" w14:textId="3E520798" w:rsidR="00881CAA" w:rsidRPr="00461DEB" w:rsidRDefault="00461DEB" w:rsidP="00D4141F">
            <w:pPr>
              <w:rPr>
                <w:b w:val="0"/>
                <w:bCs w:val="0"/>
                <w:color w:val="3E535F"/>
              </w:rPr>
            </w:pPr>
            <w:r w:rsidRPr="00461DEB">
              <w:rPr>
                <w:b w:val="0"/>
                <w:bCs w:val="0"/>
                <w:color w:val="3E535F"/>
              </w:rPr>
              <w:t>Annual Audit</w:t>
            </w:r>
          </w:p>
        </w:tc>
        <w:tc>
          <w:tcPr>
            <w:tcW w:w="1491" w:type="dxa"/>
            <w:shd w:val="clear" w:color="auto" w:fill="FFFF00"/>
          </w:tcPr>
          <w:p w14:paraId="23CF4581" w14:textId="77777777" w:rsidR="00881CAA" w:rsidRPr="00461DEB" w:rsidRDefault="00881CAA" w:rsidP="00D4141F">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00B050"/>
          </w:tcPr>
          <w:p w14:paraId="61AA31FD" w14:textId="77777777" w:rsidR="00881CAA" w:rsidRPr="00461DEB" w:rsidRDefault="00881CAA" w:rsidP="00D4141F">
            <w:pPr>
              <w:cnfStyle w:val="000000100000" w:firstRow="0" w:lastRow="0" w:firstColumn="0" w:lastColumn="0" w:oddVBand="0" w:evenVBand="0" w:oddHBand="1" w:evenHBand="0" w:firstRowFirstColumn="0" w:firstRowLastColumn="0" w:lastRowFirstColumn="0" w:lastRowLastColumn="0"/>
            </w:pPr>
          </w:p>
        </w:tc>
      </w:tr>
    </w:tbl>
    <w:p w14:paraId="6C7EC335" w14:textId="77777777" w:rsidR="00881CAA" w:rsidRDefault="00881CAA" w:rsidP="00881CAA"/>
    <w:tbl>
      <w:tblPr>
        <w:tblStyle w:val="GridTable4-Accent54"/>
        <w:tblW w:w="0" w:type="auto"/>
        <w:tblLook w:val="04A0" w:firstRow="1" w:lastRow="0" w:firstColumn="1" w:lastColumn="0" w:noHBand="0" w:noVBand="1"/>
      </w:tblPr>
      <w:tblGrid>
        <w:gridCol w:w="2515"/>
        <w:gridCol w:w="6835"/>
      </w:tblGrid>
      <w:tr w:rsidR="004F01A1" w:rsidRPr="004F01A1" w14:paraId="6FA7A672" w14:textId="77777777" w:rsidTr="00D41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E022AA4" w14:textId="77777777" w:rsidR="00881CAA" w:rsidRPr="004F01A1" w:rsidRDefault="00881CAA" w:rsidP="00D4141F">
            <w:pPr>
              <w:rPr>
                <w:color w:val="F0F2F4" w:themeColor="background2" w:themeTint="33"/>
              </w:rPr>
            </w:pPr>
            <w:r w:rsidRPr="004F01A1">
              <w:rPr>
                <w:color w:val="F0F2F4" w:themeColor="background2" w:themeTint="33"/>
              </w:rPr>
              <w:t>Rating</w:t>
            </w:r>
          </w:p>
        </w:tc>
        <w:tc>
          <w:tcPr>
            <w:tcW w:w="6835" w:type="dxa"/>
          </w:tcPr>
          <w:p w14:paraId="34F4947F"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4F01A1">
              <w:rPr>
                <w:color w:val="F0F2F4" w:themeColor="background2" w:themeTint="33"/>
              </w:rPr>
              <w:t xml:space="preserve">Description </w:t>
            </w:r>
          </w:p>
          <w:p w14:paraId="042A8E74" w14:textId="5CD6BBEF" w:rsidR="00147FD4" w:rsidRPr="004F01A1" w:rsidRDefault="00147FD4"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881CAA" w14:paraId="7A324790" w14:textId="77777777" w:rsidTr="00CE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0DA946FF" w14:textId="74896F30" w:rsidR="00881CAA" w:rsidRPr="009356E7" w:rsidRDefault="00881CAA" w:rsidP="00D4141F">
            <w:pPr>
              <w:rPr>
                <w:b w:val="0"/>
                <w:bCs w:val="0"/>
                <w:color w:val="3E535F"/>
              </w:rPr>
            </w:pPr>
            <w:r w:rsidRPr="009356E7">
              <w:rPr>
                <w:b w:val="0"/>
                <w:bCs w:val="0"/>
                <w:color w:val="3E535F"/>
              </w:rPr>
              <w:t xml:space="preserve">High/Middle/Low </w:t>
            </w:r>
            <w:r w:rsidR="00E751C7">
              <w:rPr>
                <w:b w:val="0"/>
                <w:bCs w:val="0"/>
                <w:color w:val="3E535F"/>
              </w:rPr>
              <w:t>Performance Group</w:t>
            </w:r>
          </w:p>
        </w:tc>
        <w:tc>
          <w:tcPr>
            <w:tcW w:w="6835" w:type="dxa"/>
            <w:shd w:val="clear" w:color="auto" w:fill="E1EDFB" w:themeFill="accent6" w:themeFillTint="33"/>
          </w:tcPr>
          <w:p w14:paraId="3215678D" w14:textId="249AA349"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 xml:space="preserve">Provides the </w:t>
            </w:r>
            <w:r w:rsidR="00E751C7">
              <w:rPr>
                <w:color w:val="3E535F"/>
              </w:rPr>
              <w:t xml:space="preserve">standard of renewal </w:t>
            </w:r>
            <w:r w:rsidRPr="009356E7">
              <w:rPr>
                <w:color w:val="3E535F"/>
              </w:rPr>
              <w:t xml:space="preserve">aligned to the school’s performance </w:t>
            </w:r>
            <w:r w:rsidR="00E751C7">
              <w:rPr>
                <w:color w:val="3E535F"/>
              </w:rPr>
              <w:t>group. The standard that applies to a specific school will depend on the performance group assigned to the school annually by the CDE.</w:t>
            </w:r>
          </w:p>
        </w:tc>
      </w:tr>
      <w:tr w:rsidR="00881CAA" w14:paraId="39C51755" w14:textId="77777777" w:rsidTr="00D4141F">
        <w:tc>
          <w:tcPr>
            <w:cnfStyle w:val="001000000000" w:firstRow="0" w:lastRow="0" w:firstColumn="1" w:lastColumn="0" w:oddVBand="0" w:evenVBand="0" w:oddHBand="0" w:evenHBand="0" w:firstRowFirstColumn="0" w:firstRowLastColumn="0" w:lastRowFirstColumn="0" w:lastRowLastColumn="0"/>
            <w:tcW w:w="2515" w:type="dxa"/>
            <w:shd w:val="clear" w:color="auto" w:fill="00B050"/>
          </w:tcPr>
          <w:p w14:paraId="75F05A1E" w14:textId="77777777" w:rsidR="00881CAA" w:rsidRPr="009356E7" w:rsidRDefault="00881CAA" w:rsidP="00D4141F">
            <w:pPr>
              <w:rPr>
                <w:color w:val="3E535F"/>
              </w:rPr>
            </w:pPr>
          </w:p>
        </w:tc>
        <w:tc>
          <w:tcPr>
            <w:tcW w:w="6835" w:type="dxa"/>
          </w:tcPr>
          <w:p w14:paraId="20BE2603" w14:textId="44B8F33A"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9356E7">
              <w:rPr>
                <w:color w:val="3E535F"/>
              </w:rPr>
              <w:t>Outcomes are generally positive</w:t>
            </w:r>
            <w:r w:rsidR="00E330E0">
              <w:rPr>
                <w:color w:val="3E535F"/>
              </w:rPr>
              <w:t>,</w:t>
            </w:r>
            <w:r w:rsidRPr="009356E7">
              <w:rPr>
                <w:color w:val="3E535F"/>
              </w:rPr>
              <w:t xml:space="preserve"> with few exceptions</w:t>
            </w:r>
          </w:p>
        </w:tc>
      </w:tr>
      <w:tr w:rsidR="00881CAA" w14:paraId="2FEBA884" w14:textId="77777777" w:rsidTr="00CE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FFFF00"/>
          </w:tcPr>
          <w:p w14:paraId="591CF457" w14:textId="77777777" w:rsidR="00881CAA" w:rsidRPr="009356E7" w:rsidRDefault="00881CAA" w:rsidP="00D4141F">
            <w:pPr>
              <w:rPr>
                <w:color w:val="3E535F"/>
              </w:rPr>
            </w:pPr>
          </w:p>
        </w:tc>
        <w:tc>
          <w:tcPr>
            <w:tcW w:w="6835" w:type="dxa"/>
            <w:shd w:val="clear" w:color="auto" w:fill="E1EDFB" w:themeFill="accent6" w:themeFillTint="33"/>
          </w:tcPr>
          <w:p w14:paraId="46D68CFD" w14:textId="7A53B5B9" w:rsidR="00881CAA" w:rsidRPr="009356E7"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9356E7">
              <w:rPr>
                <w:color w:val="3E535F"/>
              </w:rPr>
              <w:t>Outcomes are mixed</w:t>
            </w:r>
            <w:r w:rsidR="00E330E0">
              <w:rPr>
                <w:color w:val="3E535F"/>
              </w:rPr>
              <w:t>,</w:t>
            </w:r>
            <w:r w:rsidRPr="009356E7">
              <w:rPr>
                <w:color w:val="3E535F"/>
              </w:rPr>
              <w:t xml:space="preserve"> both </w:t>
            </w:r>
            <w:r w:rsidR="00E330E0">
              <w:rPr>
                <w:color w:val="3E535F"/>
              </w:rPr>
              <w:t xml:space="preserve">in </w:t>
            </w:r>
            <w:r w:rsidRPr="009356E7">
              <w:rPr>
                <w:color w:val="3E535F"/>
              </w:rPr>
              <w:t>absolute terms and compared to the state average</w:t>
            </w:r>
          </w:p>
        </w:tc>
      </w:tr>
      <w:tr w:rsidR="00881CAA" w14:paraId="07B6023A" w14:textId="77777777" w:rsidTr="00D4141F">
        <w:tc>
          <w:tcPr>
            <w:cnfStyle w:val="001000000000" w:firstRow="0" w:lastRow="0" w:firstColumn="1" w:lastColumn="0" w:oddVBand="0" w:evenVBand="0" w:oddHBand="0" w:evenHBand="0" w:firstRowFirstColumn="0" w:firstRowLastColumn="0" w:lastRowFirstColumn="0" w:lastRowLastColumn="0"/>
            <w:tcW w:w="2515" w:type="dxa"/>
            <w:shd w:val="clear" w:color="auto" w:fill="FF0000"/>
          </w:tcPr>
          <w:p w14:paraId="7EACAB4A" w14:textId="77777777" w:rsidR="00881CAA" w:rsidRPr="009356E7" w:rsidRDefault="00881CAA" w:rsidP="00D4141F">
            <w:pPr>
              <w:rPr>
                <w:color w:val="3E535F"/>
              </w:rPr>
            </w:pPr>
          </w:p>
        </w:tc>
        <w:tc>
          <w:tcPr>
            <w:tcW w:w="6835" w:type="dxa"/>
          </w:tcPr>
          <w:p w14:paraId="41341FD5" w14:textId="0657D4D6" w:rsidR="00881CAA" w:rsidRPr="009356E7"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9356E7">
              <w:rPr>
                <w:color w:val="3E535F"/>
              </w:rPr>
              <w:t>Outcomes are generally below expectations</w:t>
            </w:r>
            <w:r w:rsidR="00E330E0">
              <w:rPr>
                <w:color w:val="3E535F"/>
              </w:rPr>
              <w:t>,</w:t>
            </w:r>
            <w:r w:rsidRPr="009356E7">
              <w:rPr>
                <w:color w:val="3E535F"/>
              </w:rPr>
              <w:t xml:space="preserve"> with few exceptions</w:t>
            </w:r>
          </w:p>
        </w:tc>
      </w:tr>
    </w:tbl>
    <w:p w14:paraId="76D5D533" w14:textId="21ED5451" w:rsidR="00D4141F" w:rsidRDefault="00881CAA" w:rsidP="00D4141F">
      <w:pPr>
        <w:pStyle w:val="HighlightText"/>
      </w:pPr>
      <w:r w:rsidRPr="009356E7">
        <w:t>Note: Color coding is used here for the example and may be used by an authorizer. Additional options exist</w:t>
      </w:r>
      <w:r w:rsidR="00F63B4D">
        <w:t>,</w:t>
      </w:r>
      <w:r w:rsidRPr="009356E7">
        <w:t xml:space="preserve"> such as Meets/Does Not Meet.</w:t>
      </w:r>
      <w:bookmarkStart w:id="8" w:name="_Toc59197463"/>
    </w:p>
    <w:p w14:paraId="28C85C7A" w14:textId="320F0D15" w:rsidR="00E751C7" w:rsidRDefault="00E751C7" w:rsidP="00E751C7">
      <w:pPr>
        <w:pStyle w:val="HighlightText"/>
      </w:pPr>
      <w:r>
        <w:t>Note: CDE will publicly post a data file of all open, non-DASS charter schools on an annual basis which will include those in the Low, Middle, and High performance levels, regardless of whether or not they are up for renewal.</w:t>
      </w:r>
    </w:p>
    <w:p w14:paraId="34EB50E6" w14:textId="785ACEE7" w:rsidR="00D4141F" w:rsidRDefault="00D4141F" w:rsidP="00101302">
      <w:pPr>
        <w:pStyle w:val="Heading3A"/>
      </w:pPr>
      <w:bookmarkStart w:id="9" w:name="_Toc66455233"/>
      <w:bookmarkStart w:id="10" w:name="_Hlk64395095"/>
      <w:r>
        <w:t>Advancing Equity and Access: Is the charter school serving public policy purposes?</w:t>
      </w:r>
      <w:bookmarkEnd w:id="9"/>
    </w:p>
    <w:p w14:paraId="2A480C1A" w14:textId="786F71A4" w:rsidR="00D4141F" w:rsidRDefault="00D4141F" w:rsidP="00D4141F">
      <w:pPr>
        <w:pStyle w:val="Paragraph"/>
      </w:pPr>
      <w:r w:rsidRPr="009D32DF">
        <w:t xml:space="preserve">This section </w:t>
      </w:r>
      <w:r>
        <w:t>is informational only</w:t>
      </w:r>
      <w:r w:rsidR="008A77E1">
        <w:t>,</w:t>
      </w:r>
      <w:r>
        <w:t xml:space="preserve"> and </w:t>
      </w:r>
      <w:r w:rsidRPr="009D32DF">
        <w:t xml:space="preserve">provides </w:t>
      </w:r>
      <w:r w:rsidR="00B8663D">
        <w:t xml:space="preserve">an opportunity for </w:t>
      </w:r>
      <w:r w:rsidR="00143BD0">
        <w:t xml:space="preserve">the school and </w:t>
      </w:r>
      <w:r w:rsidR="00E330E0">
        <w:t xml:space="preserve">the </w:t>
      </w:r>
      <w:r w:rsidR="00143BD0">
        <w:t>authorizer to reflect on</w:t>
      </w:r>
      <w:r w:rsidRPr="009D32DF">
        <w:t xml:space="preserve"> the school’s </w:t>
      </w:r>
      <w:r>
        <w:t xml:space="preserve">role in serving public policy purposes as </w:t>
      </w:r>
      <w:r w:rsidR="00143BD0">
        <w:t>articulated</w:t>
      </w:r>
      <w:r>
        <w:t xml:space="preserve"> in the charter school’s </w:t>
      </w:r>
      <w:r w:rsidR="00143BD0">
        <w:t xml:space="preserve">approved </w:t>
      </w:r>
      <w:r>
        <w:t xml:space="preserve">petition. Reflection </w:t>
      </w:r>
      <w:r w:rsidR="00E751C7">
        <w:t xml:space="preserve">prompts </w:t>
      </w:r>
      <w:r>
        <w:t>include:</w:t>
      </w:r>
    </w:p>
    <w:p w14:paraId="6D6C6834" w14:textId="64A3BD04" w:rsidR="00D4141F" w:rsidRPr="00D4141F" w:rsidRDefault="00D4141F" w:rsidP="00147FD4">
      <w:pPr>
        <w:pStyle w:val="List-Level1"/>
      </w:pPr>
      <w:r w:rsidRPr="00D4141F">
        <w:t xml:space="preserve">Consistent with the </w:t>
      </w:r>
      <w:r>
        <w:t>approved</w:t>
      </w:r>
      <w:r w:rsidRPr="00D4141F">
        <w:t xml:space="preserve"> petition (i.e., the original terms of the authorizer-school relationship)</w:t>
      </w:r>
      <w:r w:rsidR="001B491E">
        <w:t>,</w:t>
      </w:r>
      <w:r w:rsidR="005C33A1">
        <w:t xml:space="preserve"> discuss the extent to which</w:t>
      </w:r>
      <w:r w:rsidR="002F181E">
        <w:t>:</w:t>
      </w:r>
    </w:p>
    <w:p w14:paraId="17159219" w14:textId="5C13B9BA" w:rsidR="00D4141F" w:rsidRPr="00147FD4" w:rsidRDefault="00D4141F" w:rsidP="00147FD4">
      <w:pPr>
        <w:pStyle w:val="List-Level2"/>
      </w:pPr>
      <w:r w:rsidRPr="00147FD4">
        <w:t>The school remains faithful to the educational needs of the community where the charter school is located;</w:t>
      </w:r>
    </w:p>
    <w:p w14:paraId="5621855E" w14:textId="7BC8FB4B" w:rsidR="00D4141F" w:rsidRPr="00147FD4" w:rsidRDefault="00D4141F" w:rsidP="00147FD4">
      <w:pPr>
        <w:pStyle w:val="List-Level2"/>
      </w:pPr>
      <w:r w:rsidRPr="00147FD4">
        <w:t>The school’s presence in the community continues to serve the interests of the entire community, including any benefits to its public school system as a whole; and</w:t>
      </w:r>
    </w:p>
    <w:p w14:paraId="4EC07219" w14:textId="66678F18" w:rsidR="00D4141F" w:rsidRPr="00147FD4" w:rsidRDefault="00D4141F" w:rsidP="00147FD4">
      <w:pPr>
        <w:pStyle w:val="List-Level2"/>
      </w:pPr>
      <w:r w:rsidRPr="00147FD4">
        <w:t xml:space="preserve">Evidence from empirical/outcome data </w:t>
      </w:r>
      <w:r w:rsidR="00143BD0" w:rsidRPr="00147FD4">
        <w:t xml:space="preserve">within the frameworks demonstrates that the school </w:t>
      </w:r>
      <w:r w:rsidRPr="00147FD4">
        <w:t>advances equity and fair treatment for s</w:t>
      </w:r>
      <w:r w:rsidR="000C34DC" w:rsidRPr="00147FD4">
        <w:t>tudent</w:t>
      </w:r>
      <w:r w:rsidR="00143BD0" w:rsidRPr="00147FD4">
        <w:t>s through</w:t>
      </w:r>
      <w:r w:rsidRPr="00147FD4">
        <w:t xml:space="preserve"> </w:t>
      </w:r>
      <w:r w:rsidR="00B97318" w:rsidRPr="00147FD4">
        <w:t xml:space="preserve">the </w:t>
      </w:r>
      <w:r w:rsidRPr="00147FD4">
        <w:t>academic performance</w:t>
      </w:r>
      <w:r w:rsidR="00B97318" w:rsidRPr="00147FD4">
        <w:t xml:space="preserve"> of subgroups</w:t>
      </w:r>
      <w:r w:rsidRPr="00147FD4">
        <w:t xml:space="preserve">, compliance with laws protecting the rights of specific populations of students, </w:t>
      </w:r>
      <w:r w:rsidR="00B97318" w:rsidRPr="00147FD4">
        <w:t>equitable treatment and identification (i.e., lack of adverse findings on disproportionality of discipline and identification for special education)</w:t>
      </w:r>
      <w:r w:rsidRPr="00147FD4">
        <w:t>, fair enrollment practices, and pursuit of balance</w:t>
      </w:r>
      <w:r w:rsidR="00B97318" w:rsidRPr="00147FD4">
        <w:t xml:space="preserve"> in enrollment</w:t>
      </w:r>
      <w:r w:rsidR="00E751C7">
        <w:t xml:space="preserve"> of ethnic and racial subgroups as well as students with disabilities and English learners</w:t>
      </w:r>
      <w:r w:rsidRPr="00147FD4">
        <w:t>.</w:t>
      </w:r>
    </w:p>
    <w:tbl>
      <w:tblPr>
        <w:tblStyle w:val="TableGrid"/>
        <w:tblW w:w="9370" w:type="dxa"/>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9370"/>
      </w:tblGrid>
      <w:tr w:rsidR="005C33A1" w:rsidRPr="00805132" w14:paraId="563ACBB2" w14:textId="77777777" w:rsidTr="00B97318">
        <w:trPr>
          <w:trHeight w:val="308"/>
        </w:trPr>
        <w:tc>
          <w:tcPr>
            <w:tcW w:w="9370" w:type="dxa"/>
            <w:shd w:val="clear" w:color="auto" w:fill="1569C8" w:themeFill="accent5"/>
          </w:tcPr>
          <w:p w14:paraId="3E2F2AE5" w14:textId="77777777" w:rsidR="005C33A1" w:rsidRDefault="005C33A1" w:rsidP="00B97318">
            <w:pPr>
              <w:keepNext/>
              <w:rPr>
                <w:color w:val="F0F2F4" w:themeColor="background2" w:themeTint="33"/>
              </w:rPr>
            </w:pPr>
            <w:r>
              <w:rPr>
                <w:color w:val="F0F2F4" w:themeColor="background2" w:themeTint="33"/>
              </w:rPr>
              <w:t>Narrative</w:t>
            </w:r>
          </w:p>
          <w:p w14:paraId="1CB49167" w14:textId="25F1895B" w:rsidR="00147FD4" w:rsidRPr="00805132" w:rsidRDefault="00147FD4" w:rsidP="00B97318">
            <w:pPr>
              <w:keepNext/>
              <w:rPr>
                <w:color w:val="F0F2F4" w:themeColor="background2" w:themeTint="33"/>
              </w:rPr>
            </w:pPr>
          </w:p>
        </w:tc>
      </w:tr>
      <w:tr w:rsidR="005C33A1" w14:paraId="6AF1AECC" w14:textId="77777777" w:rsidTr="00B97318">
        <w:trPr>
          <w:trHeight w:val="2865"/>
        </w:trPr>
        <w:tc>
          <w:tcPr>
            <w:tcW w:w="9370" w:type="dxa"/>
          </w:tcPr>
          <w:p w14:paraId="28A55D1B" w14:textId="77777777" w:rsidR="005C33A1" w:rsidRDefault="005C33A1" w:rsidP="00B97318">
            <w:r>
              <w:t xml:space="preserve">School Reflection: </w:t>
            </w:r>
          </w:p>
        </w:tc>
      </w:tr>
      <w:tr w:rsidR="005C33A1" w14:paraId="23EE0EFE" w14:textId="77777777" w:rsidTr="00B97318">
        <w:trPr>
          <w:trHeight w:val="2296"/>
        </w:trPr>
        <w:tc>
          <w:tcPr>
            <w:tcW w:w="9370" w:type="dxa"/>
          </w:tcPr>
          <w:p w14:paraId="65A3DE21" w14:textId="7336B394" w:rsidR="005C33A1" w:rsidRDefault="005C33A1" w:rsidP="00B97318">
            <w:r w:rsidRPr="00B97318">
              <w:t>Where there is room for improvement in serving public policy purposes, describe the school’s aspirations and plans</w:t>
            </w:r>
            <w:r w:rsidR="00B97318">
              <w:t>.</w:t>
            </w:r>
          </w:p>
          <w:p w14:paraId="035C9543" w14:textId="77777777" w:rsidR="00B97318" w:rsidRDefault="00B97318" w:rsidP="00B97318"/>
          <w:p w14:paraId="7D9E8D88" w14:textId="77777777" w:rsidR="00B97318" w:rsidRDefault="00B97318" w:rsidP="00B97318"/>
          <w:p w14:paraId="54CBA7B8" w14:textId="11D6EF14" w:rsidR="00B97318" w:rsidRDefault="00B97318" w:rsidP="00B97318"/>
        </w:tc>
      </w:tr>
      <w:tr w:rsidR="005C33A1" w14:paraId="71EA5CF5" w14:textId="77777777" w:rsidTr="00B97318">
        <w:trPr>
          <w:trHeight w:val="2865"/>
        </w:trPr>
        <w:tc>
          <w:tcPr>
            <w:tcW w:w="9370" w:type="dxa"/>
          </w:tcPr>
          <w:p w14:paraId="7EC1F53F" w14:textId="77777777" w:rsidR="005C33A1" w:rsidRDefault="005C33A1" w:rsidP="00B97318">
            <w:r>
              <w:t xml:space="preserve">Authorizer Reflection: </w:t>
            </w:r>
          </w:p>
        </w:tc>
      </w:tr>
    </w:tbl>
    <w:p w14:paraId="56F4673D" w14:textId="77777777" w:rsidR="004064C3" w:rsidRDefault="004064C3">
      <w:pPr>
        <w:spacing w:line="310" w:lineRule="exact"/>
        <w:rPr>
          <w:b/>
          <w:bCs/>
          <w:noProof/>
          <w:color w:val="1569C8" w:themeColor="accent5"/>
          <w:sz w:val="32"/>
          <w:szCs w:val="32"/>
        </w:rPr>
      </w:pPr>
      <w:bookmarkStart w:id="11" w:name="_Toc66455234"/>
      <w:bookmarkEnd w:id="10"/>
      <w:r>
        <w:br w:type="page"/>
      </w:r>
    </w:p>
    <w:p w14:paraId="0B994198" w14:textId="2169126B" w:rsidR="00881CAA" w:rsidRDefault="00881CAA" w:rsidP="00101302">
      <w:pPr>
        <w:pStyle w:val="Heading3A"/>
      </w:pPr>
      <w:r w:rsidRPr="00E17971">
        <w:t>Local Control and Accountability Plan Summary</w:t>
      </w:r>
      <w:bookmarkEnd w:id="8"/>
      <w:bookmarkEnd w:id="11"/>
    </w:p>
    <w:p w14:paraId="1176148D" w14:textId="2CAAC043" w:rsidR="00881CAA" w:rsidRDefault="00881CAA" w:rsidP="00805132">
      <w:pPr>
        <w:pStyle w:val="Paragraph"/>
      </w:pPr>
      <w:r>
        <w:t xml:space="preserve">This </w:t>
      </w:r>
      <w:r w:rsidRPr="00805132">
        <w:t>section</w:t>
      </w:r>
      <w:r w:rsidRPr="009D32DF">
        <w:t xml:space="preserve"> provides a </w:t>
      </w:r>
      <w:r>
        <w:t>summary and reflection o</w:t>
      </w:r>
      <w:r w:rsidR="00E751C7">
        <w:t>n</w:t>
      </w:r>
      <w:r>
        <w:t xml:space="preserve"> the school’s current LCAP </w:t>
      </w:r>
      <w:r w:rsidR="008F3463">
        <w:t xml:space="preserve">in </w:t>
      </w:r>
      <w:r>
        <w:t>relat</w:t>
      </w:r>
      <w:r w:rsidR="008F3463">
        <w:t>ion</w:t>
      </w:r>
      <w:r>
        <w:t xml:space="preserve"> to student outcomes.</w:t>
      </w:r>
    </w:p>
    <w:tbl>
      <w:tblPr>
        <w:tblStyle w:val="ListTable3-Accent5"/>
        <w:tblW w:w="9372" w:type="dxa"/>
        <w:tblLook w:val="04A0" w:firstRow="1" w:lastRow="0" w:firstColumn="1" w:lastColumn="0" w:noHBand="0" w:noVBand="1"/>
      </w:tblPr>
      <w:tblGrid>
        <w:gridCol w:w="4462"/>
        <w:gridCol w:w="4910"/>
      </w:tblGrid>
      <w:tr w:rsidR="00485FE0" w:rsidRPr="00722B1F" w14:paraId="46A83D55" w14:textId="77777777" w:rsidTr="004064C3">
        <w:trPr>
          <w:cnfStyle w:val="100000000000" w:firstRow="1" w:lastRow="0" w:firstColumn="0" w:lastColumn="0" w:oddVBand="0" w:evenVBand="0" w:oddHBand="0" w:evenHBand="0" w:firstRowFirstColumn="0" w:firstRowLastColumn="0" w:lastRowFirstColumn="0" w:lastRowLastColumn="0"/>
          <w:trHeight w:val="79"/>
        </w:trPr>
        <w:tc>
          <w:tcPr>
            <w:cnfStyle w:val="001000000100" w:firstRow="0" w:lastRow="0" w:firstColumn="1" w:lastColumn="0" w:oddVBand="0" w:evenVBand="0" w:oddHBand="0" w:evenHBand="0" w:firstRowFirstColumn="1" w:firstRowLastColumn="0" w:lastRowFirstColumn="0" w:lastRowLastColumn="0"/>
            <w:tcW w:w="9372" w:type="dxa"/>
            <w:gridSpan w:val="2"/>
          </w:tcPr>
          <w:p w14:paraId="7DB2926C" w14:textId="77777777" w:rsidR="00485FE0" w:rsidRPr="00485FE0" w:rsidRDefault="00485FE0" w:rsidP="009356E7">
            <w:pPr>
              <w:pStyle w:val="TableBodyText"/>
              <w:rPr>
                <w:bCs w:val="0"/>
                <w:color w:val="3E535F"/>
                <w:sz w:val="24"/>
                <w:szCs w:val="24"/>
              </w:rPr>
            </w:pPr>
          </w:p>
        </w:tc>
      </w:tr>
      <w:tr w:rsidR="009356E7" w:rsidRPr="00722B1F" w14:paraId="4ED39FD6" w14:textId="77777777" w:rsidTr="009356E7">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4462" w:type="dxa"/>
          </w:tcPr>
          <w:p w14:paraId="2DF873E6" w14:textId="0513219D" w:rsidR="009356E7" w:rsidRPr="00485FE0" w:rsidRDefault="009356E7" w:rsidP="009356E7">
            <w:pPr>
              <w:pStyle w:val="TableCategoryText"/>
              <w:rPr>
                <w:color w:val="3E535F"/>
                <w:sz w:val="24"/>
                <w:szCs w:val="24"/>
              </w:rPr>
            </w:pPr>
            <w:r w:rsidRPr="009356E7">
              <w:rPr>
                <w:color w:val="3E535F"/>
                <w:sz w:val="24"/>
                <w:szCs w:val="24"/>
              </w:rPr>
              <w:t>Greatest Progress</w:t>
            </w:r>
          </w:p>
        </w:tc>
        <w:tc>
          <w:tcPr>
            <w:tcW w:w="4910" w:type="dxa"/>
          </w:tcPr>
          <w:p w14:paraId="2F82FA93" w14:textId="7A5307FF" w:rsidR="009356E7" w:rsidRPr="00485FE0" w:rsidRDefault="009356E7" w:rsidP="009356E7">
            <w:pPr>
              <w:pStyle w:val="TableBodyText"/>
              <w:cnfStyle w:val="000000100000" w:firstRow="0" w:lastRow="0" w:firstColumn="0" w:lastColumn="0" w:oddVBand="0" w:evenVBand="0" w:oddHBand="1" w:evenHBand="0" w:firstRowFirstColumn="0" w:firstRowLastColumn="0" w:lastRowFirstColumn="0" w:lastRowLastColumn="0"/>
              <w:rPr>
                <w:bCs/>
                <w:color w:val="3E535F"/>
                <w:sz w:val="24"/>
                <w:szCs w:val="24"/>
              </w:rPr>
            </w:pPr>
          </w:p>
        </w:tc>
      </w:tr>
      <w:tr w:rsidR="009356E7" w:rsidRPr="00722B1F" w14:paraId="4A4DB1BF" w14:textId="77777777" w:rsidTr="009356E7">
        <w:trPr>
          <w:cnfStyle w:val="000000010000" w:firstRow="0" w:lastRow="0" w:firstColumn="0" w:lastColumn="0" w:oddVBand="0" w:evenVBand="0" w:oddHBand="0" w:evenHBand="1"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4462" w:type="dxa"/>
          </w:tcPr>
          <w:p w14:paraId="27A7A4B1" w14:textId="14DF7064" w:rsidR="009356E7" w:rsidRPr="009356E7" w:rsidRDefault="009356E7" w:rsidP="009356E7">
            <w:pPr>
              <w:pStyle w:val="TableCategoryText"/>
              <w:rPr>
                <w:sz w:val="24"/>
                <w:szCs w:val="24"/>
              </w:rPr>
            </w:pPr>
            <w:r w:rsidRPr="009356E7">
              <w:rPr>
                <w:color w:val="3E535F"/>
                <w:sz w:val="24"/>
                <w:szCs w:val="24"/>
              </w:rPr>
              <w:t>Greatest Need</w:t>
            </w:r>
          </w:p>
        </w:tc>
        <w:tc>
          <w:tcPr>
            <w:tcW w:w="4910" w:type="dxa"/>
          </w:tcPr>
          <w:p w14:paraId="123D074C" w14:textId="5E66ABE2" w:rsidR="009356E7" w:rsidRPr="009356E7" w:rsidRDefault="009356E7" w:rsidP="009356E7">
            <w:pPr>
              <w:pStyle w:val="TableBodyText"/>
              <w:cnfStyle w:val="000000010000" w:firstRow="0" w:lastRow="0" w:firstColumn="0" w:lastColumn="0" w:oddVBand="0" w:evenVBand="0" w:oddHBand="0" w:evenHBand="1" w:firstRowFirstColumn="0" w:firstRowLastColumn="0" w:lastRowFirstColumn="0" w:lastRowLastColumn="0"/>
              <w:rPr>
                <w:sz w:val="24"/>
                <w:szCs w:val="24"/>
                <w:lang w:val="fr-FR"/>
              </w:rPr>
            </w:pPr>
          </w:p>
        </w:tc>
      </w:tr>
      <w:tr w:rsidR="009356E7" w:rsidRPr="00722B1F" w14:paraId="29E99342" w14:textId="77777777" w:rsidTr="009356E7">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4462" w:type="dxa"/>
          </w:tcPr>
          <w:p w14:paraId="061BAD18" w14:textId="5AE76679" w:rsidR="009356E7" w:rsidRPr="009356E7" w:rsidRDefault="009356E7" w:rsidP="009356E7">
            <w:pPr>
              <w:pStyle w:val="TableCategoryText"/>
              <w:rPr>
                <w:sz w:val="24"/>
                <w:szCs w:val="24"/>
              </w:rPr>
            </w:pPr>
            <w:r w:rsidRPr="009356E7">
              <w:rPr>
                <w:color w:val="3E535F"/>
                <w:sz w:val="24"/>
                <w:szCs w:val="24"/>
              </w:rPr>
              <w:t xml:space="preserve">Performance Gaps </w:t>
            </w:r>
          </w:p>
        </w:tc>
        <w:tc>
          <w:tcPr>
            <w:tcW w:w="4910" w:type="dxa"/>
          </w:tcPr>
          <w:p w14:paraId="6ECC2D0F" w14:textId="77777777" w:rsidR="009356E7" w:rsidRPr="009356E7" w:rsidRDefault="009356E7" w:rsidP="009356E7">
            <w:pPr>
              <w:pStyle w:val="TableBodyText"/>
              <w:cnfStyle w:val="000000100000" w:firstRow="0" w:lastRow="0" w:firstColumn="0" w:lastColumn="0" w:oddVBand="0" w:evenVBand="0" w:oddHBand="1" w:evenHBand="0" w:firstRowFirstColumn="0" w:firstRowLastColumn="0" w:lastRowFirstColumn="0" w:lastRowLastColumn="0"/>
              <w:rPr>
                <w:sz w:val="24"/>
                <w:szCs w:val="24"/>
                <w:lang w:val="fr-FR"/>
              </w:rPr>
            </w:pPr>
          </w:p>
        </w:tc>
      </w:tr>
    </w:tbl>
    <w:p w14:paraId="1380DF5A" w14:textId="52052D53" w:rsidR="004064C3" w:rsidRPr="004064C3" w:rsidRDefault="004064C3" w:rsidP="004064C3">
      <w:pPr>
        <w:spacing w:after="0"/>
        <w:rPr>
          <w:b/>
          <w:bCs/>
          <w:noProof/>
          <w:color w:val="1569C8" w:themeColor="accent5"/>
          <w:sz w:val="20"/>
          <w:szCs w:val="20"/>
        </w:rPr>
      </w:pPr>
      <w:bookmarkStart w:id="12" w:name="_Toc66455235"/>
    </w:p>
    <w:p w14:paraId="299A648D" w14:textId="2F20AC5B" w:rsidR="00881CAA" w:rsidRPr="00D73DC5" w:rsidRDefault="00881CAA" w:rsidP="004064C3">
      <w:pPr>
        <w:pStyle w:val="Heading3A"/>
        <w:spacing w:before="120"/>
      </w:pPr>
      <w:r w:rsidRPr="00D73DC5">
        <w:t>Strengths and Areas for Improvement</w:t>
      </w:r>
      <w:bookmarkEnd w:id="12"/>
    </w:p>
    <w:p w14:paraId="23104566" w14:textId="06B85B3B" w:rsidR="00881CAA" w:rsidRDefault="00881CAA" w:rsidP="00805132">
      <w:pPr>
        <w:pStyle w:val="Paragraph"/>
      </w:pPr>
      <w:r>
        <w:t xml:space="preserve">The final section of the </w:t>
      </w:r>
      <w:r w:rsidRPr="00805132">
        <w:t>Annual</w:t>
      </w:r>
      <w:r>
        <w:t xml:space="preserve"> Performance Report provides a summary of the strengths and areas for improvement</w:t>
      </w:r>
      <w:r w:rsidR="005E512A">
        <w:t>,</w:t>
      </w:r>
      <w:r>
        <w:t xml:space="preserve"> based on an assessment of all three frameworks and the site visit report.</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675"/>
        <w:gridCol w:w="4675"/>
      </w:tblGrid>
      <w:tr w:rsidR="00805132" w:rsidRPr="00805132" w14:paraId="03FEDCC2" w14:textId="77777777" w:rsidTr="00805132">
        <w:tc>
          <w:tcPr>
            <w:tcW w:w="4675" w:type="dxa"/>
            <w:shd w:val="clear" w:color="auto" w:fill="1569C8" w:themeFill="accent5"/>
          </w:tcPr>
          <w:p w14:paraId="42431B2B" w14:textId="77777777" w:rsidR="00881CAA" w:rsidRPr="00805132" w:rsidRDefault="00881CAA" w:rsidP="00805132">
            <w:pPr>
              <w:keepNext/>
              <w:rPr>
                <w:color w:val="F0F2F4" w:themeColor="background2" w:themeTint="33"/>
              </w:rPr>
            </w:pPr>
            <w:bookmarkStart w:id="13" w:name="_Hlk64393876"/>
            <w:r w:rsidRPr="00805132">
              <w:rPr>
                <w:color w:val="F0F2F4" w:themeColor="background2" w:themeTint="33"/>
              </w:rPr>
              <w:t>Strengths</w:t>
            </w:r>
          </w:p>
        </w:tc>
        <w:tc>
          <w:tcPr>
            <w:tcW w:w="4675" w:type="dxa"/>
            <w:shd w:val="clear" w:color="auto" w:fill="1569C8" w:themeFill="accent5"/>
          </w:tcPr>
          <w:p w14:paraId="7CDD522D" w14:textId="77777777" w:rsidR="00881CAA" w:rsidRDefault="00881CAA" w:rsidP="00D4141F">
            <w:pPr>
              <w:rPr>
                <w:color w:val="F0F2F4" w:themeColor="background2" w:themeTint="33"/>
              </w:rPr>
            </w:pPr>
            <w:r w:rsidRPr="00805132">
              <w:rPr>
                <w:color w:val="F0F2F4" w:themeColor="background2" w:themeTint="33"/>
              </w:rPr>
              <w:t>Areas for Improvement</w:t>
            </w:r>
          </w:p>
          <w:p w14:paraId="2376148B" w14:textId="01358288" w:rsidR="00147FD4" w:rsidRPr="00805132" w:rsidRDefault="00147FD4" w:rsidP="00D4141F">
            <w:pPr>
              <w:rPr>
                <w:color w:val="F0F2F4" w:themeColor="background2" w:themeTint="33"/>
              </w:rPr>
            </w:pPr>
          </w:p>
        </w:tc>
      </w:tr>
      <w:tr w:rsidR="00881CAA" w14:paraId="2682ECE3" w14:textId="77777777" w:rsidTr="004064C3">
        <w:trPr>
          <w:trHeight w:val="2304"/>
        </w:trPr>
        <w:tc>
          <w:tcPr>
            <w:tcW w:w="4675" w:type="dxa"/>
          </w:tcPr>
          <w:p w14:paraId="6367C428" w14:textId="77777777" w:rsidR="00881CAA" w:rsidRDefault="00881CAA" w:rsidP="00D4141F"/>
        </w:tc>
        <w:tc>
          <w:tcPr>
            <w:tcW w:w="4675" w:type="dxa"/>
          </w:tcPr>
          <w:p w14:paraId="1EDD2FE3" w14:textId="77777777" w:rsidR="00881CAA" w:rsidRDefault="00881CAA" w:rsidP="00D4141F"/>
        </w:tc>
      </w:tr>
      <w:tr w:rsidR="00805132" w:rsidRPr="00805132" w14:paraId="2BF46629" w14:textId="77777777" w:rsidTr="00B97318">
        <w:trPr>
          <w:trHeight w:val="1045"/>
        </w:trPr>
        <w:tc>
          <w:tcPr>
            <w:tcW w:w="4675" w:type="dxa"/>
          </w:tcPr>
          <w:p w14:paraId="07C676A4" w14:textId="77777777" w:rsidR="00881CAA" w:rsidRPr="00805132" w:rsidRDefault="00881CAA" w:rsidP="00D4141F">
            <w:pPr>
              <w:rPr>
                <w:color w:val="3E535F"/>
              </w:rPr>
            </w:pPr>
            <w:r w:rsidRPr="00805132">
              <w:rPr>
                <w:color w:val="3E535F"/>
              </w:rPr>
              <w:t>Differentiated Monitoring/Plan required?</w:t>
            </w:r>
          </w:p>
        </w:tc>
        <w:tc>
          <w:tcPr>
            <w:tcW w:w="4675" w:type="dxa"/>
          </w:tcPr>
          <w:p w14:paraId="63C23191" w14:textId="630061EC" w:rsidR="00881CAA" w:rsidRPr="00805132" w:rsidRDefault="00881CAA" w:rsidP="00D4141F">
            <w:pPr>
              <w:rPr>
                <w:color w:val="3E535F"/>
              </w:rPr>
            </w:pPr>
            <w:r w:rsidRPr="00805132">
              <w:rPr>
                <w:color w:val="3E535F"/>
              </w:rPr>
              <w:t>[Yes/No] Explain</w:t>
            </w:r>
            <w:r w:rsidR="000E619A">
              <w:rPr>
                <w:color w:val="3E535F"/>
              </w:rPr>
              <w:t>:</w:t>
            </w:r>
          </w:p>
        </w:tc>
      </w:tr>
    </w:tbl>
    <w:bookmarkEnd w:id="13"/>
    <w:p w14:paraId="7A69AFBF" w14:textId="77777777" w:rsidR="00881CAA" w:rsidRPr="004F01A1" w:rsidRDefault="00881CAA" w:rsidP="004F01A1">
      <w:pPr>
        <w:pStyle w:val="TableTitle"/>
        <w:rPr>
          <w:b w:val="0"/>
          <w:bCs w:val="0"/>
        </w:rPr>
      </w:pPr>
      <w:r w:rsidRPr="004F01A1">
        <w:rPr>
          <w:b w:val="0"/>
          <w:bCs w:val="0"/>
        </w:rPr>
        <w:t>Example: ACME Charter School</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675"/>
        <w:gridCol w:w="4675"/>
      </w:tblGrid>
      <w:tr w:rsidR="00805132" w:rsidRPr="00805132" w14:paraId="2E893796" w14:textId="77777777" w:rsidTr="00805132">
        <w:tc>
          <w:tcPr>
            <w:tcW w:w="4675" w:type="dxa"/>
            <w:shd w:val="clear" w:color="auto" w:fill="1569C8" w:themeFill="accent5"/>
          </w:tcPr>
          <w:p w14:paraId="43883057" w14:textId="77777777" w:rsidR="00881CAA" w:rsidRPr="00805132" w:rsidRDefault="00881CAA" w:rsidP="00D4141F">
            <w:pPr>
              <w:rPr>
                <w:color w:val="F0F2F4" w:themeColor="background2" w:themeTint="33"/>
              </w:rPr>
            </w:pPr>
            <w:r w:rsidRPr="00805132">
              <w:rPr>
                <w:color w:val="F0F2F4" w:themeColor="background2" w:themeTint="33"/>
              </w:rPr>
              <w:t>Strengths</w:t>
            </w:r>
          </w:p>
        </w:tc>
        <w:tc>
          <w:tcPr>
            <w:tcW w:w="4675" w:type="dxa"/>
            <w:shd w:val="clear" w:color="auto" w:fill="1569C8" w:themeFill="accent5"/>
          </w:tcPr>
          <w:p w14:paraId="7B8C950B" w14:textId="77777777" w:rsidR="00881CAA" w:rsidRDefault="00881CAA" w:rsidP="00D4141F">
            <w:pPr>
              <w:rPr>
                <w:color w:val="F0F2F4" w:themeColor="background2" w:themeTint="33"/>
              </w:rPr>
            </w:pPr>
            <w:r w:rsidRPr="00805132">
              <w:rPr>
                <w:color w:val="F0F2F4" w:themeColor="background2" w:themeTint="33"/>
              </w:rPr>
              <w:t>Areas for Improvement</w:t>
            </w:r>
          </w:p>
          <w:p w14:paraId="5AB3607B" w14:textId="51A68015" w:rsidR="00147FD4" w:rsidRPr="00805132" w:rsidRDefault="00147FD4" w:rsidP="00D4141F">
            <w:pPr>
              <w:rPr>
                <w:color w:val="F0F2F4" w:themeColor="background2" w:themeTint="33"/>
              </w:rPr>
            </w:pPr>
          </w:p>
        </w:tc>
      </w:tr>
      <w:tr w:rsidR="00881CAA" w14:paraId="6C7DAF28" w14:textId="77777777" w:rsidTr="00805132">
        <w:trPr>
          <w:trHeight w:val="2663"/>
        </w:trPr>
        <w:tc>
          <w:tcPr>
            <w:tcW w:w="4675" w:type="dxa"/>
          </w:tcPr>
          <w:p w14:paraId="6126345B" w14:textId="77777777" w:rsidR="00881CAA" w:rsidRPr="00805132" w:rsidRDefault="00881CAA" w:rsidP="00147FD4">
            <w:pPr>
              <w:pStyle w:val="List-Level1"/>
              <w:ind w:left="523" w:hanging="270"/>
            </w:pPr>
            <w:r w:rsidRPr="00805132">
              <w:t>Graduation rate</w:t>
            </w:r>
          </w:p>
          <w:p w14:paraId="11B3701C" w14:textId="77777777" w:rsidR="00881CAA" w:rsidRPr="00805132" w:rsidRDefault="00881CAA" w:rsidP="00147FD4">
            <w:pPr>
              <w:pStyle w:val="List-Level1"/>
              <w:ind w:left="523" w:hanging="270"/>
            </w:pPr>
            <w:r w:rsidRPr="00805132">
              <w:t>Suspension rate</w:t>
            </w:r>
          </w:p>
          <w:p w14:paraId="2BE0AEFA" w14:textId="77777777" w:rsidR="00881CAA" w:rsidRPr="00805132" w:rsidRDefault="00881CAA" w:rsidP="00147FD4">
            <w:pPr>
              <w:pStyle w:val="List-Level1"/>
              <w:ind w:left="523" w:hanging="270"/>
            </w:pPr>
            <w:r w:rsidRPr="00805132">
              <w:t>Academic growth</w:t>
            </w:r>
          </w:p>
          <w:p w14:paraId="65A56743" w14:textId="77777777" w:rsidR="00881CAA" w:rsidRPr="00805132" w:rsidRDefault="00881CAA" w:rsidP="00147FD4">
            <w:pPr>
              <w:pStyle w:val="List-Level1"/>
              <w:ind w:left="523" w:hanging="270"/>
            </w:pPr>
            <w:r w:rsidRPr="00805132">
              <w:t>No complaints or serious deficiencies in governance and operations</w:t>
            </w:r>
          </w:p>
          <w:p w14:paraId="7A7694C1" w14:textId="603F0A75" w:rsidR="00881CAA" w:rsidRDefault="00881CAA" w:rsidP="00147FD4">
            <w:pPr>
              <w:pStyle w:val="List-Level1"/>
              <w:ind w:left="523" w:hanging="270"/>
            </w:pPr>
            <w:r w:rsidRPr="00805132">
              <w:t>Board</w:t>
            </w:r>
            <w:r w:rsidR="008C0CCC">
              <w:t>-</w:t>
            </w:r>
            <w:r w:rsidRPr="00805132">
              <w:t>approved plan exists to address modest challenges noted in the financial framework</w:t>
            </w:r>
          </w:p>
          <w:p w14:paraId="1B072A0D" w14:textId="77777777" w:rsidR="00B97318" w:rsidRDefault="00B97318" w:rsidP="00147FD4">
            <w:pPr>
              <w:pStyle w:val="List-Level1"/>
              <w:ind w:left="523" w:hanging="270"/>
            </w:pPr>
            <w:r>
              <w:t>Fidelity to mission and community impact</w:t>
            </w:r>
          </w:p>
          <w:p w14:paraId="15776942" w14:textId="5CFE5D6F" w:rsidR="00B97318" w:rsidRDefault="00B97318" w:rsidP="00147FD4">
            <w:pPr>
              <w:pStyle w:val="List-Level1"/>
              <w:ind w:left="523" w:hanging="270"/>
            </w:pPr>
            <w:r>
              <w:t>Fair enrollment practices and treatment of students</w:t>
            </w:r>
          </w:p>
        </w:tc>
        <w:tc>
          <w:tcPr>
            <w:tcW w:w="4675" w:type="dxa"/>
          </w:tcPr>
          <w:p w14:paraId="210DBC61" w14:textId="77777777" w:rsidR="00881CAA" w:rsidRDefault="00881CAA" w:rsidP="00147FD4">
            <w:pPr>
              <w:pStyle w:val="List-Level1"/>
              <w:ind w:left="524" w:hanging="270"/>
            </w:pPr>
            <w:r>
              <w:t>Identified for differentiated assistance by the state</w:t>
            </w:r>
          </w:p>
          <w:p w14:paraId="27009FF2" w14:textId="6D811EDD" w:rsidR="00881CAA" w:rsidRDefault="00881CAA" w:rsidP="00147FD4">
            <w:pPr>
              <w:pStyle w:val="List-Level1"/>
              <w:ind w:left="524" w:hanging="270"/>
            </w:pPr>
            <w:r>
              <w:t xml:space="preserve">Overall and subgroup performance in </w:t>
            </w:r>
            <w:r w:rsidR="008C0CCC">
              <w:t>m</w:t>
            </w:r>
            <w:r>
              <w:t xml:space="preserve">athematics </w:t>
            </w:r>
          </w:p>
          <w:p w14:paraId="5E04BE0F" w14:textId="77777777" w:rsidR="00881CAA" w:rsidRDefault="00881CAA" w:rsidP="00147FD4">
            <w:pPr>
              <w:pStyle w:val="List-Level2"/>
              <w:ind w:left="1064" w:hanging="270"/>
            </w:pPr>
            <w:r>
              <w:t>LCAP not aligned with apparent needs</w:t>
            </w:r>
          </w:p>
          <w:p w14:paraId="76FC39A9" w14:textId="77777777" w:rsidR="00881CAA" w:rsidRDefault="00881CAA" w:rsidP="00147FD4">
            <w:pPr>
              <w:pStyle w:val="List-Level1"/>
              <w:ind w:left="524" w:hanging="270"/>
            </w:pPr>
            <w:r>
              <w:t>Overall and subgroup performance on College/Career indicator</w:t>
            </w:r>
          </w:p>
          <w:p w14:paraId="4FEA59A3" w14:textId="3CCCDFF2" w:rsidR="00881CAA" w:rsidRDefault="00881CAA" w:rsidP="00147FD4">
            <w:pPr>
              <w:pStyle w:val="List-Level2"/>
              <w:ind w:left="1064" w:hanging="322"/>
            </w:pPr>
            <w:r>
              <w:t>LCAP not aligned with apparent need</w:t>
            </w:r>
            <w:r w:rsidR="008C0CCC">
              <w:t>s</w:t>
            </w:r>
          </w:p>
        </w:tc>
      </w:tr>
      <w:tr w:rsidR="00881CAA" w14:paraId="271CFB74" w14:textId="77777777" w:rsidTr="00805132">
        <w:trPr>
          <w:trHeight w:val="485"/>
        </w:trPr>
        <w:tc>
          <w:tcPr>
            <w:tcW w:w="4675" w:type="dxa"/>
          </w:tcPr>
          <w:p w14:paraId="2CB595C8" w14:textId="77777777" w:rsidR="00881CAA" w:rsidRPr="00805132" w:rsidRDefault="00881CAA" w:rsidP="00D4141F">
            <w:pPr>
              <w:rPr>
                <w:color w:val="3E535F"/>
              </w:rPr>
            </w:pPr>
            <w:r w:rsidRPr="00805132">
              <w:rPr>
                <w:color w:val="3E535F"/>
              </w:rPr>
              <w:t>Differentiated Monitoring/Plan required?</w:t>
            </w:r>
          </w:p>
        </w:tc>
        <w:tc>
          <w:tcPr>
            <w:tcW w:w="4675" w:type="dxa"/>
          </w:tcPr>
          <w:p w14:paraId="4D3FE40F" w14:textId="607143D3" w:rsidR="00881CAA" w:rsidRPr="00805132" w:rsidRDefault="00881CAA" w:rsidP="00D4141F">
            <w:pPr>
              <w:rPr>
                <w:color w:val="3E535F"/>
              </w:rPr>
            </w:pPr>
            <w:r w:rsidRPr="00805132">
              <w:rPr>
                <w:color w:val="3E535F"/>
              </w:rPr>
              <w:t>Yes, [Authorizer] staff will monitor LCAP for alignment with needs found in the academic data, support school with resources for mathematics instruction</w:t>
            </w:r>
            <w:r w:rsidR="000E619A">
              <w:rPr>
                <w:rStyle w:val="FootnoteReference"/>
                <w:color w:val="3E535F"/>
              </w:rPr>
              <w:footnoteReference w:id="2"/>
            </w:r>
            <w:r w:rsidRPr="00805132">
              <w:rPr>
                <w:color w:val="3E535F"/>
              </w:rPr>
              <w:t xml:space="preserve">, </w:t>
            </w:r>
            <w:r w:rsidR="008C0CCC">
              <w:rPr>
                <w:color w:val="3E535F"/>
              </w:rPr>
              <w:t xml:space="preserve">and </w:t>
            </w:r>
            <w:r w:rsidRPr="00805132">
              <w:rPr>
                <w:color w:val="3E535F"/>
              </w:rPr>
              <w:t>monitor the plan to address internal control deficiencies found in most recent audit.</w:t>
            </w:r>
          </w:p>
        </w:tc>
      </w:tr>
    </w:tbl>
    <w:p w14:paraId="757FA738" w14:textId="7AD2D36B" w:rsidR="00881CAA" w:rsidRPr="00096014" w:rsidRDefault="00881CAA" w:rsidP="00805132">
      <w:pPr>
        <w:pStyle w:val="Heading2B-Startofnewpage"/>
      </w:pPr>
      <w:bookmarkStart w:id="14" w:name="_Toc66455236"/>
      <w:r w:rsidRPr="00096014">
        <w:t>ANNUAL PERFORMANCE REPORT</w:t>
      </w:r>
      <w:r w:rsidR="00E13361">
        <w:t>:</w:t>
      </w:r>
      <w:r>
        <w:t xml:space="preserve"> TEMPLATE</w:t>
      </w:r>
      <w:bookmarkEnd w:id="14"/>
    </w:p>
    <w:p w14:paraId="3D3F1025" w14:textId="07E9978A" w:rsidR="00881CAA" w:rsidRPr="006C6F96" w:rsidRDefault="00881CAA" w:rsidP="006C6F96">
      <w:pPr>
        <w:pStyle w:val="Heading6A"/>
        <w:jc w:val="right"/>
        <w:rPr>
          <w:color w:val="6DA8EC" w:themeColor="accent6"/>
        </w:rPr>
      </w:pPr>
      <w:r w:rsidRPr="00805132">
        <w:rPr>
          <w:i w:val="0"/>
          <w:iCs w:val="0"/>
          <w:color w:val="6DA8EC" w:themeColor="accent6"/>
        </w:rPr>
        <w:t xml:space="preserve">Core Question: </w:t>
      </w:r>
      <w:r w:rsidR="006C6F96" w:rsidRPr="006C6F96">
        <w:rPr>
          <w:color w:val="6DA8EC" w:themeColor="accent6"/>
        </w:rPr>
        <w:t xml:space="preserve">Is the charter school advancing equity and access through serving public policy purposes? </w:t>
      </w:r>
    </w:p>
    <w:p w14:paraId="417E1C76" w14:textId="0D94EBB3" w:rsidR="006C6F96" w:rsidRDefault="00881CAA" w:rsidP="00805132">
      <w:pPr>
        <w:pStyle w:val="Heading3A"/>
      </w:pPr>
      <w:bookmarkStart w:id="15" w:name="_Toc66455237"/>
      <w:r>
        <w:t>Introduction</w:t>
      </w:r>
      <w:bookmarkEnd w:id="15"/>
    </w:p>
    <w:p w14:paraId="5A79CA1A" w14:textId="77777777" w:rsidR="00E402FD" w:rsidRDefault="00E402FD" w:rsidP="00E402FD">
      <w:pPr>
        <w:pStyle w:val="Heading3A"/>
      </w:pPr>
      <w:bookmarkStart w:id="16" w:name="_Toc66455238"/>
      <w:r>
        <w:t>School Overview</w:t>
      </w:r>
      <w:bookmarkEnd w:id="16"/>
    </w:p>
    <w:p w14:paraId="0D4B1B71" w14:textId="77777777" w:rsidR="00E402FD" w:rsidRDefault="00E402FD" w:rsidP="00E402FD">
      <w:pPr>
        <w:pStyle w:val="Paragraph"/>
      </w:pPr>
      <w:r w:rsidRPr="006976D2">
        <w:t>This section of the Annual Report begins with general information about the school.</w:t>
      </w:r>
    </w:p>
    <w:tbl>
      <w:tblPr>
        <w:tblStyle w:val="WestEdTable1"/>
        <w:tblW w:w="9364" w:type="dxa"/>
        <w:tblLook w:val="04A0" w:firstRow="1" w:lastRow="0" w:firstColumn="1" w:lastColumn="0" w:noHBand="0" w:noVBand="1"/>
      </w:tblPr>
      <w:tblGrid>
        <w:gridCol w:w="2699"/>
        <w:gridCol w:w="6665"/>
      </w:tblGrid>
      <w:tr w:rsidR="00E402FD" w:rsidRPr="003E4FE5" w14:paraId="5C9949E2" w14:textId="77777777" w:rsidTr="00E402FD">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2699" w:type="dxa"/>
          </w:tcPr>
          <w:p w14:paraId="0A98FB59" w14:textId="77777777" w:rsidR="00E402FD" w:rsidRPr="00805132" w:rsidRDefault="00E402FD" w:rsidP="00E402FD">
            <w:pPr>
              <w:rPr>
                <w:color w:val="3E535F"/>
              </w:rPr>
            </w:pPr>
            <w:r w:rsidRPr="00147FD4">
              <w:rPr>
                <w:color w:val="F0F2F4" w:themeColor="background2" w:themeTint="33"/>
              </w:rPr>
              <w:t>School Name</w:t>
            </w:r>
          </w:p>
        </w:tc>
        <w:tc>
          <w:tcPr>
            <w:tcW w:w="6665" w:type="dxa"/>
          </w:tcPr>
          <w:p w14:paraId="29EF4E3D" w14:textId="77777777" w:rsidR="00E402FD" w:rsidRPr="003E4FE5" w:rsidRDefault="00E402FD" w:rsidP="00E402FD">
            <w:pPr>
              <w:cnfStyle w:val="100000000000" w:firstRow="1" w:lastRow="0" w:firstColumn="0" w:lastColumn="0" w:oddVBand="0" w:evenVBand="0" w:oddHBand="0" w:evenHBand="0" w:firstRowFirstColumn="0" w:firstRowLastColumn="0" w:lastRowFirstColumn="0" w:lastRowLastColumn="0"/>
            </w:pPr>
          </w:p>
        </w:tc>
      </w:tr>
      <w:tr w:rsidR="00E402FD" w:rsidRPr="003E4FE5" w14:paraId="6D8D9460" w14:textId="77777777" w:rsidTr="00E402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9" w:type="dxa"/>
          </w:tcPr>
          <w:p w14:paraId="7FB44721" w14:textId="77777777" w:rsidR="00E402FD" w:rsidRPr="00805132" w:rsidRDefault="00E402FD" w:rsidP="00E402FD">
            <w:pPr>
              <w:rPr>
                <w:color w:val="3E535F"/>
              </w:rPr>
            </w:pPr>
            <w:r w:rsidRPr="00805132">
              <w:rPr>
                <w:color w:val="3E535F"/>
              </w:rPr>
              <w:t>Grades Served</w:t>
            </w:r>
          </w:p>
        </w:tc>
        <w:tc>
          <w:tcPr>
            <w:tcW w:w="6665" w:type="dxa"/>
          </w:tcPr>
          <w:p w14:paraId="4219A9A2" w14:textId="77777777" w:rsidR="00E402FD" w:rsidRPr="003E4FE5" w:rsidRDefault="00E402FD" w:rsidP="00E402FD">
            <w:pPr>
              <w:cnfStyle w:val="000000100000" w:firstRow="0" w:lastRow="0" w:firstColumn="0" w:lastColumn="0" w:oddVBand="0" w:evenVBand="0" w:oddHBand="1" w:evenHBand="0" w:firstRowFirstColumn="0" w:firstRowLastColumn="0" w:lastRowFirstColumn="0" w:lastRowLastColumn="0"/>
            </w:pPr>
          </w:p>
        </w:tc>
      </w:tr>
      <w:tr w:rsidR="00E402FD" w:rsidRPr="003E4FE5" w14:paraId="0DB9479E" w14:textId="77777777" w:rsidTr="00E402F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9" w:type="dxa"/>
          </w:tcPr>
          <w:p w14:paraId="6B820F9F" w14:textId="77777777" w:rsidR="00E402FD" w:rsidRPr="00805132" w:rsidRDefault="00E402FD" w:rsidP="00E402FD">
            <w:pPr>
              <w:rPr>
                <w:color w:val="3E535F"/>
              </w:rPr>
            </w:pPr>
            <w:r w:rsidRPr="00805132">
              <w:rPr>
                <w:color w:val="3E535F"/>
              </w:rPr>
              <w:t>Total Enrollment</w:t>
            </w:r>
          </w:p>
        </w:tc>
        <w:tc>
          <w:tcPr>
            <w:tcW w:w="6665" w:type="dxa"/>
          </w:tcPr>
          <w:p w14:paraId="779E4490" w14:textId="77777777" w:rsidR="00E402FD" w:rsidRPr="003E4FE5" w:rsidRDefault="00E402FD" w:rsidP="00E402FD">
            <w:pPr>
              <w:cnfStyle w:val="000000010000" w:firstRow="0" w:lastRow="0" w:firstColumn="0" w:lastColumn="0" w:oddVBand="0" w:evenVBand="0" w:oddHBand="0" w:evenHBand="1" w:firstRowFirstColumn="0" w:firstRowLastColumn="0" w:lastRowFirstColumn="0" w:lastRowLastColumn="0"/>
            </w:pPr>
          </w:p>
        </w:tc>
      </w:tr>
      <w:tr w:rsidR="00E402FD" w:rsidRPr="003E4FE5" w14:paraId="16F16DA3" w14:textId="77777777" w:rsidTr="00E402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9" w:type="dxa"/>
          </w:tcPr>
          <w:p w14:paraId="17FD4341" w14:textId="77777777" w:rsidR="00E402FD" w:rsidRPr="00805132" w:rsidRDefault="00E402FD" w:rsidP="00E402FD">
            <w:pPr>
              <w:rPr>
                <w:color w:val="3E535F"/>
              </w:rPr>
            </w:pPr>
            <w:r w:rsidRPr="00805132">
              <w:rPr>
                <w:color w:val="3E535F"/>
              </w:rPr>
              <w:t>School Website</w:t>
            </w:r>
          </w:p>
        </w:tc>
        <w:tc>
          <w:tcPr>
            <w:tcW w:w="6665" w:type="dxa"/>
          </w:tcPr>
          <w:p w14:paraId="6A09D9B2" w14:textId="77777777" w:rsidR="00E402FD" w:rsidRPr="003E4FE5" w:rsidRDefault="00E402FD" w:rsidP="00E402FD">
            <w:pPr>
              <w:cnfStyle w:val="000000100000" w:firstRow="0" w:lastRow="0" w:firstColumn="0" w:lastColumn="0" w:oddVBand="0" w:evenVBand="0" w:oddHBand="1" w:evenHBand="0" w:firstRowFirstColumn="0" w:firstRowLastColumn="0" w:lastRowFirstColumn="0" w:lastRowLastColumn="0"/>
            </w:pPr>
          </w:p>
        </w:tc>
      </w:tr>
      <w:tr w:rsidR="00E402FD" w:rsidRPr="003E4FE5" w14:paraId="6DD79E30" w14:textId="77777777" w:rsidTr="00E402F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9" w:type="dxa"/>
          </w:tcPr>
          <w:p w14:paraId="4707D63D" w14:textId="77777777" w:rsidR="00E402FD" w:rsidRPr="00805132" w:rsidRDefault="00E402FD" w:rsidP="00E402FD">
            <w:pPr>
              <w:rPr>
                <w:color w:val="3E535F"/>
              </w:rPr>
            </w:pPr>
            <w:r w:rsidRPr="00805132">
              <w:rPr>
                <w:color w:val="3E535F"/>
              </w:rPr>
              <w:t>Neighborhood Location</w:t>
            </w:r>
          </w:p>
        </w:tc>
        <w:tc>
          <w:tcPr>
            <w:tcW w:w="6665" w:type="dxa"/>
          </w:tcPr>
          <w:p w14:paraId="12B2BBB4" w14:textId="77777777" w:rsidR="00E402FD" w:rsidRPr="003E4FE5" w:rsidRDefault="00E402FD" w:rsidP="00E402FD">
            <w:pPr>
              <w:cnfStyle w:val="000000010000" w:firstRow="0" w:lastRow="0" w:firstColumn="0" w:lastColumn="0" w:oddVBand="0" w:evenVBand="0" w:oddHBand="0" w:evenHBand="1" w:firstRowFirstColumn="0" w:firstRowLastColumn="0" w:lastRowFirstColumn="0" w:lastRowLastColumn="0"/>
            </w:pPr>
          </w:p>
        </w:tc>
      </w:tr>
      <w:tr w:rsidR="00E402FD" w:rsidRPr="003E4FE5" w14:paraId="33634D18" w14:textId="77777777" w:rsidTr="00E402FD">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699" w:type="dxa"/>
          </w:tcPr>
          <w:p w14:paraId="03DC8151" w14:textId="77777777" w:rsidR="00E402FD" w:rsidRPr="00805132" w:rsidRDefault="00E402FD" w:rsidP="00E402FD">
            <w:pPr>
              <w:rPr>
                <w:color w:val="3E535F"/>
              </w:rPr>
            </w:pPr>
            <w:r w:rsidRPr="00805132">
              <w:rPr>
                <w:color w:val="3E535F"/>
              </w:rPr>
              <w:t>Leadership</w:t>
            </w:r>
          </w:p>
        </w:tc>
        <w:tc>
          <w:tcPr>
            <w:tcW w:w="6665" w:type="dxa"/>
          </w:tcPr>
          <w:p w14:paraId="3D59A6DD" w14:textId="00308A0B" w:rsidR="00E402FD" w:rsidRPr="003E4FE5" w:rsidRDefault="00E402FD" w:rsidP="00E402FD">
            <w:pPr>
              <w:cnfStyle w:val="000000100000" w:firstRow="0" w:lastRow="0" w:firstColumn="0" w:lastColumn="0" w:oddVBand="0" w:evenVBand="0" w:oddHBand="1" w:evenHBand="0" w:firstRowFirstColumn="0" w:firstRowLastColumn="0" w:lastRowFirstColumn="0" w:lastRowLastColumn="0"/>
            </w:pPr>
            <w:r w:rsidRPr="006976D2">
              <w:rPr>
                <w:color w:val="3E535F"/>
              </w:rPr>
              <w:t xml:space="preserve">[Name/office of Board Members, Name/title </w:t>
            </w:r>
            <w:r w:rsidR="000E619A">
              <w:rPr>
                <w:color w:val="3E535F"/>
              </w:rPr>
              <w:t xml:space="preserve">of </w:t>
            </w:r>
            <w:r w:rsidRPr="006976D2">
              <w:rPr>
                <w:color w:val="3E535F"/>
              </w:rPr>
              <w:t>school leaders]</w:t>
            </w:r>
          </w:p>
        </w:tc>
      </w:tr>
      <w:tr w:rsidR="00E402FD" w:rsidRPr="003E4FE5" w14:paraId="64FFBD15" w14:textId="77777777" w:rsidTr="00E402F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99" w:type="dxa"/>
          </w:tcPr>
          <w:p w14:paraId="03915F46" w14:textId="77777777" w:rsidR="00E402FD" w:rsidRPr="00805132" w:rsidRDefault="00E402FD" w:rsidP="00E402FD">
            <w:pPr>
              <w:rPr>
                <w:color w:val="3E535F"/>
              </w:rPr>
            </w:pPr>
            <w:r w:rsidRPr="00805132">
              <w:rPr>
                <w:color w:val="3E535F"/>
              </w:rPr>
              <w:t>School Mission</w:t>
            </w:r>
          </w:p>
        </w:tc>
        <w:tc>
          <w:tcPr>
            <w:tcW w:w="6665" w:type="dxa"/>
          </w:tcPr>
          <w:p w14:paraId="7B00B3D4" w14:textId="77777777" w:rsidR="00E402FD" w:rsidRPr="003E4FE5" w:rsidRDefault="00E402FD" w:rsidP="00E402FD">
            <w:pPr>
              <w:cnfStyle w:val="000000010000" w:firstRow="0" w:lastRow="0" w:firstColumn="0" w:lastColumn="0" w:oddVBand="0" w:evenVBand="0" w:oddHBand="0" w:evenHBand="1" w:firstRowFirstColumn="0" w:firstRowLastColumn="0" w:lastRowFirstColumn="0" w:lastRowLastColumn="0"/>
            </w:pPr>
          </w:p>
        </w:tc>
      </w:tr>
      <w:tr w:rsidR="00E402FD" w:rsidRPr="003E4FE5" w14:paraId="6CEF19A0" w14:textId="77777777" w:rsidTr="00E402F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99" w:type="dxa"/>
          </w:tcPr>
          <w:p w14:paraId="4205AC37" w14:textId="77777777" w:rsidR="00E402FD" w:rsidRPr="00805132" w:rsidRDefault="00E402FD" w:rsidP="00E402FD">
            <w:pPr>
              <w:rPr>
                <w:color w:val="3E535F"/>
              </w:rPr>
            </w:pPr>
            <w:r w:rsidRPr="00805132">
              <w:rPr>
                <w:color w:val="3E535F"/>
              </w:rPr>
              <w:t>School Contact Information</w:t>
            </w:r>
          </w:p>
        </w:tc>
        <w:tc>
          <w:tcPr>
            <w:tcW w:w="6665" w:type="dxa"/>
          </w:tcPr>
          <w:p w14:paraId="6EAC8ECC" w14:textId="77777777" w:rsidR="00E402FD" w:rsidRPr="003E4FE5" w:rsidRDefault="00E402FD" w:rsidP="00E402FD">
            <w:pPr>
              <w:cnfStyle w:val="000000100000" w:firstRow="0" w:lastRow="0" w:firstColumn="0" w:lastColumn="0" w:oddVBand="0" w:evenVBand="0" w:oddHBand="1" w:evenHBand="0" w:firstRowFirstColumn="0" w:firstRowLastColumn="0" w:lastRowFirstColumn="0" w:lastRowLastColumn="0"/>
            </w:pPr>
          </w:p>
        </w:tc>
      </w:tr>
    </w:tbl>
    <w:p w14:paraId="5925AE1C" w14:textId="77777777" w:rsidR="00881CAA" w:rsidRDefault="00881CAA" w:rsidP="006976D2">
      <w:pPr>
        <w:pStyle w:val="Heading3A"/>
      </w:pPr>
      <w:bookmarkStart w:id="17" w:name="_Toc66455239"/>
      <w:r>
        <w:t xml:space="preserve">Academic Performance: </w:t>
      </w:r>
      <w:r w:rsidRPr="00052E68">
        <w:t>Is the charter school’s education program a success?</w:t>
      </w:r>
      <w:bookmarkEnd w:id="17"/>
    </w:p>
    <w:p w14:paraId="159544A3" w14:textId="657B9E07" w:rsidR="00881CAA" w:rsidRDefault="00881CAA" w:rsidP="006976D2">
      <w:pPr>
        <w:pStyle w:val="Paragraph"/>
      </w:pPr>
      <w:r>
        <w:t xml:space="preserve">This section provides an overview of the school’s </w:t>
      </w:r>
      <w:r w:rsidRPr="006976D2">
        <w:t>performance</w:t>
      </w:r>
      <w:r w:rsidR="000276BD">
        <w:t>,</w:t>
      </w:r>
      <w:r>
        <w:t xml:space="preserve"> in the year reviewed</w:t>
      </w:r>
      <w:r w:rsidR="000276BD">
        <w:t>,</w:t>
      </w:r>
      <w:r>
        <w:t xml:space="preserve"> on a variety of academic measures the school is accountable for achieving. Notably, the academic expectations are aligned with the standards for renewal pursuant to state law.</w:t>
      </w:r>
    </w:p>
    <w:tbl>
      <w:tblPr>
        <w:tblStyle w:val="GridTable4-Accent54"/>
        <w:tblW w:w="9368" w:type="dxa"/>
        <w:tblLook w:val="04A0" w:firstRow="1" w:lastRow="0" w:firstColumn="1" w:lastColumn="0" w:noHBand="0" w:noVBand="1"/>
      </w:tblPr>
      <w:tblGrid>
        <w:gridCol w:w="6368"/>
        <w:gridCol w:w="743"/>
        <w:gridCol w:w="757"/>
        <w:gridCol w:w="1500"/>
      </w:tblGrid>
      <w:tr w:rsidR="006976D2" w:rsidRPr="006976D2" w14:paraId="5D91D4C1" w14:textId="77777777" w:rsidTr="00B22B8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68" w:type="dxa"/>
          </w:tcPr>
          <w:p w14:paraId="1A76DA3D" w14:textId="77777777" w:rsidR="00881CAA" w:rsidRPr="006976D2" w:rsidRDefault="00881CAA" w:rsidP="00D4141F">
            <w:pPr>
              <w:rPr>
                <w:color w:val="F0F2F4" w:themeColor="background2" w:themeTint="33"/>
              </w:rPr>
            </w:pPr>
            <w:r w:rsidRPr="006976D2">
              <w:rPr>
                <w:color w:val="F0F2F4" w:themeColor="background2" w:themeTint="33"/>
              </w:rPr>
              <w:t>Indicator and Measure</w:t>
            </w:r>
          </w:p>
        </w:tc>
        <w:tc>
          <w:tcPr>
            <w:tcW w:w="3000" w:type="dxa"/>
            <w:gridSpan w:val="3"/>
          </w:tcPr>
          <w:p w14:paraId="24907A36"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6976D2">
              <w:rPr>
                <w:color w:val="F0F2F4" w:themeColor="background2" w:themeTint="33"/>
              </w:rPr>
              <w:t>Performance</w:t>
            </w:r>
          </w:p>
          <w:p w14:paraId="5C9F1267" w14:textId="666750B7" w:rsidR="00E402FD" w:rsidRPr="006976D2" w:rsidRDefault="00E402FD"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881CAA" w14:paraId="106E2FF3" w14:textId="77777777" w:rsidTr="00B22B8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3E9BDA10" w14:textId="77777777" w:rsidR="00881CAA" w:rsidRPr="006976D2" w:rsidRDefault="00881CAA" w:rsidP="00D4141F">
            <w:pPr>
              <w:rPr>
                <w:color w:val="3E535F"/>
              </w:rPr>
            </w:pPr>
            <w:r w:rsidRPr="006976D2">
              <w:rPr>
                <w:color w:val="3E535F"/>
              </w:rPr>
              <w:t xml:space="preserve">Is the school’s academic performance on track for renewal? </w:t>
            </w:r>
          </w:p>
        </w:tc>
        <w:tc>
          <w:tcPr>
            <w:tcW w:w="3000" w:type="dxa"/>
            <w:gridSpan w:val="3"/>
            <w:shd w:val="clear" w:color="auto" w:fill="E1EDFB" w:themeFill="accent6" w:themeFillTint="33"/>
          </w:tcPr>
          <w:p w14:paraId="7C096B81"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419F4CEE" w14:textId="77777777" w:rsidTr="00B22B8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6E3228F5" w14:textId="4B34C58A" w:rsidR="00881CAA" w:rsidRPr="006976D2" w:rsidRDefault="00881CAA" w:rsidP="00D4141F">
            <w:pPr>
              <w:rPr>
                <w:b w:val="0"/>
                <w:bCs w:val="0"/>
                <w:color w:val="3E535F"/>
              </w:rPr>
            </w:pPr>
            <w:r w:rsidRPr="006976D2">
              <w:rPr>
                <w:b w:val="0"/>
                <w:bCs w:val="0"/>
                <w:color w:val="3E535F"/>
              </w:rPr>
              <w:t>State and Federal Accountability</w:t>
            </w:r>
          </w:p>
        </w:tc>
        <w:tc>
          <w:tcPr>
            <w:tcW w:w="3000" w:type="dxa"/>
            <w:gridSpan w:val="3"/>
          </w:tcPr>
          <w:p w14:paraId="155A3B3D"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636F39C4" w14:textId="77777777" w:rsidTr="00B22B8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368" w:type="dxa"/>
            <w:vMerge w:val="restart"/>
            <w:shd w:val="clear" w:color="auto" w:fill="E1EDFB" w:themeFill="accent6" w:themeFillTint="33"/>
          </w:tcPr>
          <w:p w14:paraId="17572207" w14:textId="498610EC" w:rsidR="00881CAA" w:rsidRPr="006976D2" w:rsidRDefault="00881CAA" w:rsidP="00D4141F">
            <w:pPr>
              <w:rPr>
                <w:b w:val="0"/>
                <w:bCs w:val="0"/>
                <w:color w:val="3E535F"/>
              </w:rPr>
            </w:pPr>
            <w:r w:rsidRPr="006976D2">
              <w:rPr>
                <w:b w:val="0"/>
                <w:bCs w:val="0"/>
                <w:color w:val="3E535F"/>
              </w:rPr>
              <w:t>CA Dashboard</w:t>
            </w:r>
            <w:r w:rsidR="00B97318">
              <w:rPr>
                <w:b w:val="0"/>
                <w:bCs w:val="0"/>
                <w:color w:val="3E535F"/>
              </w:rPr>
              <w:t xml:space="preserve">: </w:t>
            </w:r>
            <w:r w:rsidRPr="006976D2">
              <w:rPr>
                <w:b w:val="0"/>
                <w:bCs w:val="0"/>
                <w:color w:val="3E535F"/>
              </w:rPr>
              <w:t>All Students</w:t>
            </w:r>
          </w:p>
        </w:tc>
        <w:tc>
          <w:tcPr>
            <w:tcW w:w="743" w:type="dxa"/>
            <w:shd w:val="clear" w:color="auto" w:fill="E1EDFB" w:themeFill="accent6" w:themeFillTint="33"/>
          </w:tcPr>
          <w:p w14:paraId="04C118AD"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6976D2">
              <w:rPr>
                <w:color w:val="3E535F"/>
              </w:rPr>
              <w:t>Math</w:t>
            </w:r>
          </w:p>
        </w:tc>
        <w:tc>
          <w:tcPr>
            <w:tcW w:w="2257" w:type="dxa"/>
            <w:gridSpan w:val="2"/>
            <w:shd w:val="clear" w:color="auto" w:fill="E1EDFB" w:themeFill="accent6" w:themeFillTint="33"/>
          </w:tcPr>
          <w:p w14:paraId="7EDC45D0"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6442703B" w14:textId="77777777" w:rsidTr="00B22B80">
        <w:trPr>
          <w:trHeight w:val="163"/>
        </w:trPr>
        <w:tc>
          <w:tcPr>
            <w:cnfStyle w:val="001000000000" w:firstRow="0" w:lastRow="0" w:firstColumn="1" w:lastColumn="0" w:oddVBand="0" w:evenVBand="0" w:oddHBand="0" w:evenHBand="0" w:firstRowFirstColumn="0" w:firstRowLastColumn="0" w:lastRowFirstColumn="0" w:lastRowLastColumn="0"/>
            <w:tcW w:w="6368" w:type="dxa"/>
            <w:vMerge/>
            <w:shd w:val="clear" w:color="auto" w:fill="E1EDFB" w:themeFill="accent6" w:themeFillTint="33"/>
          </w:tcPr>
          <w:p w14:paraId="3D080220" w14:textId="77777777" w:rsidR="00881CAA" w:rsidRPr="006976D2" w:rsidRDefault="00881CAA" w:rsidP="00D4141F">
            <w:pPr>
              <w:rPr>
                <w:b w:val="0"/>
                <w:bCs w:val="0"/>
                <w:color w:val="3E535F"/>
              </w:rPr>
            </w:pPr>
          </w:p>
        </w:tc>
        <w:tc>
          <w:tcPr>
            <w:tcW w:w="743" w:type="dxa"/>
            <w:shd w:val="clear" w:color="auto" w:fill="E1EDFB" w:themeFill="accent6" w:themeFillTint="33"/>
          </w:tcPr>
          <w:p w14:paraId="77464B01"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6976D2">
              <w:rPr>
                <w:color w:val="3E535F"/>
              </w:rPr>
              <w:t>ELA</w:t>
            </w:r>
          </w:p>
        </w:tc>
        <w:tc>
          <w:tcPr>
            <w:tcW w:w="2257" w:type="dxa"/>
            <w:gridSpan w:val="2"/>
            <w:shd w:val="clear" w:color="auto" w:fill="E1EDFB" w:themeFill="accent6" w:themeFillTint="33"/>
          </w:tcPr>
          <w:p w14:paraId="5EB86D35"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3195F812" w14:textId="77777777" w:rsidTr="00B22B8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368" w:type="dxa"/>
            <w:vMerge w:val="restart"/>
            <w:shd w:val="clear" w:color="auto" w:fill="E1EDFB" w:themeFill="accent6" w:themeFillTint="33"/>
          </w:tcPr>
          <w:p w14:paraId="63D86970" w14:textId="48AE181F" w:rsidR="00881CAA" w:rsidRPr="006976D2" w:rsidRDefault="00881CAA" w:rsidP="00D4141F">
            <w:pPr>
              <w:rPr>
                <w:b w:val="0"/>
                <w:bCs w:val="0"/>
                <w:color w:val="3E535F"/>
              </w:rPr>
            </w:pPr>
            <w:r w:rsidRPr="006976D2">
              <w:rPr>
                <w:b w:val="0"/>
                <w:bCs w:val="0"/>
                <w:color w:val="3E535F"/>
              </w:rPr>
              <w:t>CA Dashboard</w:t>
            </w:r>
            <w:r w:rsidR="00B97318">
              <w:rPr>
                <w:b w:val="0"/>
                <w:bCs w:val="0"/>
                <w:color w:val="3E535F"/>
              </w:rPr>
              <w:t xml:space="preserve">: </w:t>
            </w:r>
            <w:r w:rsidRPr="006976D2">
              <w:rPr>
                <w:b w:val="0"/>
                <w:bCs w:val="0"/>
                <w:color w:val="3E535F"/>
              </w:rPr>
              <w:t>Subgroups</w:t>
            </w:r>
          </w:p>
        </w:tc>
        <w:tc>
          <w:tcPr>
            <w:tcW w:w="743" w:type="dxa"/>
            <w:shd w:val="clear" w:color="auto" w:fill="E1EDFB" w:themeFill="accent6" w:themeFillTint="33"/>
          </w:tcPr>
          <w:p w14:paraId="0051DE02"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r w:rsidRPr="006976D2">
              <w:rPr>
                <w:color w:val="3E535F"/>
              </w:rPr>
              <w:t>Math</w:t>
            </w:r>
          </w:p>
        </w:tc>
        <w:tc>
          <w:tcPr>
            <w:tcW w:w="2257" w:type="dxa"/>
            <w:gridSpan w:val="2"/>
            <w:shd w:val="clear" w:color="auto" w:fill="E1EDFB" w:themeFill="accent6" w:themeFillTint="33"/>
          </w:tcPr>
          <w:p w14:paraId="5FBEB0EA"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189D89DA" w14:textId="77777777" w:rsidTr="00B22B80">
        <w:trPr>
          <w:trHeight w:val="163"/>
        </w:trPr>
        <w:tc>
          <w:tcPr>
            <w:cnfStyle w:val="001000000000" w:firstRow="0" w:lastRow="0" w:firstColumn="1" w:lastColumn="0" w:oddVBand="0" w:evenVBand="0" w:oddHBand="0" w:evenHBand="0" w:firstRowFirstColumn="0" w:firstRowLastColumn="0" w:lastRowFirstColumn="0" w:lastRowLastColumn="0"/>
            <w:tcW w:w="6368" w:type="dxa"/>
            <w:vMerge/>
            <w:shd w:val="clear" w:color="auto" w:fill="E1EDFB" w:themeFill="accent6" w:themeFillTint="33"/>
          </w:tcPr>
          <w:p w14:paraId="615AA474" w14:textId="77777777" w:rsidR="00881CAA" w:rsidRPr="006976D2" w:rsidRDefault="00881CAA" w:rsidP="00D4141F">
            <w:pPr>
              <w:rPr>
                <w:b w:val="0"/>
                <w:bCs w:val="0"/>
                <w:color w:val="3E535F"/>
              </w:rPr>
            </w:pPr>
          </w:p>
        </w:tc>
        <w:tc>
          <w:tcPr>
            <w:tcW w:w="743" w:type="dxa"/>
            <w:shd w:val="clear" w:color="auto" w:fill="E1EDFB" w:themeFill="accent6" w:themeFillTint="33"/>
          </w:tcPr>
          <w:p w14:paraId="6D63CEC7"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r w:rsidRPr="006976D2">
              <w:rPr>
                <w:color w:val="3E535F"/>
              </w:rPr>
              <w:t>ELA</w:t>
            </w:r>
          </w:p>
        </w:tc>
        <w:tc>
          <w:tcPr>
            <w:tcW w:w="2257" w:type="dxa"/>
            <w:gridSpan w:val="2"/>
            <w:shd w:val="clear" w:color="auto" w:fill="E1EDFB" w:themeFill="accent6" w:themeFillTint="33"/>
          </w:tcPr>
          <w:p w14:paraId="2900A3ED"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B22B80" w14:paraId="074E465B" w14:textId="77777777" w:rsidTr="00B22B8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6EBE1FFF" w14:textId="77777777" w:rsidR="00B22B80" w:rsidRPr="006976D2" w:rsidRDefault="00B22B80" w:rsidP="00D4141F">
            <w:pPr>
              <w:rPr>
                <w:b w:val="0"/>
                <w:bCs w:val="0"/>
                <w:color w:val="3E535F"/>
              </w:rPr>
            </w:pPr>
            <w:r w:rsidRPr="006976D2">
              <w:rPr>
                <w:b w:val="0"/>
                <w:bCs w:val="0"/>
                <w:color w:val="3E535F"/>
              </w:rPr>
              <w:t>English Learner Progress (comparison with state)</w:t>
            </w:r>
          </w:p>
        </w:tc>
        <w:tc>
          <w:tcPr>
            <w:tcW w:w="1500" w:type="dxa"/>
            <w:gridSpan w:val="2"/>
            <w:shd w:val="clear" w:color="auto" w:fill="E1EDFB" w:themeFill="accent6" w:themeFillTint="33"/>
          </w:tcPr>
          <w:p w14:paraId="64B5A9B2" w14:textId="77777777" w:rsidR="00B22B80" w:rsidRPr="006976D2" w:rsidRDefault="00B22B80" w:rsidP="00D4141F">
            <w:pPr>
              <w:cnfStyle w:val="000000100000" w:firstRow="0" w:lastRow="0" w:firstColumn="0" w:lastColumn="0" w:oddVBand="0" w:evenVBand="0" w:oddHBand="1" w:evenHBand="0" w:firstRowFirstColumn="0" w:firstRowLastColumn="0" w:lastRowFirstColumn="0" w:lastRowLastColumn="0"/>
              <w:rPr>
                <w:color w:val="3E535F"/>
              </w:rPr>
            </w:pPr>
          </w:p>
        </w:tc>
        <w:tc>
          <w:tcPr>
            <w:tcW w:w="1500" w:type="dxa"/>
            <w:shd w:val="clear" w:color="auto" w:fill="E1EDFB" w:themeFill="accent6" w:themeFillTint="33"/>
          </w:tcPr>
          <w:p w14:paraId="0EDE757F" w14:textId="346A1508" w:rsidR="00B22B80" w:rsidRPr="006976D2" w:rsidRDefault="00B22B80"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1836CD07" w14:textId="77777777" w:rsidTr="00B22B8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60EDD3E5" w14:textId="77777777" w:rsidR="00881CAA" w:rsidRPr="006976D2" w:rsidRDefault="00881CAA" w:rsidP="00D4141F">
            <w:pPr>
              <w:rPr>
                <w:b w:val="0"/>
                <w:bCs w:val="0"/>
                <w:color w:val="3E535F"/>
              </w:rPr>
            </w:pPr>
            <w:r w:rsidRPr="006976D2">
              <w:rPr>
                <w:b w:val="0"/>
                <w:bCs w:val="0"/>
                <w:color w:val="3E535F"/>
              </w:rPr>
              <w:t xml:space="preserve">College and Career </w:t>
            </w:r>
          </w:p>
        </w:tc>
        <w:tc>
          <w:tcPr>
            <w:tcW w:w="3000" w:type="dxa"/>
            <w:gridSpan w:val="3"/>
          </w:tcPr>
          <w:p w14:paraId="1EE6D2EF"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0DD117A9" w14:textId="77777777" w:rsidTr="00B22B8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096453D9" w14:textId="13840808" w:rsidR="00881CAA" w:rsidRPr="006976D2" w:rsidRDefault="00881CAA" w:rsidP="00D4141F">
            <w:pPr>
              <w:rPr>
                <w:b w:val="0"/>
                <w:bCs w:val="0"/>
                <w:color w:val="3E535F"/>
              </w:rPr>
            </w:pPr>
            <w:r w:rsidRPr="006976D2">
              <w:rPr>
                <w:b w:val="0"/>
                <w:bCs w:val="0"/>
                <w:color w:val="3E535F"/>
              </w:rPr>
              <w:t>Academic Engagement</w:t>
            </w:r>
          </w:p>
        </w:tc>
        <w:tc>
          <w:tcPr>
            <w:tcW w:w="3000" w:type="dxa"/>
            <w:gridSpan w:val="3"/>
            <w:shd w:val="clear" w:color="auto" w:fill="E1EDFB" w:themeFill="accent6" w:themeFillTint="33"/>
          </w:tcPr>
          <w:p w14:paraId="68F15830"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6E6BFB23" w14:textId="77777777" w:rsidTr="00B22B8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2985694A" w14:textId="77777777" w:rsidR="00881CAA" w:rsidRPr="006976D2" w:rsidRDefault="00881CAA" w:rsidP="00D4141F">
            <w:pPr>
              <w:rPr>
                <w:b w:val="0"/>
                <w:bCs w:val="0"/>
                <w:color w:val="3E535F"/>
              </w:rPr>
            </w:pPr>
            <w:r w:rsidRPr="006976D2">
              <w:rPr>
                <w:b w:val="0"/>
                <w:bCs w:val="0"/>
                <w:color w:val="3E535F"/>
              </w:rPr>
              <w:t>Academic Growth: Measurable Increases</w:t>
            </w:r>
          </w:p>
        </w:tc>
        <w:tc>
          <w:tcPr>
            <w:tcW w:w="3000" w:type="dxa"/>
            <w:gridSpan w:val="3"/>
          </w:tcPr>
          <w:p w14:paraId="7E250CE0"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65D8140F" w14:textId="77777777" w:rsidTr="00B22B8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68" w:type="dxa"/>
            <w:shd w:val="clear" w:color="auto" w:fill="E1EDFB" w:themeFill="accent6" w:themeFillTint="33"/>
          </w:tcPr>
          <w:p w14:paraId="3F8E6108" w14:textId="77777777" w:rsidR="00881CAA" w:rsidRPr="006976D2" w:rsidRDefault="00881CAA" w:rsidP="00D4141F">
            <w:pPr>
              <w:rPr>
                <w:b w:val="0"/>
                <w:bCs w:val="0"/>
                <w:color w:val="3E535F"/>
              </w:rPr>
            </w:pPr>
            <w:r w:rsidRPr="006976D2">
              <w:rPr>
                <w:b w:val="0"/>
                <w:bCs w:val="0"/>
                <w:color w:val="3E535F"/>
              </w:rPr>
              <w:t>Postsecondary Success</w:t>
            </w:r>
          </w:p>
        </w:tc>
        <w:tc>
          <w:tcPr>
            <w:tcW w:w="3000" w:type="dxa"/>
            <w:gridSpan w:val="3"/>
            <w:shd w:val="clear" w:color="auto" w:fill="E1EDFB" w:themeFill="accent6" w:themeFillTint="33"/>
          </w:tcPr>
          <w:p w14:paraId="542D385C"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0F962F07" w14:textId="77777777" w:rsidTr="00B22B80">
        <w:trPr>
          <w:trHeight w:val="359"/>
        </w:trPr>
        <w:tc>
          <w:tcPr>
            <w:cnfStyle w:val="001000000000" w:firstRow="0" w:lastRow="0" w:firstColumn="1" w:lastColumn="0" w:oddVBand="0" w:evenVBand="0" w:oddHBand="0" w:evenHBand="0" w:firstRowFirstColumn="0" w:firstRowLastColumn="0" w:lastRowFirstColumn="0" w:lastRowLastColumn="0"/>
            <w:tcW w:w="6368" w:type="dxa"/>
          </w:tcPr>
          <w:p w14:paraId="2D868035" w14:textId="18A52B8A" w:rsidR="00881CAA" w:rsidRPr="006976D2" w:rsidRDefault="00881CAA" w:rsidP="00D4141F">
            <w:pPr>
              <w:rPr>
                <w:b w:val="0"/>
                <w:bCs w:val="0"/>
                <w:color w:val="3E535F"/>
              </w:rPr>
            </w:pPr>
            <w:r w:rsidRPr="006976D2">
              <w:rPr>
                <w:b w:val="0"/>
                <w:bCs w:val="0"/>
                <w:color w:val="3E535F"/>
              </w:rPr>
              <w:t>School-Specific Academic Measure(s)</w:t>
            </w:r>
          </w:p>
        </w:tc>
        <w:tc>
          <w:tcPr>
            <w:tcW w:w="3000" w:type="dxa"/>
            <w:gridSpan w:val="3"/>
          </w:tcPr>
          <w:p w14:paraId="1BF1354B"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bl>
    <w:p w14:paraId="29974811" w14:textId="77777777" w:rsidR="00881CAA" w:rsidRDefault="00881CAA" w:rsidP="006976D2">
      <w:pPr>
        <w:pStyle w:val="Heading3A"/>
      </w:pPr>
      <w:bookmarkStart w:id="18" w:name="_Toc66455240"/>
      <w:r>
        <w:t xml:space="preserve">Operations and Governance Performance: </w:t>
      </w:r>
      <w:r w:rsidRPr="00052E68">
        <w:t>Is the charter school</w:t>
      </w:r>
      <w:r>
        <w:t xml:space="preserve"> operating and governed effectively</w:t>
      </w:r>
      <w:r w:rsidRPr="00052E68">
        <w:t>?</w:t>
      </w:r>
      <w:bookmarkEnd w:id="18"/>
    </w:p>
    <w:p w14:paraId="2BB474EA" w14:textId="35F19F17" w:rsidR="00881CAA" w:rsidRPr="009D32DF" w:rsidRDefault="00881CAA" w:rsidP="006976D2">
      <w:pPr>
        <w:pStyle w:val="Paragraph"/>
      </w:pPr>
      <w:r w:rsidRPr="009D32DF">
        <w:t xml:space="preserve">This section </w:t>
      </w:r>
      <w:r>
        <w:t>provides an overview of the</w:t>
      </w:r>
      <w:r w:rsidRPr="009D32DF">
        <w:t xml:space="preserve"> school’s performance</w:t>
      </w:r>
      <w:r w:rsidR="00702888">
        <w:t>,</w:t>
      </w:r>
      <w:r w:rsidRPr="009D32DF">
        <w:t xml:space="preserve"> in the year reviewed</w:t>
      </w:r>
      <w:r w:rsidR="00702888">
        <w:t>,</w:t>
      </w:r>
      <w:r w:rsidRPr="009D32DF">
        <w:t xml:space="preserve"> in fulfilling legal requirements and fiduciary/public stewardship responsibilities and other measures relevant to operational health and performance.</w:t>
      </w:r>
    </w:p>
    <w:tbl>
      <w:tblPr>
        <w:tblStyle w:val="GridTable4-Accent54"/>
        <w:tblW w:w="9368" w:type="dxa"/>
        <w:tblLook w:val="04A0" w:firstRow="1" w:lastRow="0" w:firstColumn="1" w:lastColumn="0" w:noHBand="0" w:noVBand="1"/>
      </w:tblPr>
      <w:tblGrid>
        <w:gridCol w:w="6385"/>
        <w:gridCol w:w="2983"/>
      </w:tblGrid>
      <w:tr w:rsidR="006976D2" w:rsidRPr="006976D2" w14:paraId="2C162DC1" w14:textId="77777777" w:rsidTr="00D4141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44F60C73" w14:textId="77777777" w:rsidR="00881CAA" w:rsidRPr="006976D2" w:rsidRDefault="00881CAA" w:rsidP="00D4141F">
            <w:pPr>
              <w:rPr>
                <w:color w:val="F0F2F4" w:themeColor="background2" w:themeTint="33"/>
              </w:rPr>
            </w:pPr>
            <w:r w:rsidRPr="006976D2">
              <w:rPr>
                <w:color w:val="F0F2F4" w:themeColor="background2" w:themeTint="33"/>
              </w:rPr>
              <w:t>Indicator and Measure</w:t>
            </w:r>
          </w:p>
        </w:tc>
        <w:tc>
          <w:tcPr>
            <w:tcW w:w="2983" w:type="dxa"/>
          </w:tcPr>
          <w:p w14:paraId="6BD428ED"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6976D2">
              <w:rPr>
                <w:color w:val="F0F2F4" w:themeColor="background2" w:themeTint="33"/>
              </w:rPr>
              <w:t>Performance</w:t>
            </w:r>
          </w:p>
          <w:p w14:paraId="2E4870A5" w14:textId="294F8CAA" w:rsidR="00CE1718" w:rsidRPr="006976D2" w:rsidRDefault="00CE1718"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881CAA" w14:paraId="0BC4B2E6" w14:textId="77777777" w:rsidTr="00CE171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69E60759" w14:textId="77777777" w:rsidR="00881CAA" w:rsidRPr="006976D2" w:rsidRDefault="00881CAA" w:rsidP="00D4141F">
            <w:pPr>
              <w:rPr>
                <w:b w:val="0"/>
                <w:bCs w:val="0"/>
                <w:color w:val="3E535F"/>
              </w:rPr>
            </w:pPr>
            <w:r w:rsidRPr="006976D2">
              <w:rPr>
                <w:b w:val="0"/>
                <w:bCs w:val="0"/>
                <w:color w:val="3E535F"/>
              </w:rPr>
              <w:t xml:space="preserve">Education Program Fidelity </w:t>
            </w:r>
          </w:p>
        </w:tc>
        <w:tc>
          <w:tcPr>
            <w:tcW w:w="2983" w:type="dxa"/>
            <w:shd w:val="clear" w:color="auto" w:fill="E1EDFB" w:themeFill="accent6" w:themeFillTint="33"/>
          </w:tcPr>
          <w:p w14:paraId="38B4D10D"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4E25795E"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140FC67F" w14:textId="77777777" w:rsidR="00881CAA" w:rsidRPr="006976D2" w:rsidRDefault="00881CAA" w:rsidP="00D4141F">
            <w:pPr>
              <w:rPr>
                <w:b w:val="0"/>
                <w:bCs w:val="0"/>
                <w:color w:val="3E535F"/>
              </w:rPr>
            </w:pPr>
            <w:r w:rsidRPr="006976D2">
              <w:rPr>
                <w:b w:val="0"/>
                <w:bCs w:val="0"/>
                <w:color w:val="3E535F"/>
              </w:rPr>
              <w:t xml:space="preserve">Financial Management and Oversight </w:t>
            </w:r>
          </w:p>
        </w:tc>
        <w:tc>
          <w:tcPr>
            <w:tcW w:w="2983" w:type="dxa"/>
          </w:tcPr>
          <w:p w14:paraId="3C3EBEAB"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06675991"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0EADDD6C" w14:textId="77777777" w:rsidR="00881CAA" w:rsidRPr="006976D2" w:rsidRDefault="00881CAA" w:rsidP="00D4141F">
            <w:pPr>
              <w:rPr>
                <w:b w:val="0"/>
                <w:bCs w:val="0"/>
                <w:color w:val="3E535F"/>
              </w:rPr>
            </w:pPr>
            <w:r w:rsidRPr="006976D2">
              <w:rPr>
                <w:b w:val="0"/>
                <w:bCs w:val="0"/>
                <w:color w:val="3E535F"/>
              </w:rPr>
              <w:t>Governance and Reporting</w:t>
            </w:r>
          </w:p>
        </w:tc>
        <w:tc>
          <w:tcPr>
            <w:tcW w:w="2983" w:type="dxa"/>
            <w:shd w:val="clear" w:color="auto" w:fill="E1EDFB" w:themeFill="accent6" w:themeFillTint="33"/>
          </w:tcPr>
          <w:p w14:paraId="3F143CA5"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792059AC"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45E3B810" w14:textId="77777777" w:rsidR="00881CAA" w:rsidRPr="006976D2" w:rsidRDefault="00881CAA" w:rsidP="00D4141F">
            <w:pPr>
              <w:rPr>
                <w:b w:val="0"/>
                <w:bCs w:val="0"/>
                <w:color w:val="3E535F"/>
              </w:rPr>
            </w:pPr>
            <w:r w:rsidRPr="006976D2">
              <w:rPr>
                <w:b w:val="0"/>
                <w:bCs w:val="0"/>
                <w:color w:val="3E535F"/>
              </w:rPr>
              <w:t>Student and Employee Rights and Requirements</w:t>
            </w:r>
          </w:p>
        </w:tc>
        <w:tc>
          <w:tcPr>
            <w:tcW w:w="2983" w:type="dxa"/>
          </w:tcPr>
          <w:p w14:paraId="4C1913FB"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04EB95F6" w14:textId="77777777" w:rsidTr="00CE171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691D255A" w14:textId="77777777" w:rsidR="00881CAA" w:rsidRPr="006976D2" w:rsidRDefault="00881CAA" w:rsidP="00D4141F">
            <w:pPr>
              <w:rPr>
                <w:b w:val="0"/>
                <w:bCs w:val="0"/>
                <w:color w:val="3E535F"/>
              </w:rPr>
            </w:pPr>
            <w:r w:rsidRPr="006976D2">
              <w:rPr>
                <w:b w:val="0"/>
                <w:bCs w:val="0"/>
                <w:color w:val="3E535F"/>
              </w:rPr>
              <w:t xml:space="preserve">Health and Safety </w:t>
            </w:r>
          </w:p>
        </w:tc>
        <w:tc>
          <w:tcPr>
            <w:tcW w:w="2983" w:type="dxa"/>
            <w:shd w:val="clear" w:color="auto" w:fill="E1EDFB" w:themeFill="accent6" w:themeFillTint="33"/>
          </w:tcPr>
          <w:p w14:paraId="1E2ECFEE"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0ACB8DE0" w14:textId="77777777" w:rsidTr="00D4141F">
        <w:trPr>
          <w:trHeight w:val="359"/>
        </w:trPr>
        <w:tc>
          <w:tcPr>
            <w:cnfStyle w:val="001000000000" w:firstRow="0" w:lastRow="0" w:firstColumn="1" w:lastColumn="0" w:oddVBand="0" w:evenVBand="0" w:oddHBand="0" w:evenHBand="0" w:firstRowFirstColumn="0" w:firstRowLastColumn="0" w:lastRowFirstColumn="0" w:lastRowLastColumn="0"/>
            <w:tcW w:w="6385" w:type="dxa"/>
          </w:tcPr>
          <w:p w14:paraId="5CE4B031" w14:textId="77777777" w:rsidR="00881CAA" w:rsidRPr="006976D2" w:rsidRDefault="00881CAA" w:rsidP="00D4141F">
            <w:pPr>
              <w:rPr>
                <w:b w:val="0"/>
                <w:bCs w:val="0"/>
                <w:color w:val="3E535F"/>
              </w:rPr>
            </w:pPr>
            <w:r w:rsidRPr="006976D2">
              <w:rPr>
                <w:b w:val="0"/>
                <w:bCs w:val="0"/>
                <w:color w:val="3E535F"/>
              </w:rPr>
              <w:t xml:space="preserve">School Environment </w:t>
            </w:r>
          </w:p>
        </w:tc>
        <w:tc>
          <w:tcPr>
            <w:tcW w:w="2983" w:type="dxa"/>
          </w:tcPr>
          <w:p w14:paraId="4C483FFC"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bl>
    <w:p w14:paraId="3E0E905C" w14:textId="77777777" w:rsidR="00881CAA" w:rsidRDefault="00881CAA" w:rsidP="00881CAA"/>
    <w:p w14:paraId="4FC4E5EC" w14:textId="428B2689" w:rsidR="00881CAA" w:rsidRDefault="00881CAA" w:rsidP="006976D2">
      <w:pPr>
        <w:pStyle w:val="Heading3A"/>
      </w:pPr>
      <w:bookmarkStart w:id="19" w:name="_Toc66455241"/>
      <w:r>
        <w:t xml:space="preserve">Financial Health and Sustainability: </w:t>
      </w:r>
      <w:r w:rsidRPr="00052E68">
        <w:t>Is the charter school</w:t>
      </w:r>
      <w:r>
        <w:t xml:space="preserve"> financially viable?</w:t>
      </w:r>
      <w:bookmarkEnd w:id="19"/>
    </w:p>
    <w:p w14:paraId="4FB57A08" w14:textId="5D332CD7" w:rsidR="00881CAA" w:rsidRDefault="00881CAA" w:rsidP="006976D2">
      <w:pPr>
        <w:pStyle w:val="Paragraph"/>
      </w:pPr>
      <w:r w:rsidRPr="009D32DF">
        <w:t>This section provides an overview of the school’s performance</w:t>
      </w:r>
      <w:r w:rsidR="00DC1948">
        <w:t>,</w:t>
      </w:r>
      <w:r w:rsidRPr="009D32DF">
        <w:t xml:space="preserve"> in the year reviewed, on financial measures the school is accountable for achieving</w:t>
      </w:r>
      <w:r w:rsidR="00DC1948">
        <w:t>, and a review of recent trends</w:t>
      </w:r>
      <w:r w:rsidRPr="009D32DF">
        <w:t>. These measures provide information about the school’s financial health and sustainability.</w:t>
      </w:r>
    </w:p>
    <w:tbl>
      <w:tblPr>
        <w:tblStyle w:val="GridTable4-Accent54"/>
        <w:tblW w:w="9368" w:type="dxa"/>
        <w:tblLook w:val="04A0" w:firstRow="1" w:lastRow="0" w:firstColumn="1" w:lastColumn="0" w:noHBand="0" w:noVBand="1"/>
      </w:tblPr>
      <w:tblGrid>
        <w:gridCol w:w="6385"/>
        <w:gridCol w:w="1491"/>
        <w:gridCol w:w="1492"/>
      </w:tblGrid>
      <w:tr w:rsidR="00601421" w:rsidRPr="004F01A1" w14:paraId="7ABD9684" w14:textId="77777777" w:rsidTr="00BB5CE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04BCEFE6" w14:textId="77777777" w:rsidR="00601421" w:rsidRPr="004F01A1" w:rsidRDefault="00601421" w:rsidP="00BB5CE1">
            <w:pPr>
              <w:rPr>
                <w:color w:val="F0F2F4" w:themeColor="background2" w:themeTint="33"/>
              </w:rPr>
            </w:pPr>
            <w:r w:rsidRPr="004F01A1">
              <w:rPr>
                <w:color w:val="F0F2F4" w:themeColor="background2" w:themeTint="33"/>
              </w:rPr>
              <w:t>Indicator and Measure</w:t>
            </w:r>
          </w:p>
        </w:tc>
        <w:tc>
          <w:tcPr>
            <w:tcW w:w="1491" w:type="dxa"/>
          </w:tcPr>
          <w:p w14:paraId="5F4C03F3" w14:textId="77777777" w:rsidR="00601421" w:rsidRPr="004F01A1" w:rsidRDefault="00601421" w:rsidP="00BB5CE1">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4F01A1">
              <w:rPr>
                <w:color w:val="F0F2F4" w:themeColor="background2" w:themeTint="33"/>
              </w:rPr>
              <w:t>Current Year</w:t>
            </w:r>
          </w:p>
        </w:tc>
        <w:tc>
          <w:tcPr>
            <w:tcW w:w="1492" w:type="dxa"/>
          </w:tcPr>
          <w:p w14:paraId="0240605E" w14:textId="77777777" w:rsidR="00601421" w:rsidRPr="004F01A1" w:rsidRDefault="00601421" w:rsidP="00BB5CE1">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r w:rsidRPr="004F01A1">
              <w:rPr>
                <w:color w:val="F0F2F4" w:themeColor="background2" w:themeTint="33"/>
              </w:rPr>
              <w:t>Multi-Year Trend</w:t>
            </w:r>
          </w:p>
        </w:tc>
      </w:tr>
      <w:tr w:rsidR="00601421" w14:paraId="4CA59FA9"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564431C7" w14:textId="77777777" w:rsidR="00601421" w:rsidRPr="009356E7" w:rsidRDefault="00601421" w:rsidP="00BB5CE1">
            <w:pPr>
              <w:rPr>
                <w:b w:val="0"/>
                <w:bCs w:val="0"/>
                <w:color w:val="3E535F"/>
              </w:rPr>
            </w:pPr>
            <w:r>
              <w:rPr>
                <w:color w:val="3E535F"/>
              </w:rPr>
              <w:t>Short-</w:t>
            </w:r>
            <w:r w:rsidRPr="009356E7">
              <w:rPr>
                <w:color w:val="3E535F"/>
              </w:rPr>
              <w:t>Term Measures</w:t>
            </w:r>
          </w:p>
        </w:tc>
        <w:tc>
          <w:tcPr>
            <w:tcW w:w="1491" w:type="dxa"/>
            <w:shd w:val="clear" w:color="auto" w:fill="E1EDFB" w:themeFill="accent6" w:themeFillTint="33"/>
          </w:tcPr>
          <w:p w14:paraId="11367863" w14:textId="77777777" w:rsidR="00601421" w:rsidRPr="00F804C0" w:rsidRDefault="00601421" w:rsidP="00BB5CE1">
            <w:pPr>
              <w:cnfStyle w:val="000000100000" w:firstRow="0" w:lastRow="0" w:firstColumn="0" w:lastColumn="0" w:oddVBand="0" w:evenVBand="0" w:oddHBand="1" w:evenHBand="0" w:firstRowFirstColumn="0" w:firstRowLastColumn="0" w:lastRowFirstColumn="0" w:lastRowLastColumn="0"/>
              <w:rPr>
                <w:b/>
                <w:bCs/>
              </w:rPr>
            </w:pPr>
          </w:p>
        </w:tc>
        <w:tc>
          <w:tcPr>
            <w:tcW w:w="1492" w:type="dxa"/>
            <w:shd w:val="clear" w:color="auto" w:fill="E1EDFB" w:themeFill="accent6" w:themeFillTint="33"/>
          </w:tcPr>
          <w:p w14:paraId="71B52050" w14:textId="77777777" w:rsidR="00601421" w:rsidRPr="00F804C0" w:rsidRDefault="00601421" w:rsidP="00BB5CE1">
            <w:pPr>
              <w:cnfStyle w:val="000000100000" w:firstRow="0" w:lastRow="0" w:firstColumn="0" w:lastColumn="0" w:oddVBand="0" w:evenVBand="0" w:oddHBand="1" w:evenHBand="0" w:firstRowFirstColumn="0" w:firstRowLastColumn="0" w:lastRowFirstColumn="0" w:lastRowLastColumn="0"/>
              <w:rPr>
                <w:b/>
                <w:bCs/>
              </w:rPr>
            </w:pPr>
          </w:p>
        </w:tc>
      </w:tr>
      <w:tr w:rsidR="00601421" w14:paraId="57B74B39"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08EB0751" w14:textId="77777777" w:rsidR="00601421" w:rsidRPr="009356E7" w:rsidRDefault="00601421" w:rsidP="00BB5CE1">
            <w:pPr>
              <w:rPr>
                <w:b w:val="0"/>
                <w:bCs w:val="0"/>
                <w:color w:val="3E535F"/>
              </w:rPr>
            </w:pPr>
            <w:r>
              <w:rPr>
                <w:b w:val="0"/>
                <w:bCs w:val="0"/>
                <w:color w:val="3E535F"/>
              </w:rPr>
              <w:t>Days of Cash on Hand</w:t>
            </w:r>
          </w:p>
        </w:tc>
        <w:tc>
          <w:tcPr>
            <w:tcW w:w="1491" w:type="dxa"/>
          </w:tcPr>
          <w:p w14:paraId="3B8457A3"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5F22DE4E"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r>
      <w:tr w:rsidR="00601421" w14:paraId="1E3472A5"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2DCDB156" w14:textId="77777777" w:rsidR="00601421" w:rsidRPr="009356E7" w:rsidRDefault="00601421" w:rsidP="00BB5CE1">
            <w:pPr>
              <w:rPr>
                <w:b w:val="0"/>
                <w:bCs w:val="0"/>
                <w:color w:val="3E535F"/>
              </w:rPr>
            </w:pPr>
            <w:r>
              <w:rPr>
                <w:b w:val="0"/>
                <w:bCs w:val="0"/>
                <w:color w:val="3E535F"/>
              </w:rPr>
              <w:t>Cash Flow Projection</w:t>
            </w:r>
          </w:p>
        </w:tc>
        <w:tc>
          <w:tcPr>
            <w:tcW w:w="1491" w:type="dxa"/>
            <w:shd w:val="clear" w:color="auto" w:fill="E1EDFB" w:themeFill="accent6" w:themeFillTint="33"/>
          </w:tcPr>
          <w:p w14:paraId="4718EBBC"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22186DAE"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r>
      <w:tr w:rsidR="00601421" w14:paraId="368B15BE"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5D1EF3E3" w14:textId="77777777" w:rsidR="00601421" w:rsidRPr="009356E7" w:rsidRDefault="00601421" w:rsidP="00BB5CE1">
            <w:pPr>
              <w:rPr>
                <w:b w:val="0"/>
                <w:bCs w:val="0"/>
                <w:color w:val="3E535F"/>
              </w:rPr>
            </w:pPr>
            <w:r w:rsidRPr="009356E7">
              <w:rPr>
                <w:b w:val="0"/>
                <w:bCs w:val="0"/>
                <w:color w:val="3E535F"/>
              </w:rPr>
              <w:t>Enrol</w:t>
            </w:r>
            <w:r>
              <w:rPr>
                <w:b w:val="0"/>
                <w:bCs w:val="0"/>
                <w:color w:val="3E535F"/>
              </w:rPr>
              <w:t>l</w:t>
            </w:r>
            <w:r w:rsidRPr="009356E7">
              <w:rPr>
                <w:b w:val="0"/>
                <w:bCs w:val="0"/>
                <w:color w:val="3E535F"/>
              </w:rPr>
              <w:t>ment Variance</w:t>
            </w:r>
          </w:p>
        </w:tc>
        <w:tc>
          <w:tcPr>
            <w:tcW w:w="1491" w:type="dxa"/>
          </w:tcPr>
          <w:p w14:paraId="077F4467"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386FDD57"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r>
      <w:tr w:rsidR="00601421" w14:paraId="45B68CF6"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10CDEA46" w14:textId="77777777" w:rsidR="00601421" w:rsidRPr="009356E7" w:rsidRDefault="00601421" w:rsidP="00BB5CE1">
            <w:pPr>
              <w:rPr>
                <w:b w:val="0"/>
                <w:bCs w:val="0"/>
                <w:color w:val="3E535F"/>
              </w:rPr>
            </w:pPr>
            <w:r>
              <w:rPr>
                <w:b w:val="0"/>
                <w:bCs w:val="0"/>
                <w:color w:val="3E535F"/>
              </w:rPr>
              <w:t>ADA to Enrollment Variance</w:t>
            </w:r>
          </w:p>
        </w:tc>
        <w:tc>
          <w:tcPr>
            <w:tcW w:w="1491" w:type="dxa"/>
            <w:shd w:val="clear" w:color="auto" w:fill="E1EDFB" w:themeFill="accent6" w:themeFillTint="33"/>
          </w:tcPr>
          <w:p w14:paraId="46A14783"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34413C64"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r>
      <w:tr w:rsidR="00601421" w14:paraId="14BFEB61"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074AA1E5" w14:textId="77777777" w:rsidR="00601421" w:rsidRPr="009356E7" w:rsidRDefault="00601421" w:rsidP="00BB5CE1">
            <w:pPr>
              <w:rPr>
                <w:b w:val="0"/>
                <w:bCs w:val="0"/>
                <w:color w:val="3E535F"/>
              </w:rPr>
            </w:pPr>
            <w:r>
              <w:rPr>
                <w:b w:val="0"/>
                <w:bCs w:val="0"/>
                <w:color w:val="3E535F"/>
              </w:rPr>
              <w:t>UPP Variance</w:t>
            </w:r>
          </w:p>
        </w:tc>
        <w:tc>
          <w:tcPr>
            <w:tcW w:w="1491" w:type="dxa"/>
          </w:tcPr>
          <w:p w14:paraId="55319094"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6984550E"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r>
      <w:tr w:rsidR="00601421" w14:paraId="05FC00B0"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21B5B44B" w14:textId="77777777" w:rsidR="00601421" w:rsidRDefault="00601421" w:rsidP="00BB5CE1">
            <w:pPr>
              <w:rPr>
                <w:b w:val="0"/>
                <w:bCs w:val="0"/>
                <w:color w:val="3E535F"/>
              </w:rPr>
            </w:pPr>
            <w:r>
              <w:rPr>
                <w:b w:val="0"/>
                <w:bCs w:val="0"/>
                <w:color w:val="3E535F"/>
              </w:rPr>
              <w:t>Budgeted LCAP</w:t>
            </w:r>
          </w:p>
        </w:tc>
        <w:tc>
          <w:tcPr>
            <w:tcW w:w="1491" w:type="dxa"/>
          </w:tcPr>
          <w:p w14:paraId="52D262BC"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c>
          <w:tcPr>
            <w:tcW w:w="1492" w:type="dxa"/>
          </w:tcPr>
          <w:p w14:paraId="6C2296B1"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r>
      <w:tr w:rsidR="00601421" w14:paraId="7F78FB31"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2FB30122" w14:textId="77777777" w:rsidR="00601421" w:rsidRDefault="00601421" w:rsidP="00BB5CE1">
            <w:pPr>
              <w:rPr>
                <w:b w:val="0"/>
                <w:bCs w:val="0"/>
                <w:color w:val="3E535F"/>
              </w:rPr>
            </w:pPr>
            <w:r>
              <w:rPr>
                <w:b w:val="0"/>
                <w:bCs w:val="0"/>
                <w:color w:val="3E535F"/>
              </w:rPr>
              <w:t>Reserve</w:t>
            </w:r>
          </w:p>
        </w:tc>
        <w:tc>
          <w:tcPr>
            <w:tcW w:w="1491" w:type="dxa"/>
          </w:tcPr>
          <w:p w14:paraId="013F3ABD"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71BD1FC7"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r>
      <w:tr w:rsidR="00601421" w14:paraId="14DC52FC"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5F4993BD" w14:textId="77777777" w:rsidR="00601421" w:rsidRPr="009356E7" w:rsidRDefault="00601421" w:rsidP="00BB5CE1">
            <w:pPr>
              <w:rPr>
                <w:color w:val="3E535F"/>
              </w:rPr>
            </w:pPr>
            <w:r w:rsidRPr="009356E7">
              <w:rPr>
                <w:color w:val="3E535F"/>
              </w:rPr>
              <w:t xml:space="preserve">Sustainability </w:t>
            </w:r>
          </w:p>
        </w:tc>
        <w:tc>
          <w:tcPr>
            <w:tcW w:w="1491" w:type="dxa"/>
            <w:shd w:val="clear" w:color="auto" w:fill="E1EDFB" w:themeFill="accent6" w:themeFillTint="33"/>
          </w:tcPr>
          <w:p w14:paraId="24B5AD20"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68BF7AF1"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r>
      <w:tr w:rsidR="00601421" w14:paraId="589F2492"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63684272" w14:textId="77777777" w:rsidR="00601421" w:rsidRPr="009356E7" w:rsidRDefault="00601421" w:rsidP="00BB5CE1">
            <w:pPr>
              <w:rPr>
                <w:b w:val="0"/>
                <w:bCs w:val="0"/>
                <w:color w:val="3E535F"/>
              </w:rPr>
            </w:pPr>
            <w:r>
              <w:rPr>
                <w:b w:val="0"/>
                <w:bCs w:val="0"/>
                <w:color w:val="3E535F"/>
              </w:rPr>
              <w:t>Debt Default</w:t>
            </w:r>
          </w:p>
        </w:tc>
        <w:tc>
          <w:tcPr>
            <w:tcW w:w="1491" w:type="dxa"/>
          </w:tcPr>
          <w:p w14:paraId="31C9F265"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2B64E482"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r>
      <w:tr w:rsidR="00601421" w14:paraId="38BB124F"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6C4ACA9B" w14:textId="221EE790" w:rsidR="00601421" w:rsidRPr="009356E7" w:rsidRDefault="00AB6D8C" w:rsidP="00BB5CE1">
            <w:pPr>
              <w:rPr>
                <w:b w:val="0"/>
                <w:bCs w:val="0"/>
                <w:color w:val="3E535F"/>
              </w:rPr>
            </w:pPr>
            <w:r>
              <w:rPr>
                <w:b w:val="0"/>
                <w:bCs w:val="0"/>
                <w:color w:val="3E535F"/>
              </w:rPr>
              <w:t xml:space="preserve">Multi-year </w:t>
            </w:r>
            <w:r w:rsidR="00601421">
              <w:rPr>
                <w:b w:val="0"/>
                <w:bCs w:val="0"/>
                <w:color w:val="3E535F"/>
              </w:rPr>
              <w:t>Financial Projections</w:t>
            </w:r>
          </w:p>
        </w:tc>
        <w:tc>
          <w:tcPr>
            <w:tcW w:w="1491" w:type="dxa"/>
            <w:shd w:val="clear" w:color="auto" w:fill="E1EDFB" w:themeFill="accent6" w:themeFillTint="33"/>
          </w:tcPr>
          <w:p w14:paraId="0C4B86C9"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487E84D7"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r>
      <w:tr w:rsidR="00601421" w14:paraId="5D5916E4"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7BBA313E" w14:textId="77777777" w:rsidR="00601421" w:rsidRPr="009356E7" w:rsidRDefault="00601421" w:rsidP="00BB5CE1">
            <w:pPr>
              <w:rPr>
                <w:b w:val="0"/>
                <w:bCs w:val="0"/>
                <w:color w:val="3E535F"/>
              </w:rPr>
            </w:pPr>
            <w:r w:rsidRPr="009356E7">
              <w:rPr>
                <w:b w:val="0"/>
                <w:bCs w:val="0"/>
                <w:color w:val="3E535F"/>
              </w:rPr>
              <w:t>Cash Flow</w:t>
            </w:r>
          </w:p>
        </w:tc>
        <w:tc>
          <w:tcPr>
            <w:tcW w:w="1491" w:type="dxa"/>
          </w:tcPr>
          <w:p w14:paraId="310021D8"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6D1F1AEE" w14:textId="77777777" w:rsidR="00601421" w:rsidRDefault="00601421" w:rsidP="00BB5CE1">
            <w:pPr>
              <w:cnfStyle w:val="000000000000" w:firstRow="0" w:lastRow="0" w:firstColumn="0" w:lastColumn="0" w:oddVBand="0" w:evenVBand="0" w:oddHBand="0" w:evenHBand="0" w:firstRowFirstColumn="0" w:firstRowLastColumn="0" w:lastRowFirstColumn="0" w:lastRowLastColumn="0"/>
            </w:pPr>
          </w:p>
        </w:tc>
      </w:tr>
      <w:tr w:rsidR="00461DEB" w14:paraId="0634C040"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tcPr>
          <w:p w14:paraId="08131DD2" w14:textId="797DF211" w:rsidR="00461DEB" w:rsidRPr="009356E7" w:rsidRDefault="00461DEB" w:rsidP="00BB5CE1">
            <w:pPr>
              <w:rPr>
                <w:color w:val="3E535F"/>
              </w:rPr>
            </w:pPr>
            <w:r>
              <w:rPr>
                <w:color w:val="3E535F"/>
              </w:rPr>
              <w:t>Fiscal Controls</w:t>
            </w:r>
          </w:p>
        </w:tc>
        <w:tc>
          <w:tcPr>
            <w:tcW w:w="1491" w:type="dxa"/>
          </w:tcPr>
          <w:p w14:paraId="606BACE5" w14:textId="77777777" w:rsidR="00461DEB" w:rsidRDefault="00461DEB" w:rsidP="00BB5CE1">
            <w:pPr>
              <w:cnfStyle w:val="000000100000" w:firstRow="0" w:lastRow="0" w:firstColumn="0" w:lastColumn="0" w:oddVBand="0" w:evenVBand="0" w:oddHBand="1" w:evenHBand="0" w:firstRowFirstColumn="0" w:firstRowLastColumn="0" w:lastRowFirstColumn="0" w:lastRowLastColumn="0"/>
            </w:pPr>
          </w:p>
        </w:tc>
        <w:tc>
          <w:tcPr>
            <w:tcW w:w="1492" w:type="dxa"/>
          </w:tcPr>
          <w:p w14:paraId="1DD4C275" w14:textId="77777777" w:rsidR="00461DEB" w:rsidRDefault="00461DEB" w:rsidP="00BB5CE1">
            <w:pPr>
              <w:cnfStyle w:val="000000100000" w:firstRow="0" w:lastRow="0" w:firstColumn="0" w:lastColumn="0" w:oddVBand="0" w:evenVBand="0" w:oddHBand="1" w:evenHBand="0" w:firstRowFirstColumn="0" w:firstRowLastColumn="0" w:lastRowFirstColumn="0" w:lastRowLastColumn="0"/>
            </w:pPr>
          </w:p>
        </w:tc>
      </w:tr>
      <w:tr w:rsidR="00461DEB" w14:paraId="7C4F1A9B" w14:textId="77777777" w:rsidTr="00BB5CE1">
        <w:trPr>
          <w:trHeight w:val="345"/>
        </w:trPr>
        <w:tc>
          <w:tcPr>
            <w:cnfStyle w:val="001000000000" w:firstRow="0" w:lastRow="0" w:firstColumn="1" w:lastColumn="0" w:oddVBand="0" w:evenVBand="0" w:oddHBand="0" w:evenHBand="0" w:firstRowFirstColumn="0" w:firstRowLastColumn="0" w:lastRowFirstColumn="0" w:lastRowLastColumn="0"/>
            <w:tcW w:w="6385" w:type="dxa"/>
          </w:tcPr>
          <w:p w14:paraId="37881F2B" w14:textId="757F8DDC" w:rsidR="00461DEB" w:rsidRPr="00461DEB" w:rsidRDefault="00461DEB" w:rsidP="00BB5CE1">
            <w:pPr>
              <w:rPr>
                <w:b w:val="0"/>
                <w:bCs w:val="0"/>
                <w:color w:val="3E535F"/>
              </w:rPr>
            </w:pPr>
            <w:r w:rsidRPr="00461DEB">
              <w:rPr>
                <w:b w:val="0"/>
                <w:bCs w:val="0"/>
                <w:color w:val="3E535F"/>
              </w:rPr>
              <w:t>County Office Reviews</w:t>
            </w:r>
          </w:p>
        </w:tc>
        <w:tc>
          <w:tcPr>
            <w:tcW w:w="1491" w:type="dxa"/>
          </w:tcPr>
          <w:p w14:paraId="7C20908E" w14:textId="77777777" w:rsidR="00461DEB" w:rsidRDefault="00461DEB" w:rsidP="00BB5CE1">
            <w:pPr>
              <w:cnfStyle w:val="000000000000" w:firstRow="0" w:lastRow="0" w:firstColumn="0" w:lastColumn="0" w:oddVBand="0" w:evenVBand="0" w:oddHBand="0" w:evenHBand="0" w:firstRowFirstColumn="0" w:firstRowLastColumn="0" w:lastRowFirstColumn="0" w:lastRowLastColumn="0"/>
            </w:pPr>
          </w:p>
        </w:tc>
        <w:tc>
          <w:tcPr>
            <w:tcW w:w="1492" w:type="dxa"/>
          </w:tcPr>
          <w:p w14:paraId="085692EC" w14:textId="77777777" w:rsidR="00461DEB" w:rsidRDefault="00461DEB" w:rsidP="00BB5CE1">
            <w:pPr>
              <w:cnfStyle w:val="000000000000" w:firstRow="0" w:lastRow="0" w:firstColumn="0" w:lastColumn="0" w:oddVBand="0" w:evenVBand="0" w:oddHBand="0" w:evenHBand="0" w:firstRowFirstColumn="0" w:firstRowLastColumn="0" w:lastRowFirstColumn="0" w:lastRowLastColumn="0"/>
            </w:pPr>
          </w:p>
        </w:tc>
      </w:tr>
      <w:tr w:rsidR="00601421" w14:paraId="1314F48F" w14:textId="77777777" w:rsidTr="00BB5C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85" w:type="dxa"/>
            <w:shd w:val="clear" w:color="auto" w:fill="E1EDFB" w:themeFill="accent6" w:themeFillTint="33"/>
          </w:tcPr>
          <w:p w14:paraId="3DD0218A" w14:textId="3697B732" w:rsidR="00601421" w:rsidRPr="00461DEB" w:rsidRDefault="00461DEB" w:rsidP="00BB5CE1">
            <w:pPr>
              <w:rPr>
                <w:b w:val="0"/>
                <w:bCs w:val="0"/>
                <w:color w:val="3E535F"/>
              </w:rPr>
            </w:pPr>
            <w:r w:rsidRPr="00461DEB">
              <w:rPr>
                <w:b w:val="0"/>
                <w:bCs w:val="0"/>
                <w:color w:val="3E535F"/>
              </w:rPr>
              <w:t>Annual Audit</w:t>
            </w:r>
          </w:p>
        </w:tc>
        <w:tc>
          <w:tcPr>
            <w:tcW w:w="1491" w:type="dxa"/>
            <w:shd w:val="clear" w:color="auto" w:fill="E1EDFB" w:themeFill="accent6" w:themeFillTint="33"/>
          </w:tcPr>
          <w:p w14:paraId="74A37682"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c>
          <w:tcPr>
            <w:tcW w:w="1492" w:type="dxa"/>
            <w:shd w:val="clear" w:color="auto" w:fill="E1EDFB" w:themeFill="accent6" w:themeFillTint="33"/>
          </w:tcPr>
          <w:p w14:paraId="3E064F17" w14:textId="77777777" w:rsidR="00601421" w:rsidRDefault="00601421" w:rsidP="00BB5CE1">
            <w:pPr>
              <w:cnfStyle w:val="000000100000" w:firstRow="0" w:lastRow="0" w:firstColumn="0" w:lastColumn="0" w:oddVBand="0" w:evenVBand="0" w:oddHBand="1" w:evenHBand="0" w:firstRowFirstColumn="0" w:firstRowLastColumn="0" w:lastRowFirstColumn="0" w:lastRowLastColumn="0"/>
            </w:pPr>
          </w:p>
        </w:tc>
      </w:tr>
    </w:tbl>
    <w:p w14:paraId="2366A4BF" w14:textId="38CF14F9" w:rsidR="00B22B80" w:rsidRDefault="00B22B80" w:rsidP="00B22B80">
      <w:pPr>
        <w:pStyle w:val="Heading3A"/>
      </w:pPr>
      <w:r>
        <w:t>Rating Key</w:t>
      </w:r>
    </w:p>
    <w:tbl>
      <w:tblPr>
        <w:tblStyle w:val="GridTable4-Accent54"/>
        <w:tblW w:w="0" w:type="auto"/>
        <w:tblLook w:val="04A0" w:firstRow="1" w:lastRow="0" w:firstColumn="1" w:lastColumn="0" w:noHBand="0" w:noVBand="1"/>
      </w:tblPr>
      <w:tblGrid>
        <w:gridCol w:w="2515"/>
        <w:gridCol w:w="6835"/>
      </w:tblGrid>
      <w:tr w:rsidR="006976D2" w:rsidRPr="006976D2" w14:paraId="55707FB8" w14:textId="77777777" w:rsidTr="00D41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07C930A" w14:textId="77777777" w:rsidR="00881CAA" w:rsidRPr="006976D2" w:rsidRDefault="00881CAA" w:rsidP="00D4141F">
            <w:pPr>
              <w:rPr>
                <w:color w:val="F0F2F4" w:themeColor="background2" w:themeTint="33"/>
              </w:rPr>
            </w:pPr>
            <w:r w:rsidRPr="006976D2">
              <w:rPr>
                <w:color w:val="F0F2F4" w:themeColor="background2" w:themeTint="33"/>
              </w:rPr>
              <w:t>Rating</w:t>
            </w:r>
          </w:p>
        </w:tc>
        <w:tc>
          <w:tcPr>
            <w:tcW w:w="6835" w:type="dxa"/>
          </w:tcPr>
          <w:p w14:paraId="7817AF69" w14:textId="77777777" w:rsidR="00881CAA" w:rsidRDefault="00881CAA" w:rsidP="00D4141F">
            <w:pPr>
              <w:cnfStyle w:val="100000000000" w:firstRow="1" w:lastRow="0" w:firstColumn="0" w:lastColumn="0" w:oddVBand="0" w:evenVBand="0" w:oddHBand="0" w:evenHBand="0" w:firstRowFirstColumn="0" w:firstRowLastColumn="0" w:lastRowFirstColumn="0" w:lastRowLastColumn="0"/>
              <w:rPr>
                <w:b w:val="0"/>
                <w:bCs w:val="0"/>
                <w:color w:val="F0F2F4" w:themeColor="background2" w:themeTint="33"/>
              </w:rPr>
            </w:pPr>
            <w:r w:rsidRPr="006976D2">
              <w:rPr>
                <w:color w:val="F0F2F4" w:themeColor="background2" w:themeTint="33"/>
              </w:rPr>
              <w:t>Description</w:t>
            </w:r>
          </w:p>
          <w:p w14:paraId="0621B02E" w14:textId="503E10CF" w:rsidR="00CE1718" w:rsidRPr="006976D2" w:rsidRDefault="00CE1718" w:rsidP="00D4141F">
            <w:pPr>
              <w:cnfStyle w:val="100000000000" w:firstRow="1" w:lastRow="0" w:firstColumn="0" w:lastColumn="0" w:oddVBand="0" w:evenVBand="0" w:oddHBand="0" w:evenHBand="0" w:firstRowFirstColumn="0" w:firstRowLastColumn="0" w:lastRowFirstColumn="0" w:lastRowLastColumn="0"/>
              <w:rPr>
                <w:color w:val="F0F2F4" w:themeColor="background2" w:themeTint="33"/>
              </w:rPr>
            </w:pPr>
          </w:p>
        </w:tc>
      </w:tr>
      <w:tr w:rsidR="00881CAA" w14:paraId="76A5FD9F" w14:textId="77777777" w:rsidTr="00CE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57E099B9" w14:textId="77777777" w:rsidR="00881CAA" w:rsidRPr="006976D2" w:rsidRDefault="00881CAA" w:rsidP="00D4141F">
            <w:pPr>
              <w:rPr>
                <w:b w:val="0"/>
                <w:bCs w:val="0"/>
                <w:color w:val="3E535F"/>
              </w:rPr>
            </w:pPr>
          </w:p>
        </w:tc>
        <w:tc>
          <w:tcPr>
            <w:tcW w:w="6835" w:type="dxa"/>
            <w:shd w:val="clear" w:color="auto" w:fill="E1EDFB" w:themeFill="accent6" w:themeFillTint="33"/>
          </w:tcPr>
          <w:p w14:paraId="5E762CEA"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1F444339" w14:textId="77777777" w:rsidTr="00D4141F">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58FFBD30" w14:textId="77777777" w:rsidR="00881CAA" w:rsidRPr="006976D2" w:rsidRDefault="00881CAA" w:rsidP="00D4141F">
            <w:pPr>
              <w:rPr>
                <w:color w:val="3E535F"/>
              </w:rPr>
            </w:pPr>
          </w:p>
        </w:tc>
        <w:tc>
          <w:tcPr>
            <w:tcW w:w="6835" w:type="dxa"/>
          </w:tcPr>
          <w:p w14:paraId="6609C12A"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r w:rsidR="00881CAA" w14:paraId="1E39C122" w14:textId="77777777" w:rsidTr="00CE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18D3A8D1" w14:textId="77777777" w:rsidR="00881CAA" w:rsidRPr="006976D2" w:rsidRDefault="00881CAA" w:rsidP="00D4141F">
            <w:pPr>
              <w:rPr>
                <w:color w:val="3E535F"/>
              </w:rPr>
            </w:pPr>
          </w:p>
        </w:tc>
        <w:tc>
          <w:tcPr>
            <w:tcW w:w="6835" w:type="dxa"/>
            <w:shd w:val="clear" w:color="auto" w:fill="E1EDFB" w:themeFill="accent6" w:themeFillTint="33"/>
          </w:tcPr>
          <w:p w14:paraId="0B001BDE" w14:textId="77777777" w:rsidR="00881CAA" w:rsidRPr="006976D2" w:rsidRDefault="00881CAA" w:rsidP="00D4141F">
            <w:pPr>
              <w:cnfStyle w:val="000000100000" w:firstRow="0" w:lastRow="0" w:firstColumn="0" w:lastColumn="0" w:oddVBand="0" w:evenVBand="0" w:oddHBand="1" w:evenHBand="0" w:firstRowFirstColumn="0" w:firstRowLastColumn="0" w:lastRowFirstColumn="0" w:lastRowLastColumn="0"/>
              <w:rPr>
                <w:color w:val="3E535F"/>
              </w:rPr>
            </w:pPr>
          </w:p>
        </w:tc>
      </w:tr>
      <w:tr w:rsidR="00881CAA" w14:paraId="28660F01" w14:textId="77777777" w:rsidTr="00D4141F">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28B2F2A5" w14:textId="77777777" w:rsidR="00881CAA" w:rsidRPr="006976D2" w:rsidRDefault="00881CAA" w:rsidP="00D4141F">
            <w:pPr>
              <w:rPr>
                <w:color w:val="3E535F"/>
              </w:rPr>
            </w:pPr>
          </w:p>
        </w:tc>
        <w:tc>
          <w:tcPr>
            <w:tcW w:w="6835" w:type="dxa"/>
          </w:tcPr>
          <w:p w14:paraId="74136DBE" w14:textId="77777777" w:rsidR="00881CAA" w:rsidRPr="006976D2" w:rsidRDefault="00881CAA" w:rsidP="00D4141F">
            <w:pPr>
              <w:cnfStyle w:val="000000000000" w:firstRow="0" w:lastRow="0" w:firstColumn="0" w:lastColumn="0" w:oddVBand="0" w:evenVBand="0" w:oddHBand="0" w:evenHBand="0" w:firstRowFirstColumn="0" w:firstRowLastColumn="0" w:lastRowFirstColumn="0" w:lastRowLastColumn="0"/>
              <w:rPr>
                <w:color w:val="3E535F"/>
              </w:rPr>
            </w:pPr>
          </w:p>
        </w:tc>
      </w:tr>
    </w:tbl>
    <w:p w14:paraId="002DB59F" w14:textId="77777777" w:rsidR="00980959" w:rsidRDefault="00980959" w:rsidP="00980959">
      <w:pPr>
        <w:pStyle w:val="Heading3A"/>
      </w:pPr>
      <w:bookmarkStart w:id="20" w:name="_Toc66455242"/>
      <w:r>
        <w:t>Advancing Equity and Access: Is the charter school serving public policy purposes?</w:t>
      </w:r>
      <w:bookmarkEnd w:id="20"/>
    </w:p>
    <w:p w14:paraId="749D52A6" w14:textId="773C519A" w:rsidR="00E20FA4" w:rsidRDefault="00980959" w:rsidP="00980959">
      <w:pPr>
        <w:pStyle w:val="Paragraph"/>
      </w:pPr>
      <w:r w:rsidRPr="009D32DF">
        <w:t xml:space="preserve">This section </w:t>
      </w:r>
      <w:r>
        <w:t>is informational only</w:t>
      </w:r>
      <w:r w:rsidR="008C0CCC">
        <w:t>,</w:t>
      </w:r>
      <w:r>
        <w:t xml:space="preserve"> and </w:t>
      </w:r>
      <w:r w:rsidRPr="009D32DF">
        <w:t xml:space="preserve">provides </w:t>
      </w:r>
      <w:r>
        <w:t xml:space="preserve">an opportunity for the school and </w:t>
      </w:r>
      <w:r w:rsidR="008C0CCC">
        <w:t xml:space="preserve">the </w:t>
      </w:r>
      <w:r>
        <w:t>authorizer to reflect on</w:t>
      </w:r>
      <w:r w:rsidRPr="009D32DF">
        <w:t xml:space="preserve"> the school’s </w:t>
      </w:r>
      <w:r>
        <w:t>role in serving public policy purposes as articulated in the charter school’s approved petition. Reflection questions include:</w:t>
      </w:r>
    </w:p>
    <w:p w14:paraId="601379E1" w14:textId="77777777" w:rsidR="00E20FA4" w:rsidRDefault="00E20FA4">
      <w:pPr>
        <w:spacing w:line="310" w:lineRule="exact"/>
        <w:rPr>
          <w:noProof/>
          <w:color w:val="3E535F"/>
          <w:szCs w:val="24"/>
        </w:rPr>
      </w:pPr>
      <w:r>
        <w:br w:type="page"/>
      </w:r>
    </w:p>
    <w:p w14:paraId="5278ABDB" w14:textId="3B8EE6CB" w:rsidR="00980959" w:rsidRPr="00D4141F" w:rsidRDefault="00980959" w:rsidP="00CE1718">
      <w:pPr>
        <w:pStyle w:val="List-Level1"/>
      </w:pPr>
      <w:r w:rsidRPr="00D4141F">
        <w:t xml:space="preserve">Consistent with the </w:t>
      </w:r>
      <w:r>
        <w:t>approved</w:t>
      </w:r>
      <w:r w:rsidRPr="00D4141F">
        <w:t xml:space="preserve"> petition (i.e., the original terms of the authorizer-school relationship)</w:t>
      </w:r>
      <w:r w:rsidR="008C0CCC">
        <w:t>,</w:t>
      </w:r>
      <w:r w:rsidR="005C33A1">
        <w:t xml:space="preserve"> discuss the extent to which</w:t>
      </w:r>
      <w:r w:rsidR="008C0CCC">
        <w:t>:</w:t>
      </w:r>
    </w:p>
    <w:p w14:paraId="088569EE" w14:textId="4BE769CE" w:rsidR="00B97318" w:rsidRDefault="00B97318" w:rsidP="00CE1718">
      <w:pPr>
        <w:pStyle w:val="List-Level2"/>
      </w:pPr>
      <w:r>
        <w:t>The school remains faithful</w:t>
      </w:r>
      <w:r w:rsidRPr="00D4141F">
        <w:t xml:space="preserve"> to the educational needs of the community where the charter school is located;</w:t>
      </w:r>
    </w:p>
    <w:p w14:paraId="013D9646" w14:textId="07D2D79C" w:rsidR="00B97318" w:rsidRDefault="00B97318" w:rsidP="00CE1718">
      <w:pPr>
        <w:pStyle w:val="List-Level2"/>
      </w:pPr>
      <w:r w:rsidRPr="00D4141F">
        <w:t>The school’s presence in the community continues to serve the interests of the entire community, including any benefits to its public school system as a whole</w:t>
      </w:r>
      <w:r>
        <w:t>; and</w:t>
      </w:r>
    </w:p>
    <w:p w14:paraId="32BAA17F" w14:textId="4FE0ACA3" w:rsidR="00B97318" w:rsidRDefault="00B97318" w:rsidP="004064C3">
      <w:pPr>
        <w:pStyle w:val="List-Level2"/>
        <w:spacing w:after="360"/>
      </w:pPr>
      <w:r>
        <w:t>Evidence from e</w:t>
      </w:r>
      <w:r w:rsidRPr="00D4141F">
        <w:t>mpirical/outcome</w:t>
      </w:r>
      <w:r>
        <w:t xml:space="preserve"> data within the frameworks demonstrates that the school advances equity and fair treatment</w:t>
      </w:r>
      <w:r w:rsidRPr="00D4141F">
        <w:t xml:space="preserve"> for </w:t>
      </w:r>
      <w:r w:rsidR="000C34DC">
        <w:t xml:space="preserve">students </w:t>
      </w:r>
      <w:r>
        <w:t>through</w:t>
      </w:r>
      <w:r w:rsidRPr="00D4141F">
        <w:t xml:space="preserve"> </w:t>
      </w:r>
      <w:r>
        <w:t xml:space="preserve">the </w:t>
      </w:r>
      <w:r w:rsidRPr="00D4141F">
        <w:t>academic performance</w:t>
      </w:r>
      <w:r>
        <w:t xml:space="preserve"> of subgroups</w:t>
      </w:r>
      <w:r w:rsidRPr="00D4141F">
        <w:t xml:space="preserve">, compliance with laws protecting the rights of specific populations of students, </w:t>
      </w:r>
      <w:r>
        <w:t>equitable treatment and identification (i.e., lack of adverse findings on disproportionality of discipline and identification for special education)</w:t>
      </w:r>
      <w:r w:rsidRPr="00D4141F">
        <w:t>, fair enrollment practices, and pursuit of ethnic and racial balance</w:t>
      </w:r>
      <w:r>
        <w:t xml:space="preserve"> in enrollment.</w:t>
      </w:r>
    </w:p>
    <w:tbl>
      <w:tblPr>
        <w:tblStyle w:val="TableGrid"/>
        <w:tblW w:w="9370" w:type="dxa"/>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9370"/>
      </w:tblGrid>
      <w:tr w:rsidR="00980959" w:rsidRPr="00805132" w14:paraId="511859E3" w14:textId="77777777" w:rsidTr="00B97318">
        <w:trPr>
          <w:trHeight w:val="308"/>
        </w:trPr>
        <w:tc>
          <w:tcPr>
            <w:tcW w:w="9370" w:type="dxa"/>
            <w:shd w:val="clear" w:color="auto" w:fill="1569C8" w:themeFill="accent5"/>
          </w:tcPr>
          <w:p w14:paraId="407AE3B7" w14:textId="77777777" w:rsidR="00980959" w:rsidRDefault="00980959" w:rsidP="00B97318">
            <w:pPr>
              <w:keepNext/>
              <w:rPr>
                <w:color w:val="F0F2F4" w:themeColor="background2" w:themeTint="33"/>
              </w:rPr>
            </w:pPr>
            <w:r>
              <w:rPr>
                <w:color w:val="F0F2F4" w:themeColor="background2" w:themeTint="33"/>
              </w:rPr>
              <w:t>Narrative</w:t>
            </w:r>
          </w:p>
          <w:p w14:paraId="36896C9B" w14:textId="6D891F19" w:rsidR="00CE1718" w:rsidRPr="00805132" w:rsidRDefault="00CE1718" w:rsidP="00B97318">
            <w:pPr>
              <w:keepNext/>
              <w:rPr>
                <w:color w:val="F0F2F4" w:themeColor="background2" w:themeTint="33"/>
              </w:rPr>
            </w:pPr>
          </w:p>
        </w:tc>
      </w:tr>
      <w:tr w:rsidR="00980959" w14:paraId="7F334E7E" w14:textId="77777777" w:rsidTr="00B97318">
        <w:trPr>
          <w:trHeight w:val="2865"/>
        </w:trPr>
        <w:tc>
          <w:tcPr>
            <w:tcW w:w="9370" w:type="dxa"/>
          </w:tcPr>
          <w:p w14:paraId="2E3D42AA" w14:textId="77777777" w:rsidR="00980959" w:rsidRDefault="00980959" w:rsidP="00B97318">
            <w:r>
              <w:t xml:space="preserve">School Reflection: </w:t>
            </w:r>
          </w:p>
        </w:tc>
      </w:tr>
      <w:tr w:rsidR="005C33A1" w14:paraId="67FDF99B" w14:textId="77777777" w:rsidTr="00B97318">
        <w:trPr>
          <w:trHeight w:val="2836"/>
        </w:trPr>
        <w:tc>
          <w:tcPr>
            <w:tcW w:w="9370" w:type="dxa"/>
          </w:tcPr>
          <w:p w14:paraId="0F5FC464" w14:textId="7404CB7B" w:rsidR="005C33A1" w:rsidRDefault="005C33A1" w:rsidP="00B97318">
            <w:r w:rsidRPr="00B97318">
              <w:t>Where there is room for improvement in serving public policy purposes, describe the school’s aspirations and plans</w:t>
            </w:r>
            <w:r w:rsidR="00B97318">
              <w:t>.</w:t>
            </w:r>
          </w:p>
        </w:tc>
      </w:tr>
      <w:tr w:rsidR="00980959" w14:paraId="22DA65D8" w14:textId="77777777" w:rsidTr="00B97318">
        <w:trPr>
          <w:trHeight w:val="2865"/>
        </w:trPr>
        <w:tc>
          <w:tcPr>
            <w:tcW w:w="9370" w:type="dxa"/>
          </w:tcPr>
          <w:p w14:paraId="6E5736B3" w14:textId="77777777" w:rsidR="00980959" w:rsidRDefault="00980959" w:rsidP="00B97318">
            <w:r>
              <w:t xml:space="preserve">Authorizer Reflection: </w:t>
            </w:r>
          </w:p>
        </w:tc>
      </w:tr>
    </w:tbl>
    <w:p w14:paraId="6E5A724D" w14:textId="7168366C" w:rsidR="00881CAA" w:rsidRDefault="00881CAA" w:rsidP="006976D2">
      <w:pPr>
        <w:pStyle w:val="Heading3A"/>
      </w:pPr>
      <w:bookmarkStart w:id="21" w:name="_Toc66455243"/>
      <w:r w:rsidRPr="00E17971">
        <w:t>Local Control and Accountability Plan Summary</w:t>
      </w:r>
      <w:bookmarkEnd w:id="21"/>
    </w:p>
    <w:p w14:paraId="1EDFE51E" w14:textId="76FF1741" w:rsidR="00881CAA" w:rsidRDefault="00881CAA" w:rsidP="006976D2">
      <w:pPr>
        <w:pStyle w:val="Paragraph"/>
      </w:pPr>
      <w:r>
        <w:t xml:space="preserve">This </w:t>
      </w:r>
      <w:r w:rsidRPr="009D32DF">
        <w:t xml:space="preserve">section provides a </w:t>
      </w:r>
      <w:r>
        <w:t xml:space="preserve">summary </w:t>
      </w:r>
      <w:r w:rsidR="0089260E">
        <w:t xml:space="preserve">and reflection </w:t>
      </w:r>
      <w:r>
        <w:t>of the school’s current LCAP</w:t>
      </w:r>
      <w:r w:rsidR="0089260E">
        <w:t xml:space="preserve"> in relation to student outcomes.</w:t>
      </w:r>
    </w:p>
    <w:tbl>
      <w:tblPr>
        <w:tblStyle w:val="ListTable3-Accent5"/>
        <w:tblW w:w="9372" w:type="dxa"/>
        <w:tblLook w:val="04A0" w:firstRow="1" w:lastRow="0" w:firstColumn="1" w:lastColumn="0" w:noHBand="0" w:noVBand="1"/>
      </w:tblPr>
      <w:tblGrid>
        <w:gridCol w:w="4462"/>
        <w:gridCol w:w="4910"/>
      </w:tblGrid>
      <w:tr w:rsidR="00485FE0" w:rsidRPr="009356E7" w14:paraId="6FCAFD0B" w14:textId="77777777" w:rsidTr="00485FE0">
        <w:trPr>
          <w:cnfStyle w:val="100000000000" w:firstRow="1" w:lastRow="0" w:firstColumn="0" w:lastColumn="0" w:oddVBand="0" w:evenVBand="0" w:oddHBand="0" w:evenHBand="0" w:firstRowFirstColumn="0" w:firstRowLastColumn="0" w:lastRowFirstColumn="0" w:lastRowLastColumn="0"/>
          <w:trHeight w:val="124"/>
        </w:trPr>
        <w:tc>
          <w:tcPr>
            <w:cnfStyle w:val="001000000100" w:firstRow="0" w:lastRow="0" w:firstColumn="1" w:lastColumn="0" w:oddVBand="0" w:evenVBand="0" w:oddHBand="0" w:evenHBand="0" w:firstRowFirstColumn="1" w:firstRowLastColumn="0" w:lastRowFirstColumn="0" w:lastRowLastColumn="0"/>
            <w:tcW w:w="9372" w:type="dxa"/>
            <w:gridSpan w:val="2"/>
          </w:tcPr>
          <w:p w14:paraId="16951172" w14:textId="77777777" w:rsidR="00485FE0" w:rsidRPr="009356E7" w:rsidRDefault="00485FE0" w:rsidP="00D4141F">
            <w:pPr>
              <w:pStyle w:val="TableBodyText"/>
              <w:rPr>
                <w:sz w:val="24"/>
                <w:szCs w:val="24"/>
                <w:lang w:val="fr-FR"/>
              </w:rPr>
            </w:pPr>
          </w:p>
        </w:tc>
      </w:tr>
      <w:tr w:rsidR="006976D2" w:rsidRPr="009356E7" w14:paraId="474CA7C5" w14:textId="77777777" w:rsidTr="00CE1718">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4462" w:type="dxa"/>
          </w:tcPr>
          <w:p w14:paraId="647B8B1B" w14:textId="77777777" w:rsidR="006976D2" w:rsidRPr="009356E7" w:rsidRDefault="006976D2" w:rsidP="00D4141F">
            <w:pPr>
              <w:pStyle w:val="TableCategoryText"/>
              <w:rPr>
                <w:sz w:val="24"/>
                <w:szCs w:val="24"/>
              </w:rPr>
            </w:pPr>
            <w:r w:rsidRPr="009356E7">
              <w:rPr>
                <w:color w:val="3E535F"/>
                <w:sz w:val="24"/>
                <w:szCs w:val="24"/>
              </w:rPr>
              <w:t>Greatest Progress</w:t>
            </w:r>
          </w:p>
        </w:tc>
        <w:tc>
          <w:tcPr>
            <w:tcW w:w="4910" w:type="dxa"/>
            <w:shd w:val="clear" w:color="auto" w:fill="E1EDFB" w:themeFill="accent6" w:themeFillTint="33"/>
          </w:tcPr>
          <w:p w14:paraId="729488AF" w14:textId="77777777" w:rsidR="006976D2" w:rsidRPr="009356E7" w:rsidRDefault="006976D2" w:rsidP="00D4141F">
            <w:pPr>
              <w:pStyle w:val="TableBodyText"/>
              <w:cnfStyle w:val="000000100000" w:firstRow="0" w:lastRow="0" w:firstColumn="0" w:lastColumn="0" w:oddVBand="0" w:evenVBand="0" w:oddHBand="1" w:evenHBand="0" w:firstRowFirstColumn="0" w:firstRowLastColumn="0" w:lastRowFirstColumn="0" w:lastRowLastColumn="0"/>
              <w:rPr>
                <w:sz w:val="24"/>
                <w:szCs w:val="24"/>
                <w:lang w:val="fr-FR"/>
              </w:rPr>
            </w:pPr>
          </w:p>
        </w:tc>
      </w:tr>
      <w:tr w:rsidR="006976D2" w:rsidRPr="009356E7" w14:paraId="3A345699" w14:textId="77777777" w:rsidTr="00CE1718">
        <w:trPr>
          <w:cnfStyle w:val="000000010000" w:firstRow="0" w:lastRow="0" w:firstColumn="0" w:lastColumn="0" w:oddVBand="0" w:evenVBand="0" w:oddHBand="0" w:evenHBand="1"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4462" w:type="dxa"/>
          </w:tcPr>
          <w:p w14:paraId="62CD16B1" w14:textId="77777777" w:rsidR="006976D2" w:rsidRPr="009356E7" w:rsidRDefault="006976D2" w:rsidP="00D4141F">
            <w:pPr>
              <w:pStyle w:val="TableCategoryText"/>
              <w:rPr>
                <w:sz w:val="24"/>
                <w:szCs w:val="24"/>
              </w:rPr>
            </w:pPr>
            <w:r w:rsidRPr="009356E7">
              <w:rPr>
                <w:color w:val="3E535F"/>
                <w:sz w:val="24"/>
                <w:szCs w:val="24"/>
              </w:rPr>
              <w:t>Greatest Need</w:t>
            </w:r>
          </w:p>
        </w:tc>
        <w:tc>
          <w:tcPr>
            <w:tcW w:w="4910" w:type="dxa"/>
            <w:shd w:val="clear" w:color="auto" w:fill="E1EDFB" w:themeFill="accent6" w:themeFillTint="33"/>
          </w:tcPr>
          <w:p w14:paraId="70EC743E" w14:textId="77777777" w:rsidR="006976D2" w:rsidRPr="009356E7" w:rsidRDefault="006976D2" w:rsidP="00D4141F">
            <w:pPr>
              <w:pStyle w:val="TableBodyText"/>
              <w:cnfStyle w:val="000000010000" w:firstRow="0" w:lastRow="0" w:firstColumn="0" w:lastColumn="0" w:oddVBand="0" w:evenVBand="0" w:oddHBand="0" w:evenHBand="1" w:firstRowFirstColumn="0" w:firstRowLastColumn="0" w:lastRowFirstColumn="0" w:lastRowLastColumn="0"/>
              <w:rPr>
                <w:sz w:val="24"/>
                <w:szCs w:val="24"/>
                <w:lang w:val="fr-FR"/>
              </w:rPr>
            </w:pPr>
          </w:p>
        </w:tc>
      </w:tr>
      <w:tr w:rsidR="006976D2" w:rsidRPr="009356E7" w14:paraId="334C3DD5" w14:textId="77777777" w:rsidTr="00CE1718">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4462" w:type="dxa"/>
          </w:tcPr>
          <w:p w14:paraId="04EB10F7" w14:textId="77777777" w:rsidR="006976D2" w:rsidRPr="009356E7" w:rsidRDefault="006976D2" w:rsidP="00D4141F">
            <w:pPr>
              <w:pStyle w:val="TableCategoryText"/>
              <w:rPr>
                <w:sz w:val="24"/>
                <w:szCs w:val="24"/>
              </w:rPr>
            </w:pPr>
            <w:r w:rsidRPr="009356E7">
              <w:rPr>
                <w:color w:val="3E535F"/>
                <w:sz w:val="24"/>
                <w:szCs w:val="24"/>
              </w:rPr>
              <w:t xml:space="preserve">Performance Gaps </w:t>
            </w:r>
          </w:p>
        </w:tc>
        <w:tc>
          <w:tcPr>
            <w:tcW w:w="4910" w:type="dxa"/>
            <w:shd w:val="clear" w:color="auto" w:fill="E1EDFB" w:themeFill="accent6" w:themeFillTint="33"/>
          </w:tcPr>
          <w:p w14:paraId="48F67DFD" w14:textId="77777777" w:rsidR="006976D2" w:rsidRPr="009356E7" w:rsidRDefault="006976D2" w:rsidP="00D4141F">
            <w:pPr>
              <w:pStyle w:val="TableBodyText"/>
              <w:cnfStyle w:val="000000100000" w:firstRow="0" w:lastRow="0" w:firstColumn="0" w:lastColumn="0" w:oddVBand="0" w:evenVBand="0" w:oddHBand="1" w:evenHBand="0" w:firstRowFirstColumn="0" w:firstRowLastColumn="0" w:lastRowFirstColumn="0" w:lastRowLastColumn="0"/>
              <w:rPr>
                <w:sz w:val="24"/>
                <w:szCs w:val="24"/>
                <w:lang w:val="fr-FR"/>
              </w:rPr>
            </w:pPr>
          </w:p>
        </w:tc>
      </w:tr>
    </w:tbl>
    <w:p w14:paraId="023CA557" w14:textId="77777777" w:rsidR="003354F5" w:rsidRDefault="003354F5" w:rsidP="006976D2">
      <w:pPr>
        <w:pStyle w:val="Heading3A"/>
      </w:pPr>
      <w:bookmarkStart w:id="22" w:name="_Toc66455244"/>
      <w:r>
        <w:br w:type="page"/>
      </w:r>
    </w:p>
    <w:p w14:paraId="23F36C6C" w14:textId="6C368296" w:rsidR="00881CAA" w:rsidRPr="00D73DC5" w:rsidRDefault="00881CAA" w:rsidP="006976D2">
      <w:pPr>
        <w:pStyle w:val="Heading3A"/>
      </w:pPr>
      <w:r w:rsidRPr="00D73DC5">
        <w:t>Strengths and Areas for Improvement</w:t>
      </w:r>
      <w:bookmarkEnd w:id="22"/>
    </w:p>
    <w:p w14:paraId="4C933424" w14:textId="4DAB3D30" w:rsidR="00881CAA" w:rsidRDefault="00881CAA" w:rsidP="006976D2">
      <w:pPr>
        <w:pStyle w:val="Paragraph"/>
      </w:pPr>
      <w:r>
        <w:t>The final section of the Annual Performance Report provides a summary of the strengths and areas for improvement</w:t>
      </w:r>
      <w:r w:rsidR="000E619A">
        <w:t>, based on an assessment of all three frameworks and the site visit report</w:t>
      </w:r>
      <w:r>
        <w:t>.</w:t>
      </w:r>
    </w:p>
    <w:tbl>
      <w:tblPr>
        <w:tblStyle w:val="TableGrid"/>
        <w:tblW w:w="0" w:type="auto"/>
        <w:tblLook w:val="04A0" w:firstRow="1" w:lastRow="0" w:firstColumn="1" w:lastColumn="0" w:noHBand="0" w:noVBand="1"/>
      </w:tblPr>
      <w:tblGrid>
        <w:gridCol w:w="4675"/>
        <w:gridCol w:w="4675"/>
      </w:tblGrid>
      <w:tr w:rsidR="006976D2" w:rsidRPr="006976D2" w14:paraId="4C4E9F25" w14:textId="77777777" w:rsidTr="006976D2">
        <w:tc>
          <w:tcPr>
            <w:tcW w:w="4675" w:type="dxa"/>
            <w:shd w:val="clear" w:color="auto" w:fill="1569C8" w:themeFill="accent5"/>
          </w:tcPr>
          <w:p w14:paraId="464418CD" w14:textId="77777777" w:rsidR="00881CAA" w:rsidRPr="006976D2" w:rsidRDefault="00881CAA" w:rsidP="00D4141F">
            <w:pPr>
              <w:rPr>
                <w:color w:val="F0F2F4" w:themeColor="background2" w:themeTint="33"/>
              </w:rPr>
            </w:pPr>
            <w:r w:rsidRPr="006976D2">
              <w:rPr>
                <w:color w:val="F0F2F4" w:themeColor="background2" w:themeTint="33"/>
              </w:rPr>
              <w:t>Strengths</w:t>
            </w:r>
          </w:p>
        </w:tc>
        <w:tc>
          <w:tcPr>
            <w:tcW w:w="4675" w:type="dxa"/>
            <w:shd w:val="clear" w:color="auto" w:fill="1569C8" w:themeFill="accent5"/>
          </w:tcPr>
          <w:p w14:paraId="285A59AC" w14:textId="77777777" w:rsidR="00881CAA" w:rsidRDefault="00881CAA" w:rsidP="00D4141F">
            <w:pPr>
              <w:rPr>
                <w:color w:val="F0F2F4" w:themeColor="background2" w:themeTint="33"/>
              </w:rPr>
            </w:pPr>
            <w:r w:rsidRPr="006976D2">
              <w:rPr>
                <w:color w:val="F0F2F4" w:themeColor="background2" w:themeTint="33"/>
              </w:rPr>
              <w:t>Areas for Improvement</w:t>
            </w:r>
          </w:p>
          <w:p w14:paraId="3D785481" w14:textId="457EB108" w:rsidR="00CE1718" w:rsidRPr="006976D2" w:rsidRDefault="00CE1718" w:rsidP="00D4141F">
            <w:pPr>
              <w:rPr>
                <w:color w:val="F0F2F4" w:themeColor="background2" w:themeTint="33"/>
              </w:rPr>
            </w:pPr>
          </w:p>
        </w:tc>
      </w:tr>
      <w:tr w:rsidR="00881CAA" w14:paraId="2CE19432" w14:textId="77777777" w:rsidTr="00CE1718">
        <w:trPr>
          <w:trHeight w:val="2016"/>
        </w:trPr>
        <w:tc>
          <w:tcPr>
            <w:tcW w:w="4675" w:type="dxa"/>
          </w:tcPr>
          <w:p w14:paraId="7F3C36D0" w14:textId="77777777" w:rsidR="00881CAA" w:rsidRDefault="00881CAA" w:rsidP="00D4141F"/>
        </w:tc>
        <w:tc>
          <w:tcPr>
            <w:tcW w:w="4675" w:type="dxa"/>
          </w:tcPr>
          <w:p w14:paraId="440FCABD" w14:textId="77777777" w:rsidR="00881CAA" w:rsidRDefault="00881CAA" w:rsidP="00D4141F"/>
        </w:tc>
      </w:tr>
      <w:tr w:rsidR="00881CAA" w14:paraId="5C10D382" w14:textId="77777777" w:rsidTr="00D4141F">
        <w:trPr>
          <w:trHeight w:val="350"/>
        </w:trPr>
        <w:tc>
          <w:tcPr>
            <w:tcW w:w="4675" w:type="dxa"/>
          </w:tcPr>
          <w:p w14:paraId="64FF0C57" w14:textId="77777777" w:rsidR="00881CAA" w:rsidRDefault="00881CAA" w:rsidP="00D4141F">
            <w:r>
              <w:t>Differentiated Monitoring/Plan required?</w:t>
            </w:r>
          </w:p>
        </w:tc>
        <w:tc>
          <w:tcPr>
            <w:tcW w:w="4675" w:type="dxa"/>
          </w:tcPr>
          <w:p w14:paraId="7ACD4E05" w14:textId="77777777" w:rsidR="00881CAA" w:rsidRDefault="00881CAA" w:rsidP="00D4141F">
            <w:r>
              <w:t>[Yes/No] Explain</w:t>
            </w:r>
            <w:r w:rsidR="000E619A">
              <w:t>:</w:t>
            </w:r>
          </w:p>
          <w:p w14:paraId="28157DD8" w14:textId="77777777" w:rsidR="005D446F" w:rsidRDefault="005D446F" w:rsidP="00D4141F"/>
          <w:p w14:paraId="497CCB31" w14:textId="77777777" w:rsidR="005D446F" w:rsidRDefault="005D446F" w:rsidP="00D4141F"/>
          <w:p w14:paraId="27895F11" w14:textId="5B899DEF" w:rsidR="005D446F" w:rsidRDefault="005D446F" w:rsidP="00D4141F"/>
        </w:tc>
      </w:tr>
    </w:tbl>
    <w:p w14:paraId="644AFE7B" w14:textId="77777777" w:rsidR="00881CAA" w:rsidRDefault="00881CAA" w:rsidP="00CE1718">
      <w:pPr>
        <w:widowControl w:val="0"/>
        <w:spacing w:after="0"/>
      </w:pPr>
    </w:p>
    <w:sectPr w:rsidR="00881CAA" w:rsidSect="00B30860">
      <w:headerReference w:type="even" r:id="rId16"/>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17E32" w14:textId="77777777" w:rsidR="00EC5CB0" w:rsidRDefault="00EC5CB0" w:rsidP="00A21CA3">
      <w:pPr>
        <w:spacing w:after="0"/>
      </w:pPr>
      <w:r>
        <w:separator/>
      </w:r>
    </w:p>
  </w:endnote>
  <w:endnote w:type="continuationSeparator" w:id="0">
    <w:p w14:paraId="4AA8CF70" w14:textId="77777777" w:rsidR="00EC5CB0" w:rsidRDefault="00EC5CB0"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7479" w14:textId="4CAFAC51" w:rsidR="004064C3" w:rsidRPr="000C1C06" w:rsidRDefault="004064C3" w:rsidP="003329A6">
    <w:pPr>
      <w:jc w:val="center"/>
    </w:pPr>
    <w:r>
      <w:rPr>
        <w:noProof/>
      </w:rPr>
      <mc:AlternateContent>
        <mc:Choice Requires="wps">
          <w:drawing>
            <wp:anchor distT="0" distB="0" distL="114300" distR="114300" simplePos="0" relativeHeight="251665408" behindDoc="0" locked="0" layoutInCell="1" allowOverlap="1" wp14:anchorId="350B926F" wp14:editId="17FD814C">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331A0" id="Straight Connector 16"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0989" w14:textId="67FBDDA4" w:rsidR="004064C3" w:rsidRPr="00B22B80" w:rsidRDefault="004064C3" w:rsidP="00B22B80">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66432" behindDoc="0" locked="0" layoutInCell="1" allowOverlap="1" wp14:anchorId="7355F355" wp14:editId="436502F5">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E55A1" id="Straight Connector 54"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r w:rsidR="003C16F7">
      <w:rPr>
        <w:rStyle w:val="PageNumber"/>
        <w:color w:val="3E535F" w:themeColor="accent1"/>
      </w:rPr>
      <w:t xml:space="preserve"> July 2023 revision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67F92" w14:textId="77777777" w:rsidR="00EC5CB0" w:rsidRDefault="00EC5CB0" w:rsidP="00A21CA3">
      <w:pPr>
        <w:spacing w:after="0"/>
      </w:pPr>
      <w:r>
        <w:separator/>
      </w:r>
    </w:p>
  </w:footnote>
  <w:footnote w:type="continuationSeparator" w:id="0">
    <w:p w14:paraId="150337EB" w14:textId="77777777" w:rsidR="00EC5CB0" w:rsidRDefault="00EC5CB0" w:rsidP="00A21CA3">
      <w:pPr>
        <w:spacing w:after="0"/>
      </w:pPr>
      <w:r>
        <w:continuationSeparator/>
      </w:r>
    </w:p>
  </w:footnote>
  <w:footnote w:id="1">
    <w:p w14:paraId="56F6DEF4" w14:textId="7956F02C" w:rsidR="004064C3" w:rsidRDefault="004064C3" w:rsidP="00C120B8">
      <w:pPr>
        <w:pStyle w:val="Footnote"/>
      </w:pPr>
      <w:r>
        <w:rPr>
          <w:rStyle w:val="FootnoteReference"/>
        </w:rPr>
        <w:footnoteRef/>
      </w:r>
      <w:r>
        <w:t xml:space="preserve"> </w:t>
      </w:r>
      <w:r w:rsidRPr="001F12A9">
        <w:rPr>
          <w:shd w:val="clear" w:color="auto" w:fill="FFFFFF"/>
          <w:lang w:eastAsia="en-US"/>
        </w:rPr>
        <w:t>Th</w:t>
      </w:r>
      <w:r>
        <w:rPr>
          <w:shd w:val="clear" w:color="auto" w:fill="FFFFFF"/>
          <w:lang w:eastAsia="en-US"/>
        </w:rPr>
        <w:t>is</w:t>
      </w:r>
      <w:r w:rsidRPr="001F12A9">
        <w:rPr>
          <w:shd w:val="clear" w:color="auto" w:fill="FFFFFF"/>
          <w:lang w:eastAsia="en-US"/>
        </w:rPr>
        <w:t xml:space="preserve"> </w:t>
      </w:r>
      <w:r>
        <w:rPr>
          <w:shd w:val="clear" w:color="auto" w:fill="FFFFFF"/>
          <w:lang w:eastAsia="en-US"/>
        </w:rPr>
        <w:t>T</w:t>
      </w:r>
      <w:r w:rsidRPr="001F12A9">
        <w:rPr>
          <w:shd w:val="clear" w:color="auto" w:fill="FFFFFF"/>
          <w:lang w:eastAsia="en-US"/>
        </w:rPr>
        <w:t xml:space="preserve">oolkit </w:t>
      </w:r>
      <w:r>
        <w:rPr>
          <w:shd w:val="clear" w:color="auto" w:fill="FFFFFF"/>
          <w:lang w:eastAsia="en-US"/>
        </w:rPr>
        <w:t>is</w:t>
      </w:r>
      <w:r w:rsidRPr="001F12A9">
        <w:rPr>
          <w:shd w:val="clear" w:color="auto" w:fill="FFFFFF"/>
          <w:lang w:eastAsia="en-US"/>
        </w:rPr>
        <w:t xml:space="preserve"> intended as a resource for authorizers. Authorizers should consult legal counsel before finalizing their templates and guidance.</w:t>
      </w:r>
    </w:p>
  </w:footnote>
  <w:footnote w:id="2">
    <w:p w14:paraId="7443CFCA" w14:textId="0FABB99E" w:rsidR="004064C3" w:rsidRDefault="004064C3">
      <w:pPr>
        <w:pStyle w:val="FootnoteText"/>
      </w:pPr>
      <w:r>
        <w:rPr>
          <w:rStyle w:val="FootnoteReference"/>
        </w:rPr>
        <w:footnoteRef/>
      </w:r>
      <w:r>
        <w:t xml:space="preserve"> Moving forward, technical assistance will be the responsibility of the county superintendent of schools beginning in June 2022, under AB 1505. (Education Code section 47607.3.)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5A05" w14:textId="77777777" w:rsidR="004064C3" w:rsidRDefault="004064C3" w:rsidP="00354FDD">
    <w:pPr>
      <w:pStyle w:val="Header"/>
      <w:ind w:left="-720"/>
    </w:pPr>
    <w:r>
      <w:rPr>
        <w:noProof/>
      </w:rPr>
      <w:drawing>
        <wp:inline distT="0" distB="0" distL="0" distR="0" wp14:anchorId="0CEB684D" wp14:editId="3E0D09DF">
          <wp:extent cx="1796716" cy="493216"/>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A141" w14:textId="77777777" w:rsidR="004064C3" w:rsidRPr="003329A6" w:rsidRDefault="004064C3" w:rsidP="003329A6">
    <w:pPr>
      <w:pStyle w:val="Header"/>
      <w:ind w:left="-720"/>
    </w:pPr>
    <w:r>
      <w:rPr>
        <w:noProof/>
      </w:rPr>
      <w:drawing>
        <wp:anchor distT="0" distB="0" distL="114300" distR="114300" simplePos="0" relativeHeight="251667456" behindDoc="0" locked="0" layoutInCell="1" allowOverlap="1" wp14:anchorId="154076D2" wp14:editId="651B22B7">
          <wp:simplePos x="0" y="0"/>
          <wp:positionH relativeFrom="column">
            <wp:posOffset>1786044</wp:posOffset>
          </wp:positionH>
          <wp:positionV relativeFrom="paragraph">
            <wp:posOffset>-50800</wp:posOffset>
          </wp:positionV>
          <wp:extent cx="1796716" cy="493216"/>
          <wp:effectExtent l="0" t="0" r="0" b="254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96716" cy="493216"/>
                  </a:xfrm>
                  <a:prstGeom prst="rect">
                    <a:avLst/>
                  </a:prstGeom>
                </pic:spPr>
              </pic:pic>
            </a:graphicData>
          </a:graphic>
          <wp14:sizeRelH relativeFrom="page">
            <wp14:pctWidth>0</wp14:pctWidth>
          </wp14:sizeRelH>
          <wp14:sizeRelV relativeFrom="page">
            <wp14:pctHeight>0</wp14:pctHeight>
          </wp14:sizeRelV>
        </wp:anchor>
      </w:drawing>
    </w:r>
    <w:r w:rsidRPr="00AB12E5">
      <w:rPr>
        <w:noProof/>
      </w:rPr>
      <w:drawing>
        <wp:anchor distT="0" distB="0" distL="114300" distR="114300" simplePos="0" relativeHeight="251668480" behindDoc="0" locked="0" layoutInCell="1" allowOverlap="1" wp14:anchorId="5D0FAACF" wp14:editId="3D18A95B">
          <wp:simplePos x="0" y="0"/>
          <wp:positionH relativeFrom="column">
            <wp:posOffset>-601133</wp:posOffset>
          </wp:positionH>
          <wp:positionV relativeFrom="paragraph">
            <wp:posOffset>-76412</wp:posOffset>
          </wp:positionV>
          <wp:extent cx="2116667" cy="635000"/>
          <wp:effectExtent l="0" t="0" r="4445"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E27E" w14:textId="77777777" w:rsidR="004064C3" w:rsidRDefault="004064C3" w:rsidP="00995D9F">
    <w:pPr>
      <w:tabs>
        <w:tab w:val="left" w:pos="6366"/>
        <w:tab w:val="right" w:pos="10080"/>
      </w:tabs>
    </w:pPr>
    <w:r>
      <w:rPr>
        <w:noProof/>
      </w:rPr>
      <w:drawing>
        <wp:anchor distT="0" distB="0" distL="114300" distR="114300" simplePos="0" relativeHeight="251661312" behindDoc="0" locked="0" layoutInCell="1" allowOverlap="1" wp14:anchorId="7625DFF2" wp14:editId="260D4997">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6CCF74D" wp14:editId="60382FD2">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0AEE"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68F65E0" wp14:editId="2644335E">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CFF33" w14:textId="77777777" w:rsidR="004064C3" w:rsidRPr="005E46C0" w:rsidRDefault="004064C3"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65E0"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314CFF33" w14:textId="77777777" w:rsidR="004064C3" w:rsidRPr="005E46C0" w:rsidRDefault="004064C3"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885C009" w14:textId="77777777" w:rsidR="004064C3" w:rsidRDefault="004064C3"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0DA1" w14:textId="77777777" w:rsidR="004064C3" w:rsidRDefault="004064C3" w:rsidP="00995D9F">
    <w:pPr>
      <w:tabs>
        <w:tab w:val="left" w:pos="6366"/>
        <w:tab w:val="right" w:pos="10080"/>
      </w:tabs>
    </w:pPr>
    <w:r>
      <w:rPr>
        <w:noProof/>
      </w:rPr>
      <w:drawing>
        <wp:anchor distT="0" distB="0" distL="114300" distR="114300" simplePos="0" relativeHeight="251669504" behindDoc="0" locked="0" layoutInCell="1" allowOverlap="1" wp14:anchorId="217373B1" wp14:editId="652A1F45">
          <wp:simplePos x="0" y="0"/>
          <wp:positionH relativeFrom="column">
            <wp:posOffset>-381000</wp:posOffset>
          </wp:positionH>
          <wp:positionV relativeFrom="paragraph">
            <wp:posOffset>-2751</wp:posOffset>
          </wp:positionV>
          <wp:extent cx="986155" cy="296545"/>
          <wp:effectExtent l="0" t="0" r="4445" b="0"/>
          <wp:wrapThrough wrapText="bothSides">
            <wp:wrapPolygon edited="0">
              <wp:start x="0" y="0"/>
              <wp:lineTo x="0" y="20351"/>
              <wp:lineTo x="21419" y="20351"/>
              <wp:lineTo x="21419"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6155" cy="296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1BFE8F55" wp14:editId="0FCD6DA0">
              <wp:simplePos x="0" y="0"/>
              <wp:positionH relativeFrom="page">
                <wp:posOffset>2759922</wp:posOffset>
              </wp:positionH>
              <wp:positionV relativeFrom="page">
                <wp:posOffset>186267</wp:posOffset>
              </wp:positionV>
              <wp:extent cx="1998133" cy="457200"/>
              <wp:effectExtent l="0" t="0" r="889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98133"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71BBF" w14:textId="50489436" w:rsidR="004064C3" w:rsidRDefault="004064C3" w:rsidP="00C843EB">
                          <w:pPr>
                            <w:pStyle w:val="TitleinHeader"/>
                            <w:jc w:val="center"/>
                          </w:pPr>
                          <w:r>
                            <w:t>Annual Report Toolkit</w:t>
                          </w:r>
                        </w:p>
                        <w:p w14:paraId="454A9631" w14:textId="18BE5285" w:rsidR="004064C3" w:rsidRPr="005E46C0" w:rsidRDefault="004064C3" w:rsidP="00C843EB">
                          <w:pPr>
                            <w:pStyle w:val="TitleinHeader"/>
                            <w:jc w:val="center"/>
                          </w:pPr>
                          <w:r>
                            <w:t>Annual Performance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E8F55" id="_x0000_t202" coordsize="21600,21600" o:spt="202" path="m,l,21600r21600,l21600,xe">
              <v:stroke joinstyle="miter"/>
              <v:path gradientshapeok="t" o:connecttype="rect"/>
            </v:shapetype>
            <v:shape id="Text Box 42" o:spid="_x0000_s1027" type="#_x0000_t202" alt="&quot;&quot;" style="position:absolute;margin-left:217.3pt;margin-top:14.65pt;width:157.3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" filled="f" stroked="f">
              <v:textbox inset="0,0,0,0">
                <w:txbxContent>
                  <w:p w14:paraId="71E71BBF" w14:textId="50489436" w:rsidR="004064C3" w:rsidRDefault="004064C3" w:rsidP="00C843EB">
                    <w:pPr>
                      <w:pStyle w:val="TitleinHeader"/>
                      <w:jc w:val="center"/>
                    </w:pPr>
                    <w:r>
                      <w:t>Annual Report Toolkit</w:t>
                    </w:r>
                  </w:p>
                  <w:p w14:paraId="454A9631" w14:textId="18BE5285" w:rsidR="004064C3" w:rsidRPr="005E46C0" w:rsidRDefault="004064C3" w:rsidP="00C843EB">
                    <w:pPr>
                      <w:pStyle w:val="TitleinHeader"/>
                      <w:jc w:val="center"/>
                    </w:pPr>
                    <w:r>
                      <w:t>Annual Performance Report</w:t>
                    </w:r>
                  </w:p>
                </w:txbxContent>
              </v:textbox>
              <w10:wrap anchorx="page" anchory="page"/>
            </v:shape>
          </w:pict>
        </mc:Fallback>
      </mc:AlternateContent>
    </w:r>
    <w:r>
      <w:rPr>
        <w:noProof/>
      </w:rPr>
      <w:drawing>
        <wp:anchor distT="0" distB="0" distL="114300" distR="114300" simplePos="0" relativeHeight="251664384" behindDoc="0" locked="0" layoutInCell="1" allowOverlap="1" wp14:anchorId="56F33A03" wp14:editId="4C056958">
          <wp:simplePos x="0" y="0"/>
          <wp:positionH relativeFrom="page">
            <wp:posOffset>6151895</wp:posOffset>
          </wp:positionH>
          <wp:positionV relativeFrom="page">
            <wp:posOffset>319449</wp:posOffset>
          </wp:positionV>
          <wp:extent cx="1344168" cy="292608"/>
          <wp:effectExtent l="0" t="0" r="254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6A73029" wp14:editId="56EF4A8B">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98D2F" id="Rectangle 41" o:spid="_x0000_s1026" alt="&quot;&quot;" style="position:absolute;margin-left:739.95pt;margin-top:0;width:791.15pt;height:61.2pt;z-index:2516623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RGSME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4064C3" w:rsidRPr="00995D9F" w:rsidRDefault="004064C3"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7917D4A"/>
    <w:multiLevelType w:val="hybridMultilevel"/>
    <w:tmpl w:val="61C417FA"/>
    <w:lvl w:ilvl="0" w:tplc="A934C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F11B54"/>
    <w:multiLevelType w:val="hybridMultilevel"/>
    <w:tmpl w:val="B5562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DD5C80"/>
    <w:multiLevelType w:val="multilevel"/>
    <w:tmpl w:val="22CC73BA"/>
    <w:numStyleLink w:val="List3Levels"/>
  </w:abstractNum>
  <w:abstractNum w:abstractNumId="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9" w15:restartNumberingAfterBreak="0">
    <w:nsid w:val="29044350"/>
    <w:multiLevelType w:val="hybridMultilevel"/>
    <w:tmpl w:val="965E1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63D31"/>
    <w:multiLevelType w:val="multilevel"/>
    <w:tmpl w:val="7A161B66"/>
    <w:numStyleLink w:val="CalloutBoxList3Levels"/>
  </w:abstractNum>
  <w:abstractNum w:abstractNumId="11"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A4D5CFD"/>
    <w:multiLevelType w:val="hybridMultilevel"/>
    <w:tmpl w:val="5A0E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A317A"/>
    <w:multiLevelType w:val="hybridMultilevel"/>
    <w:tmpl w:val="C336A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C571C0"/>
    <w:multiLevelType w:val="hybridMultilevel"/>
    <w:tmpl w:val="66F2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9157D"/>
    <w:multiLevelType w:val="hybridMultilevel"/>
    <w:tmpl w:val="2B523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100102969">
    <w:abstractNumId w:val="0"/>
  </w:num>
  <w:num w:numId="2" w16cid:durableId="555434616">
    <w:abstractNumId w:val="6"/>
  </w:num>
  <w:num w:numId="3" w16cid:durableId="1213076043">
    <w:abstractNumId w:val="3"/>
  </w:num>
  <w:num w:numId="4" w16cid:durableId="1249654582">
    <w:abstractNumId w:val="18"/>
  </w:num>
  <w:num w:numId="5" w16cid:durableId="1142770745">
    <w:abstractNumId w:val="11"/>
  </w:num>
  <w:num w:numId="6" w16cid:durableId="1384258202">
    <w:abstractNumId w:val="8"/>
  </w:num>
  <w:num w:numId="7" w16cid:durableId="987520136">
    <w:abstractNumId w:val="1"/>
  </w:num>
  <w:num w:numId="8" w16cid:durableId="893661145">
    <w:abstractNumId w:val="10"/>
  </w:num>
  <w:num w:numId="9" w16cid:durableId="1168517050">
    <w:abstractNumId w:val="7"/>
  </w:num>
  <w:num w:numId="10" w16cid:durableId="1347488802">
    <w:abstractNumId w:val="5"/>
  </w:num>
  <w:num w:numId="11" w16cid:durableId="246040867">
    <w:abstractNumId w:val="14"/>
  </w:num>
  <w:num w:numId="12" w16cid:durableId="484979091">
    <w:abstractNumId w:val="15"/>
  </w:num>
  <w:num w:numId="13" w16cid:durableId="813840154">
    <w:abstractNumId w:val="12"/>
  </w:num>
  <w:num w:numId="14" w16cid:durableId="270598536">
    <w:abstractNumId w:val="17"/>
  </w:num>
  <w:num w:numId="15" w16cid:durableId="2056657707">
    <w:abstractNumId w:val="13"/>
  </w:num>
  <w:num w:numId="16" w16cid:durableId="941691103">
    <w:abstractNumId w:val="2"/>
  </w:num>
  <w:num w:numId="17" w16cid:durableId="1998337805">
    <w:abstractNumId w:val="16"/>
  </w:num>
  <w:num w:numId="18" w16cid:durableId="1856380472">
    <w:abstractNumId w:val="4"/>
  </w:num>
  <w:num w:numId="19" w16cid:durableId="26989990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0MjIyM7SwMDa2NLdU0lEKTi0uzszPAykwrAUAoSnGbSwAAAA="/>
  </w:docVars>
  <w:rsids>
    <w:rsidRoot w:val="00A21CA3"/>
    <w:rsid w:val="0000378B"/>
    <w:rsid w:val="00007C66"/>
    <w:rsid w:val="000276BD"/>
    <w:rsid w:val="00053E34"/>
    <w:rsid w:val="00056436"/>
    <w:rsid w:val="00057FB4"/>
    <w:rsid w:val="00071185"/>
    <w:rsid w:val="00086986"/>
    <w:rsid w:val="00094E31"/>
    <w:rsid w:val="000A41DA"/>
    <w:rsid w:val="000A6210"/>
    <w:rsid w:val="000C34DC"/>
    <w:rsid w:val="000C3942"/>
    <w:rsid w:val="000C51A5"/>
    <w:rsid w:val="000D77A9"/>
    <w:rsid w:val="000E0CF6"/>
    <w:rsid w:val="000E619A"/>
    <w:rsid w:val="00101302"/>
    <w:rsid w:val="00117050"/>
    <w:rsid w:val="00123E0C"/>
    <w:rsid w:val="001336BB"/>
    <w:rsid w:val="001438CE"/>
    <w:rsid w:val="00143BD0"/>
    <w:rsid w:val="00147FD4"/>
    <w:rsid w:val="00167572"/>
    <w:rsid w:val="0017742D"/>
    <w:rsid w:val="0019206E"/>
    <w:rsid w:val="001B491E"/>
    <w:rsid w:val="001B6F6C"/>
    <w:rsid w:val="001D7F82"/>
    <w:rsid w:val="001E79BD"/>
    <w:rsid w:val="001F3B53"/>
    <w:rsid w:val="002026EA"/>
    <w:rsid w:val="00207922"/>
    <w:rsid w:val="00230A1D"/>
    <w:rsid w:val="00240088"/>
    <w:rsid w:val="002437ED"/>
    <w:rsid w:val="002679E0"/>
    <w:rsid w:val="00281553"/>
    <w:rsid w:val="002866CF"/>
    <w:rsid w:val="002871FF"/>
    <w:rsid w:val="002A7BEB"/>
    <w:rsid w:val="002B0AC7"/>
    <w:rsid w:val="002B1EDD"/>
    <w:rsid w:val="002C78A6"/>
    <w:rsid w:val="002D504E"/>
    <w:rsid w:val="002D58A6"/>
    <w:rsid w:val="002F181E"/>
    <w:rsid w:val="00315659"/>
    <w:rsid w:val="00316A60"/>
    <w:rsid w:val="003329A6"/>
    <w:rsid w:val="003354F5"/>
    <w:rsid w:val="0034201C"/>
    <w:rsid w:val="00354FDD"/>
    <w:rsid w:val="003C12B6"/>
    <w:rsid w:val="003C16F7"/>
    <w:rsid w:val="003D06AA"/>
    <w:rsid w:val="003E3268"/>
    <w:rsid w:val="004064C3"/>
    <w:rsid w:val="00422BE5"/>
    <w:rsid w:val="00425406"/>
    <w:rsid w:val="0043499F"/>
    <w:rsid w:val="00436F25"/>
    <w:rsid w:val="004370B7"/>
    <w:rsid w:val="00461DEB"/>
    <w:rsid w:val="00466021"/>
    <w:rsid w:val="00483D7C"/>
    <w:rsid w:val="00485FE0"/>
    <w:rsid w:val="004A479B"/>
    <w:rsid w:val="004D2CF8"/>
    <w:rsid w:val="004D73D5"/>
    <w:rsid w:val="004E3F8B"/>
    <w:rsid w:val="004F01A1"/>
    <w:rsid w:val="004F4612"/>
    <w:rsid w:val="004F6810"/>
    <w:rsid w:val="00502CF9"/>
    <w:rsid w:val="005048C1"/>
    <w:rsid w:val="00510858"/>
    <w:rsid w:val="00513040"/>
    <w:rsid w:val="0051326D"/>
    <w:rsid w:val="00513F9A"/>
    <w:rsid w:val="00514EED"/>
    <w:rsid w:val="00516B3C"/>
    <w:rsid w:val="005431C3"/>
    <w:rsid w:val="00576EB4"/>
    <w:rsid w:val="0057726C"/>
    <w:rsid w:val="005A1CBC"/>
    <w:rsid w:val="005B3DD4"/>
    <w:rsid w:val="005C33A1"/>
    <w:rsid w:val="005D446F"/>
    <w:rsid w:val="005D6A8C"/>
    <w:rsid w:val="005E512A"/>
    <w:rsid w:val="005E654F"/>
    <w:rsid w:val="005F6DEA"/>
    <w:rsid w:val="00601421"/>
    <w:rsid w:val="00603C7F"/>
    <w:rsid w:val="00603E02"/>
    <w:rsid w:val="0061443F"/>
    <w:rsid w:val="00616D21"/>
    <w:rsid w:val="00622129"/>
    <w:rsid w:val="0062743E"/>
    <w:rsid w:val="00633CB0"/>
    <w:rsid w:val="0064155C"/>
    <w:rsid w:val="0064285D"/>
    <w:rsid w:val="00643FD6"/>
    <w:rsid w:val="00691257"/>
    <w:rsid w:val="00692A3B"/>
    <w:rsid w:val="006976D2"/>
    <w:rsid w:val="006A1228"/>
    <w:rsid w:val="006B0446"/>
    <w:rsid w:val="006C67AB"/>
    <w:rsid w:val="006C6F96"/>
    <w:rsid w:val="006D56D3"/>
    <w:rsid w:val="006D5BF4"/>
    <w:rsid w:val="006D5E34"/>
    <w:rsid w:val="006E52E5"/>
    <w:rsid w:val="006F0613"/>
    <w:rsid w:val="00700CBB"/>
    <w:rsid w:val="00702888"/>
    <w:rsid w:val="00704780"/>
    <w:rsid w:val="00705714"/>
    <w:rsid w:val="00722B1F"/>
    <w:rsid w:val="00742880"/>
    <w:rsid w:val="0074649F"/>
    <w:rsid w:val="00751AF7"/>
    <w:rsid w:val="0077129F"/>
    <w:rsid w:val="00774224"/>
    <w:rsid w:val="00775EA4"/>
    <w:rsid w:val="00782E95"/>
    <w:rsid w:val="007921B8"/>
    <w:rsid w:val="007A0166"/>
    <w:rsid w:val="007A14EC"/>
    <w:rsid w:val="007B5159"/>
    <w:rsid w:val="007C3736"/>
    <w:rsid w:val="007F219B"/>
    <w:rsid w:val="00805132"/>
    <w:rsid w:val="008069F1"/>
    <w:rsid w:val="00814611"/>
    <w:rsid w:val="0081669A"/>
    <w:rsid w:val="0084476D"/>
    <w:rsid w:val="00861BEA"/>
    <w:rsid w:val="00881CAA"/>
    <w:rsid w:val="00883EF9"/>
    <w:rsid w:val="008862F4"/>
    <w:rsid w:val="0089260E"/>
    <w:rsid w:val="0089797A"/>
    <w:rsid w:val="008A77E1"/>
    <w:rsid w:val="008B47AC"/>
    <w:rsid w:val="008B53B8"/>
    <w:rsid w:val="008C0CCC"/>
    <w:rsid w:val="008C2590"/>
    <w:rsid w:val="008D28D0"/>
    <w:rsid w:val="008E0B07"/>
    <w:rsid w:val="008E2110"/>
    <w:rsid w:val="008F3463"/>
    <w:rsid w:val="008F4B27"/>
    <w:rsid w:val="009010BC"/>
    <w:rsid w:val="0090143F"/>
    <w:rsid w:val="0091278B"/>
    <w:rsid w:val="00913474"/>
    <w:rsid w:val="009356E7"/>
    <w:rsid w:val="00952AFA"/>
    <w:rsid w:val="009777B6"/>
    <w:rsid w:val="00980959"/>
    <w:rsid w:val="00995D9F"/>
    <w:rsid w:val="009A1D79"/>
    <w:rsid w:val="009B0C75"/>
    <w:rsid w:val="009D462E"/>
    <w:rsid w:val="009E432F"/>
    <w:rsid w:val="009E7D3C"/>
    <w:rsid w:val="00A0331B"/>
    <w:rsid w:val="00A110E6"/>
    <w:rsid w:val="00A21CA3"/>
    <w:rsid w:val="00A21E2A"/>
    <w:rsid w:val="00A47FBC"/>
    <w:rsid w:val="00A5530F"/>
    <w:rsid w:val="00A86B61"/>
    <w:rsid w:val="00A97076"/>
    <w:rsid w:val="00AA33AD"/>
    <w:rsid w:val="00AB1392"/>
    <w:rsid w:val="00AB2346"/>
    <w:rsid w:val="00AB6D8C"/>
    <w:rsid w:val="00AC2671"/>
    <w:rsid w:val="00AC2697"/>
    <w:rsid w:val="00AD15B2"/>
    <w:rsid w:val="00AD2CF5"/>
    <w:rsid w:val="00AF3B1D"/>
    <w:rsid w:val="00AF6128"/>
    <w:rsid w:val="00AF74FD"/>
    <w:rsid w:val="00B0073F"/>
    <w:rsid w:val="00B033B3"/>
    <w:rsid w:val="00B2139B"/>
    <w:rsid w:val="00B22B80"/>
    <w:rsid w:val="00B22BA9"/>
    <w:rsid w:val="00B30860"/>
    <w:rsid w:val="00B32747"/>
    <w:rsid w:val="00B430C1"/>
    <w:rsid w:val="00B61188"/>
    <w:rsid w:val="00B63BB4"/>
    <w:rsid w:val="00B67979"/>
    <w:rsid w:val="00B8663D"/>
    <w:rsid w:val="00B93FFB"/>
    <w:rsid w:val="00B97318"/>
    <w:rsid w:val="00BA3D0C"/>
    <w:rsid w:val="00BC16C4"/>
    <w:rsid w:val="00BC4A64"/>
    <w:rsid w:val="00BE5CC9"/>
    <w:rsid w:val="00C02DAF"/>
    <w:rsid w:val="00C068C2"/>
    <w:rsid w:val="00C07529"/>
    <w:rsid w:val="00C10E8B"/>
    <w:rsid w:val="00C120B8"/>
    <w:rsid w:val="00C16F4D"/>
    <w:rsid w:val="00C2084C"/>
    <w:rsid w:val="00C30229"/>
    <w:rsid w:val="00C33E2A"/>
    <w:rsid w:val="00C34D65"/>
    <w:rsid w:val="00C375FC"/>
    <w:rsid w:val="00C60D05"/>
    <w:rsid w:val="00C60DE2"/>
    <w:rsid w:val="00C6436C"/>
    <w:rsid w:val="00C71C33"/>
    <w:rsid w:val="00C80955"/>
    <w:rsid w:val="00C843EB"/>
    <w:rsid w:val="00C932F4"/>
    <w:rsid w:val="00C9778D"/>
    <w:rsid w:val="00CA351E"/>
    <w:rsid w:val="00CB2F37"/>
    <w:rsid w:val="00CC3BCF"/>
    <w:rsid w:val="00CC7F80"/>
    <w:rsid w:val="00CD2F4A"/>
    <w:rsid w:val="00CE1718"/>
    <w:rsid w:val="00CF1A9C"/>
    <w:rsid w:val="00D129EF"/>
    <w:rsid w:val="00D142B3"/>
    <w:rsid w:val="00D21801"/>
    <w:rsid w:val="00D219BB"/>
    <w:rsid w:val="00D21C15"/>
    <w:rsid w:val="00D22897"/>
    <w:rsid w:val="00D30E65"/>
    <w:rsid w:val="00D324F0"/>
    <w:rsid w:val="00D375AC"/>
    <w:rsid w:val="00D4141F"/>
    <w:rsid w:val="00D51F6F"/>
    <w:rsid w:val="00D57F7D"/>
    <w:rsid w:val="00D615AE"/>
    <w:rsid w:val="00D733C4"/>
    <w:rsid w:val="00D82A6F"/>
    <w:rsid w:val="00D9311F"/>
    <w:rsid w:val="00D94E86"/>
    <w:rsid w:val="00D97C59"/>
    <w:rsid w:val="00DA1336"/>
    <w:rsid w:val="00DB01A5"/>
    <w:rsid w:val="00DB6E5B"/>
    <w:rsid w:val="00DB71AD"/>
    <w:rsid w:val="00DC1948"/>
    <w:rsid w:val="00DE40C2"/>
    <w:rsid w:val="00DF4D4D"/>
    <w:rsid w:val="00DF5352"/>
    <w:rsid w:val="00E07E8D"/>
    <w:rsid w:val="00E13361"/>
    <w:rsid w:val="00E139F7"/>
    <w:rsid w:val="00E141F2"/>
    <w:rsid w:val="00E155C7"/>
    <w:rsid w:val="00E20FA4"/>
    <w:rsid w:val="00E21912"/>
    <w:rsid w:val="00E219C6"/>
    <w:rsid w:val="00E330E0"/>
    <w:rsid w:val="00E344FD"/>
    <w:rsid w:val="00E3483C"/>
    <w:rsid w:val="00E402FD"/>
    <w:rsid w:val="00E432DA"/>
    <w:rsid w:val="00E43AE4"/>
    <w:rsid w:val="00E56A63"/>
    <w:rsid w:val="00E64B48"/>
    <w:rsid w:val="00E67516"/>
    <w:rsid w:val="00E751C7"/>
    <w:rsid w:val="00E83666"/>
    <w:rsid w:val="00EB0335"/>
    <w:rsid w:val="00EB1435"/>
    <w:rsid w:val="00EB3652"/>
    <w:rsid w:val="00EC5CB0"/>
    <w:rsid w:val="00EC65F9"/>
    <w:rsid w:val="00F00D31"/>
    <w:rsid w:val="00F02497"/>
    <w:rsid w:val="00F07694"/>
    <w:rsid w:val="00F10718"/>
    <w:rsid w:val="00F24E4C"/>
    <w:rsid w:val="00F263FA"/>
    <w:rsid w:val="00F43CA0"/>
    <w:rsid w:val="00F4425A"/>
    <w:rsid w:val="00F458CB"/>
    <w:rsid w:val="00F56AE8"/>
    <w:rsid w:val="00F636A4"/>
    <w:rsid w:val="00F63B4D"/>
    <w:rsid w:val="00F76F32"/>
    <w:rsid w:val="00F8168C"/>
    <w:rsid w:val="00F821E5"/>
    <w:rsid w:val="00F8610E"/>
    <w:rsid w:val="00F92AD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6F0613"/>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E139F7"/>
    <w:pPr>
      <w:pBdr>
        <w:top w:val="single" w:sz="48" w:space="10" w:color="E2ECF8" w:themeColor="text2"/>
        <w:bottom w:val="single" w:sz="48" w:space="13" w:color="E2ECF8" w:themeColor="text2"/>
      </w:pBdr>
      <w:spacing w:before="240" w:after="120" w:line="264" w:lineRule="auto"/>
      <w:ind w:left="720" w:right="720"/>
    </w:pPr>
    <w:rPr>
      <w:i/>
      <w:iCs/>
      <w:color w:val="0F4E95"/>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C120B8"/>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2-Accent1">
    <w:name w:val="Grid Table 2 Accent 1"/>
    <w:basedOn w:val="TableNormal"/>
    <w:uiPriority w:val="47"/>
    <w:rsid w:val="00C16F4D"/>
    <w:pPr>
      <w:spacing w:after="0" w:line="240" w:lineRule="auto"/>
    </w:pPr>
    <w:rPr>
      <w:rFonts w:eastAsiaTheme="minorHAnsi"/>
      <w:lang w:val="en-US" w:eastAsia="en-US"/>
    </w:rPr>
    <w:tblPr>
      <w:tblStyleRowBandSize w:val="1"/>
      <w:tblStyleColBandSize w:val="1"/>
      <w:tblBorders>
        <w:top w:val="single" w:sz="2" w:space="0" w:color="7E9BAB" w:themeColor="accent1" w:themeTint="99"/>
        <w:bottom w:val="single" w:sz="2" w:space="0" w:color="7E9BAB" w:themeColor="accent1" w:themeTint="99"/>
        <w:insideH w:val="single" w:sz="2" w:space="0" w:color="7E9BAB" w:themeColor="accent1" w:themeTint="99"/>
        <w:insideV w:val="single" w:sz="2" w:space="0" w:color="7E9BAB" w:themeColor="accent1" w:themeTint="99"/>
      </w:tblBorders>
    </w:tblPr>
    <w:tblStylePr w:type="firstRow">
      <w:rPr>
        <w:b/>
        <w:bCs/>
      </w:rPr>
      <w:tblPr/>
      <w:tcPr>
        <w:tcBorders>
          <w:top w:val="nil"/>
          <w:bottom w:val="single" w:sz="12" w:space="0" w:color="7E9BAB" w:themeColor="accent1" w:themeTint="99"/>
          <w:insideH w:val="nil"/>
          <w:insideV w:val="nil"/>
        </w:tcBorders>
        <w:shd w:val="clear" w:color="auto" w:fill="ABC1DA" w:themeFill="background1"/>
      </w:tcPr>
    </w:tblStylePr>
    <w:tblStylePr w:type="lastRow">
      <w:rPr>
        <w:b/>
        <w:bCs/>
      </w:rPr>
      <w:tblPr/>
      <w:tcPr>
        <w:tcBorders>
          <w:top w:val="double" w:sz="2" w:space="0" w:color="7E9BAB" w:themeColor="accent1" w:themeTint="99"/>
          <w:bottom w:val="nil"/>
          <w:insideH w:val="nil"/>
          <w:insideV w:val="nil"/>
        </w:tcBorders>
        <w:shd w:val="clear" w:color="auto" w:fill="ABC1DA" w:themeFill="background1"/>
      </w:tcPr>
    </w:tblStylePr>
    <w:tblStylePr w:type="firstCol">
      <w:rPr>
        <w:b/>
        <w:bCs/>
      </w:rPr>
    </w:tblStylePr>
    <w:tblStylePr w:type="lastCol">
      <w:rPr>
        <w:b/>
        <w:bCs/>
      </w:rPr>
    </w:tblStylePr>
    <w:tblStylePr w:type="band1Vert">
      <w:tblPr/>
      <w:tcPr>
        <w:shd w:val="clear" w:color="auto" w:fill="D4DDE3" w:themeFill="accent1" w:themeFillTint="33"/>
      </w:tcPr>
    </w:tblStylePr>
    <w:tblStylePr w:type="band1Horz">
      <w:tblPr/>
      <w:tcPr>
        <w:shd w:val="clear" w:color="auto" w:fill="D4DDE3" w:themeFill="accent1" w:themeFillTint="33"/>
      </w:tcPr>
    </w:tblStylePr>
  </w:style>
  <w:style w:type="table" w:customStyle="1" w:styleId="WestEdTable1">
    <w:name w:val="WestEd Table1"/>
    <w:basedOn w:val="TableNormal"/>
    <w:next w:val="ListTable3-Accent5"/>
    <w:uiPriority w:val="48"/>
    <w:rsid w:val="00A5530F"/>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table" w:customStyle="1" w:styleId="GridTable4-Accent54">
    <w:name w:val="Grid Table 4 - Accent 54"/>
    <w:basedOn w:val="TableNormal"/>
    <w:next w:val="GridTable4-Accent5"/>
    <w:uiPriority w:val="49"/>
    <w:rsid w:val="00881CAA"/>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paragraph" w:styleId="ListParagraph">
    <w:name w:val="List Paragraph"/>
    <w:basedOn w:val="Normal"/>
    <w:uiPriority w:val="34"/>
    <w:qFormat/>
    <w:rsid w:val="00881CAA"/>
    <w:pPr>
      <w:spacing w:after="160" w:line="259" w:lineRule="auto"/>
      <w:ind w:left="720"/>
      <w:contextualSpacing/>
    </w:pPr>
    <w:rPr>
      <w:rFonts w:eastAsiaTheme="minorHAnsi"/>
      <w:sz w:val="22"/>
      <w:lang w:eastAsia="en-US"/>
    </w:rPr>
  </w:style>
  <w:style w:type="table" w:customStyle="1" w:styleId="TableGrid1">
    <w:name w:val="Table Grid1"/>
    <w:basedOn w:val="TableNormal"/>
    <w:next w:val="TableGrid"/>
    <w:uiPriority w:val="39"/>
    <w:rsid w:val="00881CA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195702">
      <w:bodyDiv w:val="1"/>
      <w:marLeft w:val="0"/>
      <w:marRight w:val="0"/>
      <w:marTop w:val="0"/>
      <w:marBottom w:val="0"/>
      <w:divBdr>
        <w:top w:val="none" w:sz="0" w:space="0" w:color="auto"/>
        <w:left w:val="none" w:sz="0" w:space="0" w:color="auto"/>
        <w:bottom w:val="none" w:sz="0" w:space="0" w:color="auto"/>
        <w:right w:val="none" w:sz="0" w:space="0" w:color="auto"/>
      </w:divBdr>
      <w:divsChild>
        <w:div w:id="601649003">
          <w:marLeft w:val="1166"/>
          <w:marRight w:val="0"/>
          <w:marTop w:val="200"/>
          <w:marBottom w:val="0"/>
          <w:divBdr>
            <w:top w:val="none" w:sz="0" w:space="0" w:color="auto"/>
            <w:left w:val="none" w:sz="0" w:space="0" w:color="auto"/>
            <w:bottom w:val="none" w:sz="0" w:space="0" w:color="auto"/>
            <w:right w:val="none" w:sz="0" w:space="0" w:color="auto"/>
          </w:divBdr>
        </w:div>
        <w:div w:id="1202205021">
          <w:marLeft w:val="1886"/>
          <w:marRight w:val="0"/>
          <w:marTop w:val="200"/>
          <w:marBottom w:val="0"/>
          <w:divBdr>
            <w:top w:val="none" w:sz="0" w:space="0" w:color="auto"/>
            <w:left w:val="none" w:sz="0" w:space="0" w:color="auto"/>
            <w:bottom w:val="none" w:sz="0" w:space="0" w:color="auto"/>
            <w:right w:val="none" w:sz="0" w:space="0" w:color="auto"/>
          </w:divBdr>
        </w:div>
        <w:div w:id="4292349">
          <w:marLeft w:val="1886"/>
          <w:marRight w:val="0"/>
          <w:marTop w:val="200"/>
          <w:marBottom w:val="0"/>
          <w:divBdr>
            <w:top w:val="none" w:sz="0" w:space="0" w:color="auto"/>
            <w:left w:val="none" w:sz="0" w:space="0" w:color="auto"/>
            <w:bottom w:val="none" w:sz="0" w:space="0" w:color="auto"/>
            <w:right w:val="none" w:sz="0" w:space="0" w:color="auto"/>
          </w:divBdr>
        </w:div>
        <w:div w:id="1511985437">
          <w:marLeft w:val="188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2571</Words>
  <Characters>14657</Characters>
  <Application>Microsoft Office Word</Application>
  <DocSecurity>0</DocSecurity>
  <Lines>122</Lines>
  <Paragraphs>34</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/Annual Performance Report</vt:lpstr>
      <vt:lpstr>    </vt:lpstr>
      <vt:lpstr>    Contents</vt:lpstr>
      <vt:lpstr>    ANNUAL PERFORMANCE REPORT: ANNOTATED</vt:lpstr>
      <vt:lpstr>        Introduction</vt:lpstr>
      <vt:lpstr>        School Overview</vt:lpstr>
      <vt:lpstr>        Academic Performance: Is the charter school’s education program a success?</vt:lpstr>
      <vt:lpstr>        Operations and Governance Performance: Is the charter school operating and gover</vt:lpstr>
      <vt:lpstr>        Financial Health and Sustainability: Is the charter school financially viable? </vt:lpstr>
      <vt:lpstr>        Advancing Equity and Access: Is the charter school serving public policy purpose</vt:lpstr>
      <vt:lpstr>        Local Control and Accountability Plan Summary</vt:lpstr>
      <vt:lpstr>        Strengths and Areas for Improvement</vt:lpstr>
      <vt:lpstr>    ANNUAL PERFORMANCE REPORT: TEMPLATE</vt:lpstr>
      <vt:lpstr>        Introduction</vt:lpstr>
      <vt:lpstr>        School Overview</vt:lpstr>
      <vt:lpstr>        Academic Performance: Is the charter school’s education program a success?</vt:lpstr>
      <vt:lpstr>        Operations and Governance Performance: Is the charter school operating and gover</vt:lpstr>
      <vt:lpstr>        Financial Health and Sustainability: Is the charter school financially viable?</vt:lpstr>
      <vt:lpstr>        Rating Key</vt:lpstr>
      <vt:lpstr>        Advancing Equity and Access: Is the charter school serving public policy purpose</vt:lpstr>
      <vt:lpstr>        Local Control and Accountability Plan Summary</vt:lpstr>
      <vt:lpstr>        </vt:lpstr>
      <vt:lpstr>        Strengths and Areas for Improvement</vt:lpstr>
    </vt:vector>
  </TitlesOfParts>
  <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2023-07-19T19:31:00Z</dcterms:created>
  <dcterms:modified xsi:type="dcterms:W3CDTF">2023-07-21T19:15:00Z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19e2deb15cfa82952b21a0e0cdf1cff4af8a4669f00a770f54909baa00af9123</vt:lpwstr>
  </property>
</Properties>
</file>