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44969" w14:textId="34A3D4FC" w:rsidR="00D129EF" w:rsidRDefault="00D129EF" w:rsidP="00D129EF">
      <w:pPr>
        <w:pStyle w:val="Heading1-CoverTitle"/>
      </w:pPr>
      <w:bookmarkStart w:id="0" w:name="_Toc63769980"/>
      <w:r w:rsidRPr="00C02DAF">
        <w:drawing>
          <wp:anchor distT="0" distB="0" distL="114300" distR="114300" simplePos="0" relativeHeight="251659264" behindDoc="1" locked="0" layoutInCell="1" allowOverlap="1" wp14:anchorId="195FD2AC" wp14:editId="0C21C038">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2"/>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C60DE2">
        <w:t>Site Vis</w:t>
      </w:r>
      <w:r w:rsidR="00C229BB">
        <w:t>i</w:t>
      </w:r>
      <w:r w:rsidR="00C60DE2">
        <w:t>t Protocol</w:t>
      </w:r>
    </w:p>
    <w:p w14:paraId="5F3EDF16" w14:textId="0A013D84" w:rsidR="00C60DE2" w:rsidRDefault="00C60DE2" w:rsidP="00D129EF">
      <w:pPr>
        <w:pStyle w:val="Heading1-CoverTitle"/>
      </w:pPr>
    </w:p>
    <w:p w14:paraId="0FACD9E6" w14:textId="77777777" w:rsidR="009C4651" w:rsidRDefault="009C4651" w:rsidP="00D129EF">
      <w:pPr>
        <w:pStyle w:val="Cover-Authors"/>
      </w:pPr>
    </w:p>
    <w:p w14:paraId="4F277170" w14:textId="77777777" w:rsidR="009C4651" w:rsidRDefault="009C4651" w:rsidP="00D129EF">
      <w:pPr>
        <w:pStyle w:val="Cover-Authors"/>
      </w:pPr>
    </w:p>
    <w:p w14:paraId="6EDF9981" w14:textId="77777777" w:rsidR="009C4651" w:rsidRDefault="009C4651" w:rsidP="00D129EF">
      <w:pPr>
        <w:pStyle w:val="Cover-Authors"/>
      </w:pPr>
    </w:p>
    <w:p w14:paraId="09F92B0C" w14:textId="77777777" w:rsidR="009C4651" w:rsidRDefault="009C4651" w:rsidP="00D129EF">
      <w:pPr>
        <w:pStyle w:val="Cover-Authors"/>
      </w:pPr>
    </w:p>
    <w:p w14:paraId="0E19D4A8" w14:textId="277BB367" w:rsidR="00D129EF" w:rsidRPr="00C02DAF" w:rsidRDefault="00A14534" w:rsidP="00D129EF">
      <w:pPr>
        <w:pStyle w:val="Cover-Authors"/>
      </w:pPr>
      <w:r>
        <w:t>September 2024</w:t>
      </w:r>
    </w:p>
    <w:p w14:paraId="7693514E" w14:textId="77777777" w:rsidR="00095AF6" w:rsidRPr="00C02DAF" w:rsidRDefault="00095AF6" w:rsidP="00B92DA9">
      <w:pPr>
        <w:pStyle w:val="Cover-AdditionalInformation"/>
        <w:tabs>
          <w:tab w:val="left" w:pos="7560"/>
        </w:tabs>
        <w:ind w:right="-180"/>
        <w:jc w:val="both"/>
      </w:pPr>
      <w: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65CBCDF5" w14:textId="3404A2A7" w:rsidR="00D129EF" w:rsidRPr="00C02DAF" w:rsidRDefault="00D129EF" w:rsidP="00D129EF">
      <w:pPr>
        <w:sectPr w:rsidR="00D129EF" w:rsidRPr="00C02DAF" w:rsidSect="00A21CA3">
          <w:headerReference w:type="even" r:id="rId13"/>
          <w:headerReference w:type="default" r:id="rId14"/>
          <w:pgSz w:w="12240" w:h="15840"/>
          <w:pgMar w:top="1627" w:right="1440" w:bottom="1264" w:left="1440" w:header="431" w:footer="459" w:gutter="0"/>
          <w:cols w:space="708"/>
          <w:docGrid w:linePitch="360"/>
        </w:sectPr>
      </w:pPr>
    </w:p>
    <w:p w14:paraId="0791A0F2" w14:textId="77777777" w:rsidR="00BA0B2A" w:rsidRDefault="00BA0B2A">
      <w:pPr>
        <w:spacing w:line="310" w:lineRule="exact"/>
        <w:rPr>
          <w:rFonts w:cstheme="minorHAnsi"/>
          <w:noProof/>
          <w:color w:val="1569C8"/>
          <w:sz w:val="80"/>
          <w:szCs w:val="80"/>
        </w:rPr>
      </w:pPr>
      <w:r>
        <w:br w:type="page"/>
      </w:r>
    </w:p>
    <w:p w14:paraId="24F15873" w14:textId="77777777" w:rsidR="00B16CF4" w:rsidRDefault="00D129EF" w:rsidP="00BA0B2A">
      <w:pPr>
        <w:pStyle w:val="Heading2A-TOC"/>
        <w:spacing w:before="0" w:after="0"/>
      </w:pPr>
      <w:r>
        <w:lastRenderedPageBreak/>
        <w:t>Contents</w:t>
      </w:r>
      <w:r w:rsidRPr="00C02DAF">
        <w:fldChar w:fldCharType="begin"/>
      </w:r>
      <w:r w:rsidRPr="00C02DAF">
        <w:instrText xml:space="preserve"> TOC \h \z \t "Heading 2B - Start of new page,1,Heading 3A,2,Heading 4A,3,Heading 5A,4,Heading 2C - Within flow,1" </w:instrText>
      </w:r>
      <w:r w:rsidRPr="00C02DAF">
        <w:fldChar w:fldCharType="separate"/>
      </w:r>
    </w:p>
    <w:p w14:paraId="59DB0872" w14:textId="257EB374" w:rsidR="00B16CF4" w:rsidRDefault="0047114A">
      <w:pPr>
        <w:pStyle w:val="TOC1"/>
        <w:rPr>
          <w:b w:val="0"/>
          <w:color w:val="auto"/>
          <w:kern w:val="2"/>
          <w:sz w:val="24"/>
          <w:szCs w:val="24"/>
          <w:lang w:eastAsia="en-US"/>
          <w14:ligatures w14:val="standardContextual"/>
        </w:rPr>
      </w:pPr>
      <w:hyperlink w:anchor="_Toc176778434" w:history="1">
        <w:r w:rsidR="00B16CF4" w:rsidRPr="007830DA">
          <w:rPr>
            <w:rStyle w:val="Hyperlink"/>
          </w:rPr>
          <w:t>SITE VISIT PROTOCOL</w:t>
        </w:r>
        <w:r w:rsidR="00B16CF4">
          <w:rPr>
            <w:webHidden/>
          </w:rPr>
          <w:tab/>
        </w:r>
        <w:r w:rsidR="00B16CF4">
          <w:rPr>
            <w:webHidden/>
          </w:rPr>
          <w:fldChar w:fldCharType="begin"/>
        </w:r>
        <w:r w:rsidR="00B16CF4">
          <w:rPr>
            <w:webHidden/>
          </w:rPr>
          <w:instrText xml:space="preserve"> PAGEREF _Toc176778434 \h </w:instrText>
        </w:r>
        <w:r w:rsidR="00B16CF4">
          <w:rPr>
            <w:webHidden/>
          </w:rPr>
        </w:r>
        <w:r w:rsidR="00B16CF4">
          <w:rPr>
            <w:webHidden/>
          </w:rPr>
          <w:fldChar w:fldCharType="separate"/>
        </w:r>
        <w:r w:rsidR="00B16CF4">
          <w:rPr>
            <w:webHidden/>
          </w:rPr>
          <w:t>1</w:t>
        </w:r>
        <w:r w:rsidR="00B16CF4">
          <w:rPr>
            <w:webHidden/>
          </w:rPr>
          <w:fldChar w:fldCharType="end"/>
        </w:r>
      </w:hyperlink>
    </w:p>
    <w:p w14:paraId="42DFE0FE" w14:textId="14068EF1" w:rsidR="00B16CF4" w:rsidRDefault="0047114A">
      <w:pPr>
        <w:pStyle w:val="TOC2"/>
        <w:rPr>
          <w:b w:val="0"/>
          <w:noProof/>
          <w:color w:val="auto"/>
          <w:kern w:val="2"/>
          <w:szCs w:val="24"/>
          <w:lang w:eastAsia="en-US"/>
          <w14:ligatures w14:val="standardContextual"/>
        </w:rPr>
      </w:pPr>
      <w:hyperlink w:anchor="_Toc176778435" w:history="1">
        <w:r w:rsidR="00B16CF4" w:rsidRPr="007830DA">
          <w:rPr>
            <w:rStyle w:val="Hyperlink"/>
            <w:noProof/>
          </w:rPr>
          <w:t>Introduction</w:t>
        </w:r>
        <w:r w:rsidR="00B16CF4">
          <w:rPr>
            <w:noProof/>
            <w:webHidden/>
          </w:rPr>
          <w:tab/>
        </w:r>
        <w:r w:rsidR="00B16CF4">
          <w:rPr>
            <w:noProof/>
            <w:webHidden/>
          </w:rPr>
          <w:fldChar w:fldCharType="begin"/>
        </w:r>
        <w:r w:rsidR="00B16CF4">
          <w:rPr>
            <w:noProof/>
            <w:webHidden/>
          </w:rPr>
          <w:instrText xml:space="preserve"> PAGEREF _Toc176778435 \h </w:instrText>
        </w:r>
        <w:r w:rsidR="00B16CF4">
          <w:rPr>
            <w:noProof/>
            <w:webHidden/>
          </w:rPr>
        </w:r>
        <w:r w:rsidR="00B16CF4">
          <w:rPr>
            <w:noProof/>
            <w:webHidden/>
          </w:rPr>
          <w:fldChar w:fldCharType="separate"/>
        </w:r>
        <w:r w:rsidR="00B16CF4">
          <w:rPr>
            <w:noProof/>
            <w:webHidden/>
          </w:rPr>
          <w:t>1</w:t>
        </w:r>
        <w:r w:rsidR="00B16CF4">
          <w:rPr>
            <w:noProof/>
            <w:webHidden/>
          </w:rPr>
          <w:fldChar w:fldCharType="end"/>
        </w:r>
      </w:hyperlink>
    </w:p>
    <w:p w14:paraId="21C7597A" w14:textId="4DD2CD38" w:rsidR="00B16CF4" w:rsidRDefault="0047114A">
      <w:pPr>
        <w:pStyle w:val="TOC2"/>
        <w:rPr>
          <w:b w:val="0"/>
          <w:noProof/>
          <w:color w:val="auto"/>
          <w:kern w:val="2"/>
          <w:szCs w:val="24"/>
          <w:lang w:eastAsia="en-US"/>
          <w14:ligatures w14:val="standardContextual"/>
        </w:rPr>
      </w:pPr>
      <w:hyperlink w:anchor="_Toc176778436" w:history="1">
        <w:r w:rsidR="00B16CF4" w:rsidRPr="007830DA">
          <w:rPr>
            <w:rStyle w:val="Hyperlink"/>
            <w:noProof/>
          </w:rPr>
          <w:t>Templates</w:t>
        </w:r>
        <w:r w:rsidR="00B16CF4">
          <w:rPr>
            <w:noProof/>
            <w:webHidden/>
          </w:rPr>
          <w:tab/>
        </w:r>
        <w:r w:rsidR="00B16CF4">
          <w:rPr>
            <w:noProof/>
            <w:webHidden/>
          </w:rPr>
          <w:fldChar w:fldCharType="begin"/>
        </w:r>
        <w:r w:rsidR="00B16CF4">
          <w:rPr>
            <w:noProof/>
            <w:webHidden/>
          </w:rPr>
          <w:instrText xml:space="preserve"> PAGEREF _Toc176778436 \h </w:instrText>
        </w:r>
        <w:r w:rsidR="00B16CF4">
          <w:rPr>
            <w:noProof/>
            <w:webHidden/>
          </w:rPr>
        </w:r>
        <w:r w:rsidR="00B16CF4">
          <w:rPr>
            <w:noProof/>
            <w:webHidden/>
          </w:rPr>
          <w:fldChar w:fldCharType="separate"/>
        </w:r>
        <w:r w:rsidR="00B16CF4">
          <w:rPr>
            <w:noProof/>
            <w:webHidden/>
          </w:rPr>
          <w:t>2</w:t>
        </w:r>
        <w:r w:rsidR="00B16CF4">
          <w:rPr>
            <w:noProof/>
            <w:webHidden/>
          </w:rPr>
          <w:fldChar w:fldCharType="end"/>
        </w:r>
      </w:hyperlink>
    </w:p>
    <w:p w14:paraId="77C051B1" w14:textId="239322F2" w:rsidR="00B16CF4" w:rsidRDefault="0047114A">
      <w:pPr>
        <w:pStyle w:val="TOC2"/>
        <w:rPr>
          <w:b w:val="0"/>
          <w:noProof/>
          <w:color w:val="auto"/>
          <w:kern w:val="2"/>
          <w:szCs w:val="24"/>
          <w:lang w:eastAsia="en-US"/>
          <w14:ligatures w14:val="standardContextual"/>
        </w:rPr>
      </w:pPr>
      <w:hyperlink w:anchor="_Toc176778437" w:history="1">
        <w:r w:rsidR="00B16CF4" w:rsidRPr="007830DA">
          <w:rPr>
            <w:rStyle w:val="Hyperlink"/>
            <w:noProof/>
          </w:rPr>
          <w:t>Authorizer Considerations</w:t>
        </w:r>
        <w:r w:rsidR="00B16CF4">
          <w:rPr>
            <w:noProof/>
            <w:webHidden/>
          </w:rPr>
          <w:tab/>
        </w:r>
        <w:r w:rsidR="00B16CF4">
          <w:rPr>
            <w:noProof/>
            <w:webHidden/>
          </w:rPr>
          <w:fldChar w:fldCharType="begin"/>
        </w:r>
        <w:r w:rsidR="00B16CF4">
          <w:rPr>
            <w:noProof/>
            <w:webHidden/>
          </w:rPr>
          <w:instrText xml:space="preserve"> PAGEREF _Toc176778437 \h </w:instrText>
        </w:r>
        <w:r w:rsidR="00B16CF4">
          <w:rPr>
            <w:noProof/>
            <w:webHidden/>
          </w:rPr>
        </w:r>
        <w:r w:rsidR="00B16CF4">
          <w:rPr>
            <w:noProof/>
            <w:webHidden/>
          </w:rPr>
          <w:fldChar w:fldCharType="separate"/>
        </w:r>
        <w:r w:rsidR="00B16CF4">
          <w:rPr>
            <w:noProof/>
            <w:webHidden/>
          </w:rPr>
          <w:t>2</w:t>
        </w:r>
        <w:r w:rsidR="00B16CF4">
          <w:rPr>
            <w:noProof/>
            <w:webHidden/>
          </w:rPr>
          <w:fldChar w:fldCharType="end"/>
        </w:r>
      </w:hyperlink>
    </w:p>
    <w:p w14:paraId="280AF23B" w14:textId="37120735" w:rsidR="00B16CF4" w:rsidRDefault="0047114A">
      <w:pPr>
        <w:pStyle w:val="TOC3"/>
        <w:rPr>
          <w:color w:val="auto"/>
          <w:kern w:val="2"/>
          <w:sz w:val="24"/>
          <w:szCs w:val="24"/>
          <w:lang w:eastAsia="en-US"/>
          <w14:ligatures w14:val="standardContextual"/>
        </w:rPr>
      </w:pPr>
      <w:hyperlink w:anchor="_Toc176778438" w:history="1">
        <w:r w:rsidR="00B16CF4" w:rsidRPr="007830DA">
          <w:rPr>
            <w:rStyle w:val="Hyperlink"/>
          </w:rPr>
          <w:t>Types of Site Visits</w:t>
        </w:r>
        <w:r w:rsidR="00B16CF4">
          <w:rPr>
            <w:webHidden/>
          </w:rPr>
          <w:tab/>
        </w:r>
        <w:r w:rsidR="00B16CF4">
          <w:rPr>
            <w:webHidden/>
          </w:rPr>
          <w:fldChar w:fldCharType="begin"/>
        </w:r>
        <w:r w:rsidR="00B16CF4">
          <w:rPr>
            <w:webHidden/>
          </w:rPr>
          <w:instrText xml:space="preserve"> PAGEREF _Toc176778438 \h </w:instrText>
        </w:r>
        <w:r w:rsidR="00B16CF4">
          <w:rPr>
            <w:webHidden/>
          </w:rPr>
        </w:r>
        <w:r w:rsidR="00B16CF4">
          <w:rPr>
            <w:webHidden/>
          </w:rPr>
          <w:fldChar w:fldCharType="separate"/>
        </w:r>
        <w:r w:rsidR="00B16CF4">
          <w:rPr>
            <w:webHidden/>
          </w:rPr>
          <w:t>2</w:t>
        </w:r>
        <w:r w:rsidR="00B16CF4">
          <w:rPr>
            <w:webHidden/>
          </w:rPr>
          <w:fldChar w:fldCharType="end"/>
        </w:r>
      </w:hyperlink>
    </w:p>
    <w:p w14:paraId="46FB8FE2" w14:textId="79E2B2B8" w:rsidR="00B16CF4" w:rsidRDefault="0047114A">
      <w:pPr>
        <w:pStyle w:val="TOC3"/>
        <w:rPr>
          <w:color w:val="auto"/>
          <w:kern w:val="2"/>
          <w:sz w:val="24"/>
          <w:szCs w:val="24"/>
          <w:lang w:eastAsia="en-US"/>
          <w14:ligatures w14:val="standardContextual"/>
        </w:rPr>
      </w:pPr>
      <w:hyperlink w:anchor="_Toc176778439" w:history="1">
        <w:r w:rsidR="00B16CF4" w:rsidRPr="007830DA">
          <w:rPr>
            <w:rStyle w:val="Hyperlink"/>
          </w:rPr>
          <w:t>Differentiated Site Visits</w:t>
        </w:r>
        <w:r w:rsidR="00B16CF4">
          <w:rPr>
            <w:webHidden/>
          </w:rPr>
          <w:tab/>
        </w:r>
        <w:r w:rsidR="00B16CF4">
          <w:rPr>
            <w:webHidden/>
          </w:rPr>
          <w:fldChar w:fldCharType="begin"/>
        </w:r>
        <w:r w:rsidR="00B16CF4">
          <w:rPr>
            <w:webHidden/>
          </w:rPr>
          <w:instrText xml:space="preserve"> PAGEREF _Toc176778439 \h </w:instrText>
        </w:r>
        <w:r w:rsidR="00B16CF4">
          <w:rPr>
            <w:webHidden/>
          </w:rPr>
        </w:r>
        <w:r w:rsidR="00B16CF4">
          <w:rPr>
            <w:webHidden/>
          </w:rPr>
          <w:fldChar w:fldCharType="separate"/>
        </w:r>
        <w:r w:rsidR="00B16CF4">
          <w:rPr>
            <w:webHidden/>
          </w:rPr>
          <w:t>2</w:t>
        </w:r>
        <w:r w:rsidR="00B16CF4">
          <w:rPr>
            <w:webHidden/>
          </w:rPr>
          <w:fldChar w:fldCharType="end"/>
        </w:r>
      </w:hyperlink>
    </w:p>
    <w:p w14:paraId="3BCBB1C2" w14:textId="25DC9B35" w:rsidR="00B16CF4" w:rsidRDefault="0047114A">
      <w:pPr>
        <w:pStyle w:val="TOC3"/>
        <w:rPr>
          <w:color w:val="auto"/>
          <w:kern w:val="2"/>
          <w:sz w:val="24"/>
          <w:szCs w:val="24"/>
          <w:lang w:eastAsia="en-US"/>
          <w14:ligatures w14:val="standardContextual"/>
        </w:rPr>
      </w:pPr>
      <w:hyperlink w:anchor="_Toc176778440" w:history="1">
        <w:r w:rsidR="00B16CF4" w:rsidRPr="007830DA">
          <w:rPr>
            <w:rStyle w:val="Hyperlink"/>
          </w:rPr>
          <w:t>Scope of Site Visit</w:t>
        </w:r>
        <w:r w:rsidR="00B16CF4">
          <w:rPr>
            <w:webHidden/>
          </w:rPr>
          <w:tab/>
        </w:r>
        <w:r w:rsidR="00B16CF4">
          <w:rPr>
            <w:webHidden/>
          </w:rPr>
          <w:fldChar w:fldCharType="begin"/>
        </w:r>
        <w:r w:rsidR="00B16CF4">
          <w:rPr>
            <w:webHidden/>
          </w:rPr>
          <w:instrText xml:space="preserve"> PAGEREF _Toc176778440 \h </w:instrText>
        </w:r>
        <w:r w:rsidR="00B16CF4">
          <w:rPr>
            <w:webHidden/>
          </w:rPr>
        </w:r>
        <w:r w:rsidR="00B16CF4">
          <w:rPr>
            <w:webHidden/>
          </w:rPr>
          <w:fldChar w:fldCharType="separate"/>
        </w:r>
        <w:r w:rsidR="00B16CF4">
          <w:rPr>
            <w:webHidden/>
          </w:rPr>
          <w:t>3</w:t>
        </w:r>
        <w:r w:rsidR="00B16CF4">
          <w:rPr>
            <w:webHidden/>
          </w:rPr>
          <w:fldChar w:fldCharType="end"/>
        </w:r>
      </w:hyperlink>
    </w:p>
    <w:p w14:paraId="106F4575" w14:textId="2EC748D3" w:rsidR="00B16CF4" w:rsidRDefault="0047114A">
      <w:pPr>
        <w:pStyle w:val="TOC3"/>
        <w:rPr>
          <w:color w:val="auto"/>
          <w:kern w:val="2"/>
          <w:sz w:val="24"/>
          <w:szCs w:val="24"/>
          <w:lang w:eastAsia="en-US"/>
          <w14:ligatures w14:val="standardContextual"/>
        </w:rPr>
      </w:pPr>
      <w:hyperlink w:anchor="_Toc176778441" w:history="1">
        <w:r w:rsidR="00B16CF4" w:rsidRPr="007830DA">
          <w:rPr>
            <w:rStyle w:val="Hyperlink"/>
          </w:rPr>
          <w:t>Activities</w:t>
        </w:r>
        <w:r w:rsidR="00B16CF4">
          <w:rPr>
            <w:webHidden/>
          </w:rPr>
          <w:tab/>
        </w:r>
        <w:r w:rsidR="00B16CF4">
          <w:rPr>
            <w:webHidden/>
          </w:rPr>
          <w:fldChar w:fldCharType="begin"/>
        </w:r>
        <w:r w:rsidR="00B16CF4">
          <w:rPr>
            <w:webHidden/>
          </w:rPr>
          <w:instrText xml:space="preserve"> PAGEREF _Toc176778441 \h </w:instrText>
        </w:r>
        <w:r w:rsidR="00B16CF4">
          <w:rPr>
            <w:webHidden/>
          </w:rPr>
        </w:r>
        <w:r w:rsidR="00B16CF4">
          <w:rPr>
            <w:webHidden/>
          </w:rPr>
          <w:fldChar w:fldCharType="separate"/>
        </w:r>
        <w:r w:rsidR="00B16CF4">
          <w:rPr>
            <w:webHidden/>
          </w:rPr>
          <w:t>3</w:t>
        </w:r>
        <w:r w:rsidR="00B16CF4">
          <w:rPr>
            <w:webHidden/>
          </w:rPr>
          <w:fldChar w:fldCharType="end"/>
        </w:r>
      </w:hyperlink>
    </w:p>
    <w:p w14:paraId="17C85526" w14:textId="45390461" w:rsidR="00B16CF4" w:rsidRDefault="0047114A">
      <w:pPr>
        <w:pStyle w:val="TOC3"/>
        <w:rPr>
          <w:color w:val="auto"/>
          <w:kern w:val="2"/>
          <w:sz w:val="24"/>
          <w:szCs w:val="24"/>
          <w:lang w:eastAsia="en-US"/>
          <w14:ligatures w14:val="standardContextual"/>
        </w:rPr>
      </w:pPr>
      <w:hyperlink w:anchor="_Toc176778442" w:history="1">
        <w:r w:rsidR="00B16CF4" w:rsidRPr="007830DA">
          <w:rPr>
            <w:rStyle w:val="Hyperlink"/>
          </w:rPr>
          <w:t>Bright Lines</w:t>
        </w:r>
        <w:r w:rsidR="00B16CF4">
          <w:rPr>
            <w:webHidden/>
          </w:rPr>
          <w:tab/>
        </w:r>
        <w:r w:rsidR="00B16CF4">
          <w:rPr>
            <w:webHidden/>
          </w:rPr>
          <w:fldChar w:fldCharType="begin"/>
        </w:r>
        <w:r w:rsidR="00B16CF4">
          <w:rPr>
            <w:webHidden/>
          </w:rPr>
          <w:instrText xml:space="preserve"> PAGEREF _Toc176778442 \h </w:instrText>
        </w:r>
        <w:r w:rsidR="00B16CF4">
          <w:rPr>
            <w:webHidden/>
          </w:rPr>
        </w:r>
        <w:r w:rsidR="00B16CF4">
          <w:rPr>
            <w:webHidden/>
          </w:rPr>
          <w:fldChar w:fldCharType="separate"/>
        </w:r>
        <w:r w:rsidR="00B16CF4">
          <w:rPr>
            <w:webHidden/>
          </w:rPr>
          <w:t>3</w:t>
        </w:r>
        <w:r w:rsidR="00B16CF4">
          <w:rPr>
            <w:webHidden/>
          </w:rPr>
          <w:fldChar w:fldCharType="end"/>
        </w:r>
      </w:hyperlink>
    </w:p>
    <w:p w14:paraId="7B775CC1" w14:textId="6FAE0369" w:rsidR="00B16CF4" w:rsidRDefault="0047114A">
      <w:pPr>
        <w:pStyle w:val="TOC3"/>
        <w:rPr>
          <w:color w:val="auto"/>
          <w:kern w:val="2"/>
          <w:sz w:val="24"/>
          <w:szCs w:val="24"/>
          <w:lang w:eastAsia="en-US"/>
          <w14:ligatures w14:val="standardContextual"/>
        </w:rPr>
      </w:pPr>
      <w:hyperlink w:anchor="_Toc176778443" w:history="1">
        <w:r w:rsidR="00B16CF4" w:rsidRPr="007830DA">
          <w:rPr>
            <w:rStyle w:val="Hyperlink"/>
          </w:rPr>
          <w:t>Protocol: Preparing for the Visit</w:t>
        </w:r>
        <w:r w:rsidR="00B16CF4">
          <w:rPr>
            <w:webHidden/>
          </w:rPr>
          <w:tab/>
        </w:r>
        <w:r w:rsidR="00B16CF4">
          <w:rPr>
            <w:webHidden/>
          </w:rPr>
          <w:fldChar w:fldCharType="begin"/>
        </w:r>
        <w:r w:rsidR="00B16CF4">
          <w:rPr>
            <w:webHidden/>
          </w:rPr>
          <w:instrText xml:space="preserve"> PAGEREF _Toc176778443 \h </w:instrText>
        </w:r>
        <w:r w:rsidR="00B16CF4">
          <w:rPr>
            <w:webHidden/>
          </w:rPr>
        </w:r>
        <w:r w:rsidR="00B16CF4">
          <w:rPr>
            <w:webHidden/>
          </w:rPr>
          <w:fldChar w:fldCharType="separate"/>
        </w:r>
        <w:r w:rsidR="00B16CF4">
          <w:rPr>
            <w:webHidden/>
          </w:rPr>
          <w:t>4</w:t>
        </w:r>
        <w:r w:rsidR="00B16CF4">
          <w:rPr>
            <w:webHidden/>
          </w:rPr>
          <w:fldChar w:fldCharType="end"/>
        </w:r>
      </w:hyperlink>
    </w:p>
    <w:p w14:paraId="2D2E6308" w14:textId="6F1712AD" w:rsidR="00B16CF4" w:rsidRDefault="0047114A">
      <w:pPr>
        <w:pStyle w:val="TOC3"/>
        <w:rPr>
          <w:color w:val="auto"/>
          <w:kern w:val="2"/>
          <w:sz w:val="24"/>
          <w:szCs w:val="24"/>
          <w:lang w:eastAsia="en-US"/>
          <w14:ligatures w14:val="standardContextual"/>
        </w:rPr>
      </w:pPr>
      <w:hyperlink w:anchor="_Toc176778444" w:history="1">
        <w:r w:rsidR="00B16CF4" w:rsidRPr="007830DA">
          <w:rPr>
            <w:rStyle w:val="Hyperlink"/>
          </w:rPr>
          <w:t>Protocol: During the Visit</w:t>
        </w:r>
        <w:r w:rsidR="00B16CF4">
          <w:rPr>
            <w:webHidden/>
          </w:rPr>
          <w:tab/>
        </w:r>
        <w:r w:rsidR="00B16CF4">
          <w:rPr>
            <w:webHidden/>
          </w:rPr>
          <w:fldChar w:fldCharType="begin"/>
        </w:r>
        <w:r w:rsidR="00B16CF4">
          <w:rPr>
            <w:webHidden/>
          </w:rPr>
          <w:instrText xml:space="preserve"> PAGEREF _Toc176778444 \h </w:instrText>
        </w:r>
        <w:r w:rsidR="00B16CF4">
          <w:rPr>
            <w:webHidden/>
          </w:rPr>
        </w:r>
        <w:r w:rsidR="00B16CF4">
          <w:rPr>
            <w:webHidden/>
          </w:rPr>
          <w:fldChar w:fldCharType="separate"/>
        </w:r>
        <w:r w:rsidR="00B16CF4">
          <w:rPr>
            <w:webHidden/>
          </w:rPr>
          <w:t>5</w:t>
        </w:r>
        <w:r w:rsidR="00B16CF4">
          <w:rPr>
            <w:webHidden/>
          </w:rPr>
          <w:fldChar w:fldCharType="end"/>
        </w:r>
      </w:hyperlink>
    </w:p>
    <w:p w14:paraId="6799FAC0" w14:textId="15644ECA" w:rsidR="00B16CF4" w:rsidRDefault="0047114A">
      <w:pPr>
        <w:pStyle w:val="TOC3"/>
        <w:rPr>
          <w:color w:val="auto"/>
          <w:kern w:val="2"/>
          <w:sz w:val="24"/>
          <w:szCs w:val="24"/>
          <w:lang w:eastAsia="en-US"/>
          <w14:ligatures w14:val="standardContextual"/>
        </w:rPr>
      </w:pPr>
      <w:hyperlink w:anchor="_Toc176778445" w:history="1">
        <w:r w:rsidR="00B16CF4" w:rsidRPr="007830DA">
          <w:rPr>
            <w:rStyle w:val="Hyperlink"/>
          </w:rPr>
          <w:t>Protocol: After the Visit</w:t>
        </w:r>
        <w:r w:rsidR="00B16CF4">
          <w:rPr>
            <w:webHidden/>
          </w:rPr>
          <w:tab/>
        </w:r>
        <w:r w:rsidR="00B16CF4">
          <w:rPr>
            <w:webHidden/>
          </w:rPr>
          <w:fldChar w:fldCharType="begin"/>
        </w:r>
        <w:r w:rsidR="00B16CF4">
          <w:rPr>
            <w:webHidden/>
          </w:rPr>
          <w:instrText xml:space="preserve"> PAGEREF _Toc176778445 \h </w:instrText>
        </w:r>
        <w:r w:rsidR="00B16CF4">
          <w:rPr>
            <w:webHidden/>
          </w:rPr>
        </w:r>
        <w:r w:rsidR="00B16CF4">
          <w:rPr>
            <w:webHidden/>
          </w:rPr>
          <w:fldChar w:fldCharType="separate"/>
        </w:r>
        <w:r w:rsidR="00B16CF4">
          <w:rPr>
            <w:webHidden/>
          </w:rPr>
          <w:t>5</w:t>
        </w:r>
        <w:r w:rsidR="00B16CF4">
          <w:rPr>
            <w:webHidden/>
          </w:rPr>
          <w:fldChar w:fldCharType="end"/>
        </w:r>
      </w:hyperlink>
    </w:p>
    <w:p w14:paraId="19359795" w14:textId="412208DB" w:rsidR="00B16CF4" w:rsidRDefault="0047114A">
      <w:pPr>
        <w:pStyle w:val="TOC2"/>
        <w:rPr>
          <w:b w:val="0"/>
          <w:noProof/>
          <w:color w:val="auto"/>
          <w:kern w:val="2"/>
          <w:szCs w:val="24"/>
          <w:lang w:eastAsia="en-US"/>
          <w14:ligatures w14:val="standardContextual"/>
        </w:rPr>
      </w:pPr>
      <w:hyperlink w:anchor="_Toc176778446" w:history="1">
        <w:r w:rsidR="00B16CF4" w:rsidRPr="007830DA">
          <w:rPr>
            <w:rStyle w:val="Hyperlink"/>
            <w:noProof/>
          </w:rPr>
          <w:t>Onsite Document Review</w:t>
        </w:r>
        <w:r w:rsidR="00B16CF4">
          <w:rPr>
            <w:noProof/>
            <w:webHidden/>
          </w:rPr>
          <w:tab/>
        </w:r>
        <w:r w:rsidR="00B16CF4">
          <w:rPr>
            <w:noProof/>
            <w:webHidden/>
          </w:rPr>
          <w:fldChar w:fldCharType="begin"/>
        </w:r>
        <w:r w:rsidR="00B16CF4">
          <w:rPr>
            <w:noProof/>
            <w:webHidden/>
          </w:rPr>
          <w:instrText xml:space="preserve"> PAGEREF _Toc176778446 \h </w:instrText>
        </w:r>
        <w:r w:rsidR="00B16CF4">
          <w:rPr>
            <w:noProof/>
            <w:webHidden/>
          </w:rPr>
        </w:r>
        <w:r w:rsidR="00B16CF4">
          <w:rPr>
            <w:noProof/>
            <w:webHidden/>
          </w:rPr>
          <w:fldChar w:fldCharType="separate"/>
        </w:r>
        <w:r w:rsidR="00B16CF4">
          <w:rPr>
            <w:noProof/>
            <w:webHidden/>
          </w:rPr>
          <w:t>5</w:t>
        </w:r>
        <w:r w:rsidR="00B16CF4">
          <w:rPr>
            <w:noProof/>
            <w:webHidden/>
          </w:rPr>
          <w:fldChar w:fldCharType="end"/>
        </w:r>
      </w:hyperlink>
    </w:p>
    <w:p w14:paraId="3804DDF6" w14:textId="1D6CFB2B" w:rsidR="00B16CF4" w:rsidRDefault="0047114A">
      <w:pPr>
        <w:pStyle w:val="TOC3"/>
        <w:rPr>
          <w:color w:val="auto"/>
          <w:kern w:val="2"/>
          <w:sz w:val="24"/>
          <w:szCs w:val="24"/>
          <w:lang w:eastAsia="en-US"/>
          <w14:ligatures w14:val="standardContextual"/>
        </w:rPr>
      </w:pPr>
      <w:hyperlink w:anchor="_Toc176778447" w:history="1">
        <w:r w:rsidR="00B16CF4" w:rsidRPr="007830DA">
          <w:rPr>
            <w:rStyle w:val="Hyperlink"/>
          </w:rPr>
          <w:t>Background</w:t>
        </w:r>
        <w:r w:rsidR="00B16CF4">
          <w:rPr>
            <w:webHidden/>
          </w:rPr>
          <w:tab/>
        </w:r>
        <w:r w:rsidR="00B16CF4">
          <w:rPr>
            <w:webHidden/>
          </w:rPr>
          <w:fldChar w:fldCharType="begin"/>
        </w:r>
        <w:r w:rsidR="00B16CF4">
          <w:rPr>
            <w:webHidden/>
          </w:rPr>
          <w:instrText xml:space="preserve"> PAGEREF _Toc176778447 \h </w:instrText>
        </w:r>
        <w:r w:rsidR="00B16CF4">
          <w:rPr>
            <w:webHidden/>
          </w:rPr>
        </w:r>
        <w:r w:rsidR="00B16CF4">
          <w:rPr>
            <w:webHidden/>
          </w:rPr>
          <w:fldChar w:fldCharType="separate"/>
        </w:r>
        <w:r w:rsidR="00B16CF4">
          <w:rPr>
            <w:webHidden/>
          </w:rPr>
          <w:t>5</w:t>
        </w:r>
        <w:r w:rsidR="00B16CF4">
          <w:rPr>
            <w:webHidden/>
          </w:rPr>
          <w:fldChar w:fldCharType="end"/>
        </w:r>
      </w:hyperlink>
    </w:p>
    <w:p w14:paraId="2DC3EE00" w14:textId="13F2BA6C" w:rsidR="00B16CF4" w:rsidRDefault="0047114A">
      <w:pPr>
        <w:pStyle w:val="TOC3"/>
        <w:rPr>
          <w:color w:val="auto"/>
          <w:kern w:val="2"/>
          <w:sz w:val="24"/>
          <w:szCs w:val="24"/>
          <w:lang w:eastAsia="en-US"/>
          <w14:ligatures w14:val="standardContextual"/>
        </w:rPr>
      </w:pPr>
      <w:hyperlink w:anchor="_Toc176778448" w:history="1">
        <w:r w:rsidR="00B16CF4" w:rsidRPr="007830DA">
          <w:rPr>
            <w:rStyle w:val="Hyperlink"/>
          </w:rPr>
          <w:t>On-Site Document Review</w:t>
        </w:r>
        <w:r w:rsidR="00B16CF4">
          <w:rPr>
            <w:webHidden/>
          </w:rPr>
          <w:tab/>
        </w:r>
        <w:r w:rsidR="00B16CF4">
          <w:rPr>
            <w:webHidden/>
          </w:rPr>
          <w:fldChar w:fldCharType="begin"/>
        </w:r>
        <w:r w:rsidR="00B16CF4">
          <w:rPr>
            <w:webHidden/>
          </w:rPr>
          <w:instrText xml:space="preserve"> PAGEREF _Toc176778448 \h </w:instrText>
        </w:r>
        <w:r w:rsidR="00B16CF4">
          <w:rPr>
            <w:webHidden/>
          </w:rPr>
        </w:r>
        <w:r w:rsidR="00B16CF4">
          <w:rPr>
            <w:webHidden/>
          </w:rPr>
          <w:fldChar w:fldCharType="separate"/>
        </w:r>
        <w:r w:rsidR="00B16CF4">
          <w:rPr>
            <w:webHidden/>
          </w:rPr>
          <w:t>6</w:t>
        </w:r>
        <w:r w:rsidR="00B16CF4">
          <w:rPr>
            <w:webHidden/>
          </w:rPr>
          <w:fldChar w:fldCharType="end"/>
        </w:r>
      </w:hyperlink>
    </w:p>
    <w:p w14:paraId="508E425A" w14:textId="130FB424" w:rsidR="00B16CF4" w:rsidRDefault="0047114A">
      <w:pPr>
        <w:pStyle w:val="TOC3"/>
        <w:rPr>
          <w:color w:val="auto"/>
          <w:kern w:val="2"/>
          <w:sz w:val="24"/>
          <w:szCs w:val="24"/>
          <w:lang w:eastAsia="en-US"/>
          <w14:ligatures w14:val="standardContextual"/>
        </w:rPr>
      </w:pPr>
      <w:hyperlink w:anchor="_Toc176778449" w:history="1">
        <w:r w:rsidR="00B16CF4" w:rsidRPr="007830DA">
          <w:rPr>
            <w:rStyle w:val="Hyperlink"/>
          </w:rPr>
          <w:t>Time on Campus</w:t>
        </w:r>
        <w:r w:rsidR="00B16CF4">
          <w:rPr>
            <w:webHidden/>
          </w:rPr>
          <w:tab/>
        </w:r>
        <w:r w:rsidR="00B16CF4">
          <w:rPr>
            <w:webHidden/>
          </w:rPr>
          <w:fldChar w:fldCharType="begin"/>
        </w:r>
        <w:r w:rsidR="00B16CF4">
          <w:rPr>
            <w:webHidden/>
          </w:rPr>
          <w:instrText xml:space="preserve"> PAGEREF _Toc176778449 \h </w:instrText>
        </w:r>
        <w:r w:rsidR="00B16CF4">
          <w:rPr>
            <w:webHidden/>
          </w:rPr>
        </w:r>
        <w:r w:rsidR="00B16CF4">
          <w:rPr>
            <w:webHidden/>
          </w:rPr>
          <w:fldChar w:fldCharType="separate"/>
        </w:r>
        <w:r w:rsidR="00B16CF4">
          <w:rPr>
            <w:webHidden/>
          </w:rPr>
          <w:t>6</w:t>
        </w:r>
        <w:r w:rsidR="00B16CF4">
          <w:rPr>
            <w:webHidden/>
          </w:rPr>
          <w:fldChar w:fldCharType="end"/>
        </w:r>
      </w:hyperlink>
    </w:p>
    <w:p w14:paraId="7C94540D" w14:textId="383F091E" w:rsidR="00B16CF4" w:rsidRDefault="0047114A">
      <w:pPr>
        <w:pStyle w:val="TOC3"/>
        <w:rPr>
          <w:color w:val="auto"/>
          <w:kern w:val="2"/>
          <w:sz w:val="24"/>
          <w:szCs w:val="24"/>
          <w:lang w:eastAsia="en-US"/>
          <w14:ligatures w14:val="standardContextual"/>
        </w:rPr>
      </w:pPr>
      <w:hyperlink w:anchor="_Toc176778450" w:history="1">
        <w:r w:rsidR="00B16CF4" w:rsidRPr="007830DA">
          <w:rPr>
            <w:rStyle w:val="Hyperlink"/>
          </w:rPr>
          <w:t>Record Sharing</w:t>
        </w:r>
        <w:r w:rsidR="00B16CF4">
          <w:rPr>
            <w:webHidden/>
          </w:rPr>
          <w:tab/>
        </w:r>
        <w:r w:rsidR="00B16CF4">
          <w:rPr>
            <w:webHidden/>
          </w:rPr>
          <w:fldChar w:fldCharType="begin"/>
        </w:r>
        <w:r w:rsidR="00B16CF4">
          <w:rPr>
            <w:webHidden/>
          </w:rPr>
          <w:instrText xml:space="preserve"> PAGEREF _Toc176778450 \h </w:instrText>
        </w:r>
        <w:r w:rsidR="00B16CF4">
          <w:rPr>
            <w:webHidden/>
          </w:rPr>
        </w:r>
        <w:r w:rsidR="00B16CF4">
          <w:rPr>
            <w:webHidden/>
          </w:rPr>
          <w:fldChar w:fldCharType="separate"/>
        </w:r>
        <w:r w:rsidR="00B16CF4">
          <w:rPr>
            <w:webHidden/>
          </w:rPr>
          <w:t>6</w:t>
        </w:r>
        <w:r w:rsidR="00B16CF4">
          <w:rPr>
            <w:webHidden/>
          </w:rPr>
          <w:fldChar w:fldCharType="end"/>
        </w:r>
      </w:hyperlink>
    </w:p>
    <w:p w14:paraId="6169835D" w14:textId="19E481DE" w:rsidR="00B16CF4" w:rsidRDefault="0047114A">
      <w:pPr>
        <w:pStyle w:val="TOC3"/>
        <w:rPr>
          <w:color w:val="auto"/>
          <w:kern w:val="2"/>
          <w:sz w:val="24"/>
          <w:szCs w:val="24"/>
          <w:lang w:eastAsia="en-US"/>
          <w14:ligatures w14:val="standardContextual"/>
        </w:rPr>
      </w:pPr>
      <w:hyperlink w:anchor="_Toc176778451" w:history="1">
        <w:r w:rsidR="00B16CF4" w:rsidRPr="007830DA">
          <w:rPr>
            <w:rStyle w:val="Hyperlink"/>
          </w:rPr>
          <w:t>Staff Availability</w:t>
        </w:r>
        <w:r w:rsidR="00B16CF4">
          <w:rPr>
            <w:webHidden/>
          </w:rPr>
          <w:tab/>
        </w:r>
        <w:r w:rsidR="00B16CF4">
          <w:rPr>
            <w:webHidden/>
          </w:rPr>
          <w:fldChar w:fldCharType="begin"/>
        </w:r>
        <w:r w:rsidR="00B16CF4">
          <w:rPr>
            <w:webHidden/>
          </w:rPr>
          <w:instrText xml:space="preserve"> PAGEREF _Toc176778451 \h </w:instrText>
        </w:r>
        <w:r w:rsidR="00B16CF4">
          <w:rPr>
            <w:webHidden/>
          </w:rPr>
        </w:r>
        <w:r w:rsidR="00B16CF4">
          <w:rPr>
            <w:webHidden/>
          </w:rPr>
          <w:fldChar w:fldCharType="separate"/>
        </w:r>
        <w:r w:rsidR="00B16CF4">
          <w:rPr>
            <w:webHidden/>
          </w:rPr>
          <w:t>6</w:t>
        </w:r>
        <w:r w:rsidR="00B16CF4">
          <w:rPr>
            <w:webHidden/>
          </w:rPr>
          <w:fldChar w:fldCharType="end"/>
        </w:r>
      </w:hyperlink>
    </w:p>
    <w:p w14:paraId="27E15E61" w14:textId="1A24ACF9" w:rsidR="00B16CF4" w:rsidRDefault="0047114A">
      <w:pPr>
        <w:pStyle w:val="TOC3"/>
        <w:rPr>
          <w:color w:val="auto"/>
          <w:kern w:val="2"/>
          <w:sz w:val="24"/>
          <w:szCs w:val="24"/>
          <w:lang w:eastAsia="en-US"/>
          <w14:ligatures w14:val="standardContextual"/>
        </w:rPr>
      </w:pPr>
      <w:hyperlink w:anchor="_Toc176778452" w:history="1">
        <w:r w:rsidR="00B16CF4" w:rsidRPr="007830DA">
          <w:rPr>
            <w:rStyle w:val="Hyperlink"/>
          </w:rPr>
          <w:t>Frequency</w:t>
        </w:r>
        <w:r w:rsidR="00B16CF4">
          <w:rPr>
            <w:webHidden/>
          </w:rPr>
          <w:tab/>
        </w:r>
        <w:r w:rsidR="00B16CF4">
          <w:rPr>
            <w:webHidden/>
          </w:rPr>
          <w:fldChar w:fldCharType="begin"/>
        </w:r>
        <w:r w:rsidR="00B16CF4">
          <w:rPr>
            <w:webHidden/>
          </w:rPr>
          <w:instrText xml:space="preserve"> PAGEREF _Toc176778452 \h </w:instrText>
        </w:r>
        <w:r w:rsidR="00B16CF4">
          <w:rPr>
            <w:webHidden/>
          </w:rPr>
        </w:r>
        <w:r w:rsidR="00B16CF4">
          <w:rPr>
            <w:webHidden/>
          </w:rPr>
          <w:fldChar w:fldCharType="separate"/>
        </w:r>
        <w:r w:rsidR="00B16CF4">
          <w:rPr>
            <w:webHidden/>
          </w:rPr>
          <w:t>6</w:t>
        </w:r>
        <w:r w:rsidR="00B16CF4">
          <w:rPr>
            <w:webHidden/>
          </w:rPr>
          <w:fldChar w:fldCharType="end"/>
        </w:r>
      </w:hyperlink>
    </w:p>
    <w:p w14:paraId="0BEE6FAE" w14:textId="58DB8636" w:rsidR="00B16CF4" w:rsidRDefault="0047114A">
      <w:pPr>
        <w:pStyle w:val="TOC3"/>
        <w:rPr>
          <w:color w:val="auto"/>
          <w:kern w:val="2"/>
          <w:sz w:val="24"/>
          <w:szCs w:val="24"/>
          <w:lang w:eastAsia="en-US"/>
          <w14:ligatures w14:val="standardContextual"/>
        </w:rPr>
      </w:pPr>
      <w:hyperlink w:anchor="_Toc176778453" w:history="1">
        <w:r w:rsidR="00B16CF4" w:rsidRPr="007830DA">
          <w:rPr>
            <w:rStyle w:val="Hyperlink"/>
          </w:rPr>
          <w:t>Special Education Records</w:t>
        </w:r>
        <w:r w:rsidR="00B16CF4">
          <w:rPr>
            <w:webHidden/>
          </w:rPr>
          <w:tab/>
        </w:r>
        <w:r w:rsidR="00B16CF4">
          <w:rPr>
            <w:webHidden/>
          </w:rPr>
          <w:fldChar w:fldCharType="begin"/>
        </w:r>
        <w:r w:rsidR="00B16CF4">
          <w:rPr>
            <w:webHidden/>
          </w:rPr>
          <w:instrText xml:space="preserve"> PAGEREF _Toc176778453 \h </w:instrText>
        </w:r>
        <w:r w:rsidR="00B16CF4">
          <w:rPr>
            <w:webHidden/>
          </w:rPr>
        </w:r>
        <w:r w:rsidR="00B16CF4">
          <w:rPr>
            <w:webHidden/>
          </w:rPr>
          <w:fldChar w:fldCharType="separate"/>
        </w:r>
        <w:r w:rsidR="00B16CF4">
          <w:rPr>
            <w:webHidden/>
          </w:rPr>
          <w:t>7</w:t>
        </w:r>
        <w:r w:rsidR="00B16CF4">
          <w:rPr>
            <w:webHidden/>
          </w:rPr>
          <w:fldChar w:fldCharType="end"/>
        </w:r>
      </w:hyperlink>
    </w:p>
    <w:p w14:paraId="553F21C7" w14:textId="48EB0E35" w:rsidR="00B16CF4" w:rsidRDefault="0047114A">
      <w:pPr>
        <w:pStyle w:val="TOC3"/>
        <w:rPr>
          <w:color w:val="auto"/>
          <w:kern w:val="2"/>
          <w:sz w:val="24"/>
          <w:szCs w:val="24"/>
          <w:lang w:eastAsia="en-US"/>
          <w14:ligatures w14:val="standardContextual"/>
        </w:rPr>
      </w:pPr>
      <w:hyperlink w:anchor="_Toc176778454" w:history="1">
        <w:r w:rsidR="00B16CF4" w:rsidRPr="007830DA">
          <w:rPr>
            <w:rStyle w:val="Hyperlink"/>
          </w:rPr>
          <w:t>Personnel Records</w:t>
        </w:r>
        <w:r w:rsidR="00B16CF4">
          <w:rPr>
            <w:webHidden/>
          </w:rPr>
          <w:tab/>
        </w:r>
        <w:r w:rsidR="00B16CF4">
          <w:rPr>
            <w:webHidden/>
          </w:rPr>
          <w:fldChar w:fldCharType="begin"/>
        </w:r>
        <w:r w:rsidR="00B16CF4">
          <w:rPr>
            <w:webHidden/>
          </w:rPr>
          <w:instrText xml:space="preserve"> PAGEREF _Toc176778454 \h </w:instrText>
        </w:r>
        <w:r w:rsidR="00B16CF4">
          <w:rPr>
            <w:webHidden/>
          </w:rPr>
        </w:r>
        <w:r w:rsidR="00B16CF4">
          <w:rPr>
            <w:webHidden/>
          </w:rPr>
          <w:fldChar w:fldCharType="separate"/>
        </w:r>
        <w:r w:rsidR="00B16CF4">
          <w:rPr>
            <w:webHidden/>
          </w:rPr>
          <w:t>7</w:t>
        </w:r>
        <w:r w:rsidR="00B16CF4">
          <w:rPr>
            <w:webHidden/>
          </w:rPr>
          <w:fldChar w:fldCharType="end"/>
        </w:r>
      </w:hyperlink>
    </w:p>
    <w:p w14:paraId="71FFB8A4" w14:textId="53F7E5F9" w:rsidR="00B16CF4" w:rsidRDefault="0047114A">
      <w:pPr>
        <w:pStyle w:val="TOC3"/>
        <w:rPr>
          <w:color w:val="auto"/>
          <w:kern w:val="2"/>
          <w:sz w:val="24"/>
          <w:szCs w:val="24"/>
          <w:lang w:eastAsia="en-US"/>
          <w14:ligatures w14:val="standardContextual"/>
        </w:rPr>
      </w:pPr>
      <w:hyperlink w:anchor="_Toc176778455" w:history="1">
        <w:r w:rsidR="00B16CF4" w:rsidRPr="007830DA">
          <w:rPr>
            <w:rStyle w:val="Hyperlink"/>
          </w:rPr>
          <w:t>Safety Plans</w:t>
        </w:r>
        <w:r w:rsidR="00B16CF4">
          <w:rPr>
            <w:webHidden/>
          </w:rPr>
          <w:tab/>
        </w:r>
        <w:r w:rsidR="00B16CF4">
          <w:rPr>
            <w:webHidden/>
          </w:rPr>
          <w:fldChar w:fldCharType="begin"/>
        </w:r>
        <w:r w:rsidR="00B16CF4">
          <w:rPr>
            <w:webHidden/>
          </w:rPr>
          <w:instrText xml:space="preserve"> PAGEREF _Toc176778455 \h </w:instrText>
        </w:r>
        <w:r w:rsidR="00B16CF4">
          <w:rPr>
            <w:webHidden/>
          </w:rPr>
        </w:r>
        <w:r w:rsidR="00B16CF4">
          <w:rPr>
            <w:webHidden/>
          </w:rPr>
          <w:fldChar w:fldCharType="separate"/>
        </w:r>
        <w:r w:rsidR="00B16CF4">
          <w:rPr>
            <w:webHidden/>
          </w:rPr>
          <w:t>7</w:t>
        </w:r>
        <w:r w:rsidR="00B16CF4">
          <w:rPr>
            <w:webHidden/>
          </w:rPr>
          <w:fldChar w:fldCharType="end"/>
        </w:r>
      </w:hyperlink>
    </w:p>
    <w:p w14:paraId="7A5B5440" w14:textId="6D5F9C30" w:rsidR="00B16CF4" w:rsidRDefault="0047114A">
      <w:pPr>
        <w:pStyle w:val="TOC2"/>
        <w:rPr>
          <w:b w:val="0"/>
          <w:noProof/>
          <w:color w:val="auto"/>
          <w:kern w:val="2"/>
          <w:szCs w:val="24"/>
          <w:lang w:eastAsia="en-US"/>
          <w14:ligatures w14:val="standardContextual"/>
        </w:rPr>
      </w:pPr>
      <w:hyperlink w:anchor="_Toc176778456" w:history="1">
        <w:r w:rsidR="00B16CF4" w:rsidRPr="007830DA">
          <w:rPr>
            <w:rStyle w:val="Hyperlink"/>
            <w:noProof/>
          </w:rPr>
          <w:t>Appendix Documents</w:t>
        </w:r>
        <w:r w:rsidR="00B16CF4">
          <w:rPr>
            <w:noProof/>
            <w:webHidden/>
          </w:rPr>
          <w:tab/>
        </w:r>
        <w:r w:rsidR="00B16CF4">
          <w:rPr>
            <w:noProof/>
            <w:webHidden/>
          </w:rPr>
          <w:fldChar w:fldCharType="begin"/>
        </w:r>
        <w:r w:rsidR="00B16CF4">
          <w:rPr>
            <w:noProof/>
            <w:webHidden/>
          </w:rPr>
          <w:instrText xml:space="preserve"> PAGEREF _Toc176778456 \h </w:instrText>
        </w:r>
        <w:r w:rsidR="00B16CF4">
          <w:rPr>
            <w:noProof/>
            <w:webHidden/>
          </w:rPr>
        </w:r>
        <w:r w:rsidR="00B16CF4">
          <w:rPr>
            <w:noProof/>
            <w:webHidden/>
          </w:rPr>
          <w:fldChar w:fldCharType="separate"/>
        </w:r>
        <w:r w:rsidR="00B16CF4">
          <w:rPr>
            <w:noProof/>
            <w:webHidden/>
          </w:rPr>
          <w:t>8</w:t>
        </w:r>
        <w:r w:rsidR="00B16CF4">
          <w:rPr>
            <w:noProof/>
            <w:webHidden/>
          </w:rPr>
          <w:fldChar w:fldCharType="end"/>
        </w:r>
      </w:hyperlink>
    </w:p>
    <w:p w14:paraId="1CBC1204" w14:textId="5F5FF8A6" w:rsidR="00B16CF4" w:rsidRDefault="0047114A">
      <w:pPr>
        <w:pStyle w:val="TOC3"/>
        <w:rPr>
          <w:color w:val="auto"/>
          <w:kern w:val="2"/>
          <w:sz w:val="24"/>
          <w:szCs w:val="24"/>
          <w:lang w:eastAsia="en-US"/>
          <w14:ligatures w14:val="standardContextual"/>
        </w:rPr>
      </w:pPr>
      <w:hyperlink w:anchor="_Toc176778457" w:history="1">
        <w:r w:rsidR="00B16CF4" w:rsidRPr="007830DA">
          <w:rPr>
            <w:rStyle w:val="Hyperlink"/>
          </w:rPr>
          <w:t>Previsit Sample Agenda</w:t>
        </w:r>
        <w:r w:rsidR="00B16CF4">
          <w:rPr>
            <w:webHidden/>
          </w:rPr>
          <w:tab/>
        </w:r>
        <w:r w:rsidR="00B16CF4">
          <w:rPr>
            <w:webHidden/>
          </w:rPr>
          <w:fldChar w:fldCharType="begin"/>
        </w:r>
        <w:r w:rsidR="00B16CF4">
          <w:rPr>
            <w:webHidden/>
          </w:rPr>
          <w:instrText xml:space="preserve"> PAGEREF _Toc176778457 \h </w:instrText>
        </w:r>
        <w:r w:rsidR="00B16CF4">
          <w:rPr>
            <w:webHidden/>
          </w:rPr>
        </w:r>
        <w:r w:rsidR="00B16CF4">
          <w:rPr>
            <w:webHidden/>
          </w:rPr>
          <w:fldChar w:fldCharType="separate"/>
        </w:r>
        <w:r w:rsidR="00B16CF4">
          <w:rPr>
            <w:webHidden/>
          </w:rPr>
          <w:t>8</w:t>
        </w:r>
        <w:r w:rsidR="00B16CF4">
          <w:rPr>
            <w:webHidden/>
          </w:rPr>
          <w:fldChar w:fldCharType="end"/>
        </w:r>
      </w:hyperlink>
    </w:p>
    <w:p w14:paraId="760BD32E" w14:textId="3C1F22D6" w:rsidR="00B16CF4" w:rsidRDefault="0047114A">
      <w:pPr>
        <w:pStyle w:val="TOC3"/>
        <w:rPr>
          <w:color w:val="auto"/>
          <w:kern w:val="2"/>
          <w:sz w:val="24"/>
          <w:szCs w:val="24"/>
          <w:lang w:eastAsia="en-US"/>
          <w14:ligatures w14:val="standardContextual"/>
        </w:rPr>
      </w:pPr>
      <w:hyperlink w:anchor="_Toc176778458" w:history="1">
        <w:r w:rsidR="00B16CF4" w:rsidRPr="007830DA">
          <w:rPr>
            <w:rStyle w:val="Hyperlink"/>
          </w:rPr>
          <w:t>Previsit Charter School Report</w:t>
        </w:r>
        <w:r w:rsidR="00B16CF4">
          <w:rPr>
            <w:webHidden/>
          </w:rPr>
          <w:tab/>
        </w:r>
        <w:r w:rsidR="00B16CF4">
          <w:rPr>
            <w:webHidden/>
          </w:rPr>
          <w:fldChar w:fldCharType="begin"/>
        </w:r>
        <w:r w:rsidR="00B16CF4">
          <w:rPr>
            <w:webHidden/>
          </w:rPr>
          <w:instrText xml:space="preserve"> PAGEREF _Toc176778458 \h </w:instrText>
        </w:r>
        <w:r w:rsidR="00B16CF4">
          <w:rPr>
            <w:webHidden/>
          </w:rPr>
        </w:r>
        <w:r w:rsidR="00B16CF4">
          <w:rPr>
            <w:webHidden/>
          </w:rPr>
          <w:fldChar w:fldCharType="separate"/>
        </w:r>
        <w:r w:rsidR="00B16CF4">
          <w:rPr>
            <w:webHidden/>
          </w:rPr>
          <w:t>12</w:t>
        </w:r>
        <w:r w:rsidR="00B16CF4">
          <w:rPr>
            <w:webHidden/>
          </w:rPr>
          <w:fldChar w:fldCharType="end"/>
        </w:r>
      </w:hyperlink>
    </w:p>
    <w:p w14:paraId="3EB18099" w14:textId="26790736" w:rsidR="00B16CF4" w:rsidRDefault="0047114A">
      <w:pPr>
        <w:pStyle w:val="TOC3"/>
        <w:rPr>
          <w:color w:val="auto"/>
          <w:kern w:val="2"/>
          <w:sz w:val="24"/>
          <w:szCs w:val="24"/>
          <w:lang w:eastAsia="en-US"/>
          <w14:ligatures w14:val="standardContextual"/>
        </w:rPr>
      </w:pPr>
      <w:hyperlink w:anchor="_Toc176778459" w:history="1">
        <w:r w:rsidR="00B16CF4" w:rsidRPr="007830DA">
          <w:rPr>
            <w:rStyle w:val="Hyperlink"/>
          </w:rPr>
          <w:t>During the Visit, Sample Questions</w:t>
        </w:r>
        <w:r w:rsidR="00B16CF4">
          <w:rPr>
            <w:webHidden/>
          </w:rPr>
          <w:tab/>
        </w:r>
        <w:r w:rsidR="00B16CF4">
          <w:rPr>
            <w:webHidden/>
          </w:rPr>
          <w:fldChar w:fldCharType="begin"/>
        </w:r>
        <w:r w:rsidR="00B16CF4">
          <w:rPr>
            <w:webHidden/>
          </w:rPr>
          <w:instrText xml:space="preserve"> PAGEREF _Toc176778459 \h </w:instrText>
        </w:r>
        <w:r w:rsidR="00B16CF4">
          <w:rPr>
            <w:webHidden/>
          </w:rPr>
        </w:r>
        <w:r w:rsidR="00B16CF4">
          <w:rPr>
            <w:webHidden/>
          </w:rPr>
          <w:fldChar w:fldCharType="separate"/>
        </w:r>
        <w:r w:rsidR="00B16CF4">
          <w:rPr>
            <w:webHidden/>
          </w:rPr>
          <w:t>19</w:t>
        </w:r>
        <w:r w:rsidR="00B16CF4">
          <w:rPr>
            <w:webHidden/>
          </w:rPr>
          <w:fldChar w:fldCharType="end"/>
        </w:r>
      </w:hyperlink>
    </w:p>
    <w:p w14:paraId="3A9F5535" w14:textId="0A0E157C" w:rsidR="00B16CF4" w:rsidRDefault="0047114A">
      <w:pPr>
        <w:pStyle w:val="TOC3"/>
        <w:rPr>
          <w:color w:val="auto"/>
          <w:kern w:val="2"/>
          <w:sz w:val="24"/>
          <w:szCs w:val="24"/>
          <w:lang w:eastAsia="en-US"/>
          <w14:ligatures w14:val="standardContextual"/>
        </w:rPr>
      </w:pPr>
      <w:hyperlink w:anchor="_Toc176778460" w:history="1">
        <w:r w:rsidR="00B16CF4" w:rsidRPr="007830DA">
          <w:rPr>
            <w:rStyle w:val="Hyperlink"/>
          </w:rPr>
          <w:t>Personnel Records Checklist</w:t>
        </w:r>
        <w:r w:rsidR="00B16CF4">
          <w:rPr>
            <w:webHidden/>
          </w:rPr>
          <w:tab/>
        </w:r>
        <w:r w:rsidR="00B16CF4">
          <w:rPr>
            <w:webHidden/>
          </w:rPr>
          <w:fldChar w:fldCharType="begin"/>
        </w:r>
        <w:r w:rsidR="00B16CF4">
          <w:rPr>
            <w:webHidden/>
          </w:rPr>
          <w:instrText xml:space="preserve"> PAGEREF _Toc176778460 \h </w:instrText>
        </w:r>
        <w:r w:rsidR="00B16CF4">
          <w:rPr>
            <w:webHidden/>
          </w:rPr>
        </w:r>
        <w:r w:rsidR="00B16CF4">
          <w:rPr>
            <w:webHidden/>
          </w:rPr>
          <w:fldChar w:fldCharType="separate"/>
        </w:r>
        <w:r w:rsidR="00B16CF4">
          <w:rPr>
            <w:webHidden/>
          </w:rPr>
          <w:t>20</w:t>
        </w:r>
        <w:r w:rsidR="00B16CF4">
          <w:rPr>
            <w:webHidden/>
          </w:rPr>
          <w:fldChar w:fldCharType="end"/>
        </w:r>
      </w:hyperlink>
    </w:p>
    <w:p w14:paraId="0D94B41D" w14:textId="249376CC" w:rsidR="00B16CF4" w:rsidRDefault="0047114A">
      <w:pPr>
        <w:pStyle w:val="TOC3"/>
        <w:rPr>
          <w:color w:val="auto"/>
          <w:kern w:val="2"/>
          <w:sz w:val="24"/>
          <w:szCs w:val="24"/>
          <w:lang w:eastAsia="en-US"/>
          <w14:ligatures w14:val="standardContextual"/>
        </w:rPr>
      </w:pPr>
      <w:hyperlink w:anchor="_Toc176778461" w:history="1">
        <w:r w:rsidR="00B16CF4" w:rsidRPr="007830DA">
          <w:rPr>
            <w:rStyle w:val="Hyperlink"/>
          </w:rPr>
          <w:t>Special Education Student Records Checklist</w:t>
        </w:r>
        <w:r w:rsidR="00B16CF4">
          <w:rPr>
            <w:webHidden/>
          </w:rPr>
          <w:tab/>
        </w:r>
        <w:r w:rsidR="00B16CF4">
          <w:rPr>
            <w:webHidden/>
          </w:rPr>
          <w:fldChar w:fldCharType="begin"/>
        </w:r>
        <w:r w:rsidR="00B16CF4">
          <w:rPr>
            <w:webHidden/>
          </w:rPr>
          <w:instrText xml:space="preserve"> PAGEREF _Toc176778461 \h </w:instrText>
        </w:r>
        <w:r w:rsidR="00B16CF4">
          <w:rPr>
            <w:webHidden/>
          </w:rPr>
        </w:r>
        <w:r w:rsidR="00B16CF4">
          <w:rPr>
            <w:webHidden/>
          </w:rPr>
          <w:fldChar w:fldCharType="separate"/>
        </w:r>
        <w:r w:rsidR="00B16CF4">
          <w:rPr>
            <w:webHidden/>
          </w:rPr>
          <w:t>1</w:t>
        </w:r>
        <w:r w:rsidR="00B16CF4">
          <w:rPr>
            <w:webHidden/>
          </w:rPr>
          <w:fldChar w:fldCharType="end"/>
        </w:r>
      </w:hyperlink>
    </w:p>
    <w:p w14:paraId="1CCE788E" w14:textId="3C9D7F1F" w:rsidR="00B16CF4" w:rsidRDefault="0047114A">
      <w:pPr>
        <w:pStyle w:val="TOC4"/>
        <w:rPr>
          <w:i w:val="0"/>
          <w:color w:val="auto"/>
          <w:kern w:val="2"/>
          <w:sz w:val="24"/>
          <w:szCs w:val="24"/>
          <w:lang w:eastAsia="en-US"/>
          <w14:ligatures w14:val="standardContextual"/>
        </w:rPr>
      </w:pPr>
      <w:hyperlink w:anchor="_Toc176778462" w:history="1">
        <w:r w:rsidR="00B16CF4" w:rsidRPr="007830DA">
          <w:rPr>
            <w:rStyle w:val="Hyperlink"/>
            <w:lang w:eastAsia="en-US"/>
          </w:rPr>
          <w:t>Option 1</w:t>
        </w:r>
        <w:r w:rsidR="00B16CF4">
          <w:rPr>
            <w:webHidden/>
          </w:rPr>
          <w:tab/>
        </w:r>
        <w:r w:rsidR="00B16CF4">
          <w:rPr>
            <w:webHidden/>
          </w:rPr>
          <w:fldChar w:fldCharType="begin"/>
        </w:r>
        <w:r w:rsidR="00B16CF4">
          <w:rPr>
            <w:webHidden/>
          </w:rPr>
          <w:instrText xml:space="preserve"> PAGEREF _Toc176778462 \h </w:instrText>
        </w:r>
        <w:r w:rsidR="00B16CF4">
          <w:rPr>
            <w:webHidden/>
          </w:rPr>
        </w:r>
        <w:r w:rsidR="00B16CF4">
          <w:rPr>
            <w:webHidden/>
          </w:rPr>
          <w:fldChar w:fldCharType="separate"/>
        </w:r>
        <w:r w:rsidR="00B16CF4">
          <w:rPr>
            <w:webHidden/>
          </w:rPr>
          <w:t>1</w:t>
        </w:r>
        <w:r w:rsidR="00B16CF4">
          <w:rPr>
            <w:webHidden/>
          </w:rPr>
          <w:fldChar w:fldCharType="end"/>
        </w:r>
      </w:hyperlink>
    </w:p>
    <w:p w14:paraId="37F3A605" w14:textId="6CE87193" w:rsidR="00B16CF4" w:rsidRDefault="0047114A">
      <w:pPr>
        <w:pStyle w:val="TOC4"/>
        <w:rPr>
          <w:i w:val="0"/>
          <w:color w:val="auto"/>
          <w:kern w:val="2"/>
          <w:sz w:val="24"/>
          <w:szCs w:val="24"/>
          <w:lang w:eastAsia="en-US"/>
          <w14:ligatures w14:val="standardContextual"/>
        </w:rPr>
      </w:pPr>
      <w:hyperlink w:anchor="_Toc176778463" w:history="1">
        <w:r w:rsidR="00B16CF4" w:rsidRPr="007830DA">
          <w:rPr>
            <w:rStyle w:val="Hyperlink"/>
          </w:rPr>
          <w:t>Option 2</w:t>
        </w:r>
        <w:r w:rsidR="00B16CF4">
          <w:rPr>
            <w:webHidden/>
          </w:rPr>
          <w:tab/>
        </w:r>
        <w:r w:rsidR="00B16CF4">
          <w:rPr>
            <w:webHidden/>
          </w:rPr>
          <w:fldChar w:fldCharType="begin"/>
        </w:r>
        <w:r w:rsidR="00B16CF4">
          <w:rPr>
            <w:webHidden/>
          </w:rPr>
          <w:instrText xml:space="preserve"> PAGEREF _Toc176778463 \h </w:instrText>
        </w:r>
        <w:r w:rsidR="00B16CF4">
          <w:rPr>
            <w:webHidden/>
          </w:rPr>
        </w:r>
        <w:r w:rsidR="00B16CF4">
          <w:rPr>
            <w:webHidden/>
          </w:rPr>
          <w:fldChar w:fldCharType="separate"/>
        </w:r>
        <w:r w:rsidR="00B16CF4">
          <w:rPr>
            <w:webHidden/>
          </w:rPr>
          <w:t>1</w:t>
        </w:r>
        <w:r w:rsidR="00B16CF4">
          <w:rPr>
            <w:webHidden/>
          </w:rPr>
          <w:fldChar w:fldCharType="end"/>
        </w:r>
      </w:hyperlink>
    </w:p>
    <w:p w14:paraId="1934DDC5" w14:textId="69B98803" w:rsidR="00B16CF4" w:rsidRDefault="0047114A">
      <w:pPr>
        <w:pStyle w:val="TOC2"/>
        <w:rPr>
          <w:b w:val="0"/>
          <w:noProof/>
          <w:color w:val="auto"/>
          <w:kern w:val="2"/>
          <w:szCs w:val="24"/>
          <w:lang w:eastAsia="en-US"/>
          <w14:ligatures w14:val="standardContextual"/>
        </w:rPr>
      </w:pPr>
      <w:hyperlink w:anchor="_Toc176778464" w:history="1">
        <w:r w:rsidR="00B16CF4" w:rsidRPr="007830DA">
          <w:rPr>
            <w:rStyle w:val="Hyperlink"/>
            <w:noProof/>
          </w:rPr>
          <w:t>Additional Tools and Resources</w:t>
        </w:r>
        <w:r w:rsidR="00B16CF4">
          <w:rPr>
            <w:noProof/>
            <w:webHidden/>
          </w:rPr>
          <w:tab/>
        </w:r>
        <w:r w:rsidR="00B16CF4">
          <w:rPr>
            <w:noProof/>
            <w:webHidden/>
          </w:rPr>
          <w:fldChar w:fldCharType="begin"/>
        </w:r>
        <w:r w:rsidR="00B16CF4">
          <w:rPr>
            <w:noProof/>
            <w:webHidden/>
          </w:rPr>
          <w:instrText xml:space="preserve"> PAGEREF _Toc176778464 \h </w:instrText>
        </w:r>
        <w:r w:rsidR="00B16CF4">
          <w:rPr>
            <w:noProof/>
            <w:webHidden/>
          </w:rPr>
        </w:r>
        <w:r w:rsidR="00B16CF4">
          <w:rPr>
            <w:noProof/>
            <w:webHidden/>
          </w:rPr>
          <w:fldChar w:fldCharType="separate"/>
        </w:r>
        <w:r w:rsidR="00B16CF4">
          <w:rPr>
            <w:noProof/>
            <w:webHidden/>
          </w:rPr>
          <w:t>5</w:t>
        </w:r>
        <w:r w:rsidR="00B16CF4">
          <w:rPr>
            <w:noProof/>
            <w:webHidden/>
          </w:rPr>
          <w:fldChar w:fldCharType="end"/>
        </w:r>
      </w:hyperlink>
    </w:p>
    <w:p w14:paraId="69BD59DC" w14:textId="77777777" w:rsidR="00D129EF" w:rsidRDefault="00D129EF" w:rsidP="00D129EF">
      <w:pPr>
        <w:pStyle w:val="TOC2"/>
      </w:pPr>
      <w:r w:rsidRPr="00C02DAF">
        <w:fldChar w:fldCharType="end"/>
      </w:r>
    </w:p>
    <w:p w14:paraId="039BA5D2" w14:textId="77777777" w:rsidR="00023130" w:rsidRDefault="00023130" w:rsidP="00023130"/>
    <w:p w14:paraId="3BE67555" w14:textId="77777777" w:rsidR="00023130" w:rsidRDefault="00023130" w:rsidP="00023130"/>
    <w:p w14:paraId="6E9CCD8C" w14:textId="24F1345F" w:rsidR="00023130" w:rsidRPr="00023130" w:rsidRDefault="00023130" w:rsidP="00023130">
      <w:pPr>
        <w:jc w:val="center"/>
      </w:pPr>
      <w:r w:rsidRPr="00023130">
        <w:t>© 2024 by California Charter Authorizing Professionals is licensed under CC BY 4.0.</w:t>
      </w:r>
    </w:p>
    <w:p w14:paraId="10866C46" w14:textId="77777777" w:rsidR="00023130" w:rsidRPr="00023130" w:rsidRDefault="00023130" w:rsidP="00023130">
      <w:pPr>
        <w:jc w:val="center"/>
      </w:pPr>
      <w:r w:rsidRPr="00023130">
        <w:t xml:space="preserve">To view a copy of this license, </w:t>
      </w:r>
      <w:hyperlink r:id="rId15" w:history="1">
        <w:r w:rsidRPr="00023130">
          <w:rPr>
            <w:rStyle w:val="Hyperlink"/>
          </w:rPr>
          <w:t>click here</w:t>
        </w:r>
      </w:hyperlink>
      <w:r w:rsidRPr="00023130">
        <w:t>.</w:t>
      </w:r>
    </w:p>
    <w:p w14:paraId="336A494A" w14:textId="77777777" w:rsidR="00023130" w:rsidRDefault="00023130" w:rsidP="00023130"/>
    <w:p w14:paraId="4C0440B3" w14:textId="77777777" w:rsidR="00023130" w:rsidRDefault="00023130" w:rsidP="00023130"/>
    <w:p w14:paraId="70569F91" w14:textId="77777777" w:rsidR="00023130" w:rsidRDefault="00023130" w:rsidP="00023130"/>
    <w:p w14:paraId="065C1F4C" w14:textId="77777777" w:rsidR="00023130" w:rsidRPr="00023130" w:rsidRDefault="00023130" w:rsidP="00023130">
      <w:pPr>
        <w:sectPr w:rsidR="00023130" w:rsidRPr="00023130" w:rsidSect="00BC4A64">
          <w:headerReference w:type="even" r:id="rId16"/>
          <w:headerReference w:type="default" r:id="rId17"/>
          <w:footerReference w:type="even" r:id="rId18"/>
          <w:footerReference w:type="default" r:id="rId19"/>
          <w:type w:val="continuous"/>
          <w:pgSz w:w="12240" w:h="15840"/>
          <w:pgMar w:top="1627" w:right="1440" w:bottom="1264" w:left="1440" w:header="431" w:footer="459" w:gutter="0"/>
          <w:pgNumType w:fmt="lowerRoman" w:start="1"/>
          <w:cols w:space="708"/>
          <w:docGrid w:linePitch="360"/>
        </w:sectPr>
      </w:pPr>
    </w:p>
    <w:p w14:paraId="3D66A812" w14:textId="5B7DE4D3" w:rsidR="00C16F4D" w:rsidRPr="006E0E9D" w:rsidRDefault="00C16F4D" w:rsidP="00593AFC">
      <w:pPr>
        <w:pStyle w:val="Heading2B-Startofnewpage"/>
        <w:spacing w:before="0"/>
      </w:pPr>
      <w:bookmarkStart w:id="1" w:name="_Toc176778434"/>
      <w:r w:rsidRPr="006E0E9D">
        <w:lastRenderedPageBreak/>
        <w:t xml:space="preserve">SITE </w:t>
      </w:r>
      <w:r w:rsidRPr="00C16F4D">
        <w:t>VISIT</w:t>
      </w:r>
      <w:bookmarkEnd w:id="0"/>
      <w:r w:rsidR="001D5642">
        <w:t xml:space="preserve"> PROTOCOL</w:t>
      </w:r>
      <w:bookmarkEnd w:id="1"/>
    </w:p>
    <w:p w14:paraId="264A7D3A" w14:textId="77777777" w:rsidR="00C16F4D" w:rsidRPr="00C16F4D" w:rsidRDefault="00C16F4D" w:rsidP="00C16F4D">
      <w:pPr>
        <w:pStyle w:val="Heading3A"/>
      </w:pPr>
      <w:bookmarkStart w:id="2" w:name="_Toc59197450"/>
      <w:bookmarkStart w:id="3" w:name="_Toc63769981"/>
      <w:bookmarkStart w:id="4" w:name="_Toc176778435"/>
      <w:r w:rsidRPr="00C16F4D">
        <w:t>Introduction</w:t>
      </w:r>
      <w:bookmarkEnd w:id="2"/>
      <w:bookmarkEnd w:id="3"/>
      <w:bookmarkEnd w:id="4"/>
    </w:p>
    <w:p w14:paraId="12B2E6E0" w14:textId="6698FA71" w:rsidR="00C16F4D" w:rsidRPr="006E0E9D" w:rsidRDefault="00C16F4D" w:rsidP="00C16F4D">
      <w:pPr>
        <w:pStyle w:val="Paragraph"/>
      </w:pPr>
      <w:r w:rsidRPr="00C16F4D">
        <w:t>Education</w:t>
      </w:r>
      <w:r w:rsidRPr="006E0E9D">
        <w:t xml:space="preserve"> Code </w:t>
      </w:r>
      <w:r w:rsidR="00362DEC" w:rsidRPr="00362DEC">
        <w:t>§</w:t>
      </w:r>
      <w:r w:rsidRPr="006E0E9D">
        <w:t xml:space="preserve">47604.32(a)(2) states that each chartering authority, in addition to any other duties imposed by this part, shall </w:t>
      </w:r>
      <w:r w:rsidR="00362DEC">
        <w:t>. . .</w:t>
      </w:r>
      <w:r w:rsidRPr="006E0E9D">
        <w:t xml:space="preserve"> visit </w:t>
      </w:r>
      <w:r w:rsidR="001D5642">
        <w:t>“</w:t>
      </w:r>
      <w:r w:rsidRPr="006E0E9D">
        <w:t>each charter school at least annually</w:t>
      </w:r>
      <w:r w:rsidR="00E96318">
        <w:t>.”</w:t>
      </w:r>
      <w:r w:rsidRPr="006E0E9D">
        <w:t xml:space="preserve"> Annual site visits are a regular, systematic examination of a charter school’s program in action and </w:t>
      </w:r>
      <w:r w:rsidR="00E96318">
        <w:t>its</w:t>
      </w:r>
      <w:r w:rsidR="00737654">
        <w:t xml:space="preserve"> </w:t>
      </w:r>
      <w:r w:rsidRPr="006E0E9D">
        <w:t xml:space="preserve">performance relative to </w:t>
      </w:r>
      <w:r w:rsidR="00737654">
        <w:t>its</w:t>
      </w:r>
      <w:r w:rsidRPr="006E0E9D">
        <w:t xml:space="preserve"> obligations under law and commitments in its charter.</w:t>
      </w:r>
      <w:r w:rsidRPr="006E0E9D">
        <w:rPr>
          <w:vertAlign w:val="superscript"/>
        </w:rPr>
        <w:footnoteReference w:id="1"/>
      </w:r>
      <w:r w:rsidRPr="006E0E9D">
        <w:t xml:space="preserve"> In addition </w:t>
      </w:r>
      <w:r w:rsidR="001D5642">
        <w:t>to</w:t>
      </w:r>
      <w:r w:rsidRPr="006E0E9D">
        <w:t xml:space="preserve"> compliance with the law, the purpose of the site visit is to monitor each school’s progress in achieving the academic,</w:t>
      </w:r>
      <w:r w:rsidR="00E96318">
        <w:t xml:space="preserve"> fiscal,</w:t>
      </w:r>
      <w:r w:rsidRPr="006E0E9D">
        <w:t xml:space="preserve"> operational, </w:t>
      </w:r>
      <w:r w:rsidR="00E96318">
        <w:t>governance, and public policy</w:t>
      </w:r>
      <w:r w:rsidRPr="006E0E9D">
        <w:t xml:space="preserve"> expectations </w:t>
      </w:r>
      <w:r w:rsidR="005C2041">
        <w:t>outlined in</w:t>
      </w:r>
      <w:r w:rsidRPr="006E0E9D">
        <w:t xml:space="preserve"> the law (i.e., Criteri</w:t>
      </w:r>
      <w:r w:rsidR="001D5642">
        <w:t>on</w:t>
      </w:r>
      <w:r w:rsidRPr="006E0E9D">
        <w:t xml:space="preserve"> 2: Sound Educational Program and Capacity) and operationalized in the performance frameworks. In this way, the site visit is an extension of the authorizer’s oversight and </w:t>
      </w:r>
      <w:r w:rsidR="00071D51">
        <w:t xml:space="preserve">is </w:t>
      </w:r>
      <w:r w:rsidRPr="006E0E9D">
        <w:t>used to gather evidence of compliance and performance to inform the annual report and the school’s trajectory toward renewal.</w:t>
      </w:r>
    </w:p>
    <w:p w14:paraId="36641AD7" w14:textId="6E43900E" w:rsidR="00C16F4D" w:rsidRPr="006E0E9D" w:rsidRDefault="00C16F4D" w:rsidP="00C16F4D">
      <w:pPr>
        <w:pStyle w:val="Paragraph"/>
      </w:pPr>
      <w:r w:rsidRPr="006E0E9D">
        <w:t>The site visit offers a unique opportunity for the authorizer to appreciate the nuance of the school’s operation and education program by seeing it in action. Authorizers often look to formal documents (e.g., school accountability designations, financial audits, enrollment reports)</w:t>
      </w:r>
      <w:r w:rsidR="00071D51">
        <w:t xml:space="preserve"> </w:t>
      </w:r>
      <w:r w:rsidR="00071D51" w:rsidRPr="006E0E9D">
        <w:t xml:space="preserve">to provide evidence </w:t>
      </w:r>
      <w:r w:rsidR="00071D51">
        <w:t xml:space="preserve">of </w:t>
      </w:r>
      <w:r w:rsidR="00071D51" w:rsidRPr="006E0E9D">
        <w:t>compliance or performance</w:t>
      </w:r>
      <w:r w:rsidRPr="006E0E9D">
        <w:t xml:space="preserve">. However, the site visit </w:t>
      </w:r>
      <w:r w:rsidR="00147C9E">
        <w:t>allows the authorizer</w:t>
      </w:r>
      <w:r w:rsidRPr="006E0E9D">
        <w:t xml:space="preserve"> to observe and discuss the school’s challenges and response to corrective action plans with the school leadership team. The documentation from the site visit addresses </w:t>
      </w:r>
      <w:r w:rsidR="00071D51">
        <w:t xml:space="preserve">not only </w:t>
      </w:r>
      <w:r w:rsidRPr="006E0E9D">
        <w:t>nominal answers to questions posed in the frameworks</w:t>
      </w:r>
      <w:r w:rsidR="00147C9E">
        <w:t xml:space="preserve"> but also contextual information to provide a more fulsome view of charter school performance</w:t>
      </w:r>
      <w:r w:rsidRPr="006E0E9D">
        <w:t xml:space="preserve"> and creates a strong feedback loop between the authorizer and </w:t>
      </w:r>
      <w:r w:rsidR="000162CD">
        <w:t xml:space="preserve">the </w:t>
      </w:r>
      <w:r w:rsidRPr="006E0E9D">
        <w:t xml:space="preserve">school. </w:t>
      </w:r>
    </w:p>
    <w:p w14:paraId="2CE0AC96" w14:textId="37795430" w:rsidR="00C16F4D" w:rsidRDefault="00C16F4D" w:rsidP="00C16F4D">
      <w:pPr>
        <w:pStyle w:val="Paragraph"/>
      </w:pPr>
      <w:r w:rsidRPr="006E0E9D">
        <w:t>For this</w:t>
      </w:r>
      <w:r w:rsidRPr="005C2041">
        <w:rPr>
          <w:i/>
          <w:iCs/>
        </w:rPr>
        <w:t xml:space="preserve"> Toolkit</w:t>
      </w:r>
      <w:r w:rsidRPr="006E0E9D">
        <w:t>, the site visit protocol is purposefully structured to be a foundation that can be modified to meet the needs of an authorizer.</w:t>
      </w:r>
      <w:r w:rsidR="00E42029">
        <w:rPr>
          <w:rStyle w:val="FootnoteReference"/>
        </w:rPr>
        <w:footnoteReference w:id="2"/>
      </w:r>
      <w:r w:rsidRPr="006E0E9D">
        <w:t xml:space="preserve"> For example, one authorizer may adapt this site visit protocol for use </w:t>
      </w:r>
      <w:r w:rsidR="00147C9E">
        <w:t>before</w:t>
      </w:r>
      <w:r w:rsidRPr="006E0E9D">
        <w:t xml:space="preserve"> a school’s opening (e.g., to assess readiness to open)</w:t>
      </w:r>
      <w:r w:rsidR="00A53054">
        <w:t>,</w:t>
      </w:r>
      <w:r w:rsidRPr="006E0E9D">
        <w:t xml:space="preserve"> while another may adapt this protocol to execute </w:t>
      </w:r>
      <w:r w:rsidR="00A53054">
        <w:t>its</w:t>
      </w:r>
      <w:r w:rsidR="00A53054" w:rsidRPr="006E0E9D">
        <w:t xml:space="preserve"> </w:t>
      </w:r>
      <w:r w:rsidRPr="006E0E9D">
        <w:t xml:space="preserve">differentiated approach to site visits based on a school’s track record of performance. </w:t>
      </w:r>
      <w:r w:rsidR="00DE22BC">
        <w:t>The following is a protocol rather than a framework to accommodate the required site visit and variable use by authorizers</w:t>
      </w:r>
      <w:r w:rsidRPr="006E0E9D">
        <w:t xml:space="preserve">. </w:t>
      </w:r>
      <w:r w:rsidR="001D5642">
        <w:t>T</w:t>
      </w:r>
      <w:r w:rsidRPr="006E0E9D">
        <w:t xml:space="preserve">he protocol provides the necessary ingredients for a successful site visit rather than </w:t>
      </w:r>
      <w:r w:rsidR="009951B1">
        <w:t xml:space="preserve">being </w:t>
      </w:r>
      <w:r w:rsidRPr="006E0E9D">
        <w:t xml:space="preserve">a deployable framework that presumes many aspects of how the site visit fits within an authorizer’s ongoing oversight responsibilities. Authorizers may use this protocol to reflect on their existing </w:t>
      </w:r>
      <w:r w:rsidR="00C06AA3">
        <w:t>visit procedures and to</w:t>
      </w:r>
      <w:r w:rsidR="009951B1">
        <w:t xml:space="preserve"> </w:t>
      </w:r>
      <w:r w:rsidRPr="006E0E9D">
        <w:t>develop new aspects of their site visit protocol.</w:t>
      </w:r>
    </w:p>
    <w:p w14:paraId="148F051C" w14:textId="08E11D6B" w:rsidR="00B16CF4" w:rsidRDefault="00B16CF4" w:rsidP="00B16CF4">
      <w:pPr>
        <w:pStyle w:val="Heading3A"/>
      </w:pPr>
      <w:bookmarkStart w:id="5" w:name="_Toc175736973"/>
      <w:bookmarkStart w:id="6" w:name="_Toc176778436"/>
      <w:bookmarkStart w:id="7" w:name="_Toc59197381"/>
      <w:r w:rsidRPr="00221ED6">
        <w:lastRenderedPageBreak/>
        <w:t>Template</w:t>
      </w:r>
      <w:bookmarkEnd w:id="5"/>
      <w:r>
        <w:t>s</w:t>
      </w:r>
      <w:bookmarkEnd w:id="6"/>
    </w:p>
    <w:p w14:paraId="4DC3B54C" w14:textId="7C40DB6F" w:rsidR="00B16CF4" w:rsidRDefault="00B16CF4" w:rsidP="00B16CF4">
      <w:pPr>
        <w:pStyle w:val="Paragraph"/>
        <w:spacing w:after="0"/>
      </w:pPr>
      <w:r>
        <w:t xml:space="preserve">Ready-to-use templates are available in the </w:t>
      </w:r>
      <w:r>
        <w:rPr>
          <w:i/>
          <w:iCs/>
        </w:rPr>
        <w:t xml:space="preserve">Grab and Go Tools </w:t>
      </w:r>
      <w:r>
        <w:t xml:space="preserve">section of this </w:t>
      </w:r>
      <w:r>
        <w:rPr>
          <w:i/>
          <w:iCs/>
        </w:rPr>
        <w:t>Toolkit</w:t>
      </w:r>
      <w:r>
        <w:t>.</w:t>
      </w:r>
    </w:p>
    <w:p w14:paraId="4249CFE2" w14:textId="77777777" w:rsidR="00C16F4D" w:rsidRPr="00C16F4D" w:rsidRDefault="00C16F4D" w:rsidP="00C16F4D">
      <w:pPr>
        <w:pStyle w:val="Heading3A"/>
      </w:pPr>
      <w:bookmarkStart w:id="8" w:name="_Toc59197451"/>
      <w:bookmarkStart w:id="9" w:name="_Toc63769982"/>
      <w:bookmarkStart w:id="10" w:name="_Toc176778437"/>
      <w:bookmarkEnd w:id="7"/>
      <w:r w:rsidRPr="00C16F4D">
        <w:t>Authorizer Considerations</w:t>
      </w:r>
      <w:bookmarkEnd w:id="8"/>
      <w:bookmarkEnd w:id="9"/>
      <w:bookmarkEnd w:id="10"/>
    </w:p>
    <w:p w14:paraId="24B8DF54" w14:textId="77777777" w:rsidR="00C16F4D" w:rsidRPr="00C16F4D" w:rsidRDefault="00C16F4D" w:rsidP="00C16F4D">
      <w:pPr>
        <w:pStyle w:val="Heading4A"/>
      </w:pPr>
      <w:bookmarkStart w:id="11" w:name="_Toc59197452"/>
      <w:bookmarkStart w:id="12" w:name="_Toc63769983"/>
      <w:bookmarkStart w:id="13" w:name="_Toc176778438"/>
      <w:r w:rsidRPr="00C16F4D">
        <w:t>Types of Site Visits</w:t>
      </w:r>
      <w:bookmarkEnd w:id="11"/>
      <w:bookmarkEnd w:id="12"/>
      <w:bookmarkEnd w:id="13"/>
    </w:p>
    <w:p w14:paraId="635C6544" w14:textId="4B4A113F" w:rsidR="00C16F4D" w:rsidRPr="006E0E9D" w:rsidRDefault="001D5642" w:rsidP="00C16F4D">
      <w:pPr>
        <w:pStyle w:val="Paragraph"/>
      </w:pPr>
      <w:r>
        <w:t>Since</w:t>
      </w:r>
      <w:r w:rsidRPr="006E0E9D">
        <w:t xml:space="preserve"> </w:t>
      </w:r>
      <w:r w:rsidR="009D4C7A">
        <w:t xml:space="preserve">site visits are </w:t>
      </w:r>
      <w:r w:rsidR="00C16F4D" w:rsidRPr="006E0E9D">
        <w:t>annually required, many authorizers establish a predictable pattern and purpose for their site visits</w:t>
      </w:r>
      <w:r w:rsidR="009D4C7A">
        <w:t>,</w:t>
      </w:r>
      <w:r w:rsidR="00C16F4D" w:rsidRPr="006E0E9D">
        <w:t xml:space="preserve"> depending on the year of the charter school’s operation. </w:t>
      </w:r>
    </w:p>
    <w:p w14:paraId="76C48AE0" w14:textId="62889F99" w:rsidR="00C16F4D" w:rsidRPr="00880AA6" w:rsidRDefault="00C16F4D" w:rsidP="00880AA6">
      <w:pPr>
        <w:pStyle w:val="Paragraph"/>
        <w:rPr>
          <w:b/>
          <w:bCs/>
        </w:rPr>
      </w:pPr>
      <w:r w:rsidRPr="00880AA6">
        <w:rPr>
          <w:b/>
          <w:bCs/>
        </w:rPr>
        <w:t>Example</w:t>
      </w:r>
    </w:p>
    <w:tbl>
      <w:tblPr>
        <w:tblStyle w:val="WestEdTable1"/>
        <w:tblW w:w="8928" w:type="dxa"/>
        <w:tblLook w:val="04A0" w:firstRow="1" w:lastRow="0" w:firstColumn="1" w:lastColumn="0" w:noHBand="0" w:noVBand="1"/>
      </w:tblPr>
      <w:tblGrid>
        <w:gridCol w:w="2880"/>
        <w:gridCol w:w="3024"/>
        <w:gridCol w:w="3024"/>
      </w:tblGrid>
      <w:tr w:rsidR="00A5530F" w:rsidRPr="009E7D3C" w14:paraId="597B888F" w14:textId="77777777" w:rsidTr="00A5530F">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880" w:type="dxa"/>
          </w:tcPr>
          <w:p w14:paraId="1B77320F" w14:textId="5448BADA" w:rsidR="00A5530F" w:rsidRPr="009E7D3C" w:rsidRDefault="00A5530F" w:rsidP="009E0EDD">
            <w:pPr>
              <w:pStyle w:val="TableHeaderRow"/>
              <w:rPr>
                <w:sz w:val="22"/>
                <w:szCs w:val="22"/>
              </w:rPr>
            </w:pPr>
            <w:r w:rsidRPr="009E7D3C">
              <w:rPr>
                <w:sz w:val="22"/>
                <w:szCs w:val="22"/>
              </w:rPr>
              <w:t>Type of Visit</w:t>
            </w:r>
          </w:p>
        </w:tc>
        <w:tc>
          <w:tcPr>
            <w:tcW w:w="3024" w:type="dxa"/>
          </w:tcPr>
          <w:p w14:paraId="46C8362D" w14:textId="1D1A49C1" w:rsidR="00A5530F" w:rsidRPr="009E7D3C" w:rsidRDefault="00A5530F" w:rsidP="009E0EDD">
            <w:pPr>
              <w:pStyle w:val="TableHeaderRow"/>
              <w:cnfStyle w:val="100000000000" w:firstRow="1" w:lastRow="0" w:firstColumn="0" w:lastColumn="0" w:oddVBand="0" w:evenVBand="0" w:oddHBand="0" w:evenHBand="0" w:firstRowFirstColumn="0" w:firstRowLastColumn="0" w:lastRowFirstColumn="0" w:lastRowLastColumn="0"/>
              <w:rPr>
                <w:sz w:val="22"/>
                <w:szCs w:val="22"/>
              </w:rPr>
            </w:pPr>
            <w:r w:rsidRPr="009E7D3C">
              <w:rPr>
                <w:sz w:val="22"/>
                <w:szCs w:val="22"/>
              </w:rPr>
              <w:t>Occurrence</w:t>
            </w:r>
          </w:p>
        </w:tc>
        <w:tc>
          <w:tcPr>
            <w:tcW w:w="3024" w:type="dxa"/>
          </w:tcPr>
          <w:p w14:paraId="09D33631" w14:textId="4C3F78E6" w:rsidR="00A5530F" w:rsidRPr="009E7D3C" w:rsidRDefault="00A5530F" w:rsidP="009E0EDD">
            <w:pPr>
              <w:pStyle w:val="TableHeaderRow"/>
              <w:cnfStyle w:val="100000000000" w:firstRow="1" w:lastRow="0" w:firstColumn="0" w:lastColumn="0" w:oddVBand="0" w:evenVBand="0" w:oddHBand="0" w:evenHBand="0" w:firstRowFirstColumn="0" w:firstRowLastColumn="0" w:lastRowFirstColumn="0" w:lastRowLastColumn="0"/>
              <w:rPr>
                <w:bCs/>
                <w:sz w:val="22"/>
                <w:szCs w:val="22"/>
              </w:rPr>
            </w:pPr>
            <w:r w:rsidRPr="009E7D3C">
              <w:rPr>
                <w:bCs/>
                <w:sz w:val="22"/>
                <w:szCs w:val="22"/>
              </w:rPr>
              <w:t>Purpose of Visit</w:t>
            </w:r>
          </w:p>
        </w:tc>
      </w:tr>
      <w:tr w:rsidR="00A5530F" w:rsidRPr="00722B1F" w14:paraId="69DB12B4" w14:textId="77777777" w:rsidTr="0088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bottom w:val="single" w:sz="24" w:space="0" w:color="FFFFFF"/>
            </w:tcBorders>
            <w:vAlign w:val="center"/>
          </w:tcPr>
          <w:p w14:paraId="7332CA89" w14:textId="62ED5858" w:rsidR="00A5530F" w:rsidRPr="00A5530F" w:rsidRDefault="00A5530F" w:rsidP="009E0EDD">
            <w:pPr>
              <w:pStyle w:val="TableCategoryText"/>
              <w:rPr>
                <w:sz w:val="22"/>
                <w:szCs w:val="22"/>
              </w:rPr>
            </w:pPr>
            <w:r w:rsidRPr="00A5530F">
              <w:rPr>
                <w:sz w:val="22"/>
                <w:szCs w:val="22"/>
              </w:rPr>
              <w:t>Pre-Opening</w:t>
            </w:r>
          </w:p>
        </w:tc>
        <w:tc>
          <w:tcPr>
            <w:tcW w:w="3024" w:type="dxa"/>
            <w:tcBorders>
              <w:bottom w:val="single" w:sz="24" w:space="0" w:color="FFFFFF"/>
            </w:tcBorders>
            <w:vAlign w:val="center"/>
          </w:tcPr>
          <w:p w14:paraId="7E90DBE2" w14:textId="2978CDED"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 xml:space="preserve">Summer </w:t>
            </w:r>
            <w:r w:rsidR="00DE22BC">
              <w:rPr>
                <w:sz w:val="22"/>
                <w:szCs w:val="22"/>
                <w:lang w:val="fr-FR"/>
              </w:rPr>
              <w:t>before</w:t>
            </w:r>
            <w:r w:rsidRPr="00A5530F">
              <w:rPr>
                <w:sz w:val="22"/>
                <w:szCs w:val="22"/>
                <w:lang w:val="fr-FR"/>
              </w:rPr>
              <w:t xml:space="preserve"> opening</w:t>
            </w:r>
          </w:p>
        </w:tc>
        <w:tc>
          <w:tcPr>
            <w:tcW w:w="3024" w:type="dxa"/>
            <w:tcBorders>
              <w:bottom w:val="single" w:sz="24" w:space="0" w:color="FFFFFF"/>
            </w:tcBorders>
            <w:vAlign w:val="center"/>
          </w:tcPr>
          <w:p w14:paraId="246D32E1" w14:textId="1A80BF90" w:rsidR="00A5530F" w:rsidRPr="00A5530F" w:rsidRDefault="00A5530F" w:rsidP="00A5530F">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sz w:val="22"/>
                <w:szCs w:val="22"/>
              </w:rPr>
            </w:pPr>
            <w:r w:rsidRPr="00023130">
              <w:rPr>
                <w:sz w:val="22"/>
                <w:szCs w:val="22"/>
              </w:rPr>
              <w:t xml:space="preserve">Determine </w:t>
            </w:r>
            <w:r w:rsidR="00DE22BC" w:rsidRPr="00023130">
              <w:rPr>
                <w:sz w:val="22"/>
                <w:szCs w:val="22"/>
              </w:rPr>
              <w:t xml:space="preserve">the </w:t>
            </w:r>
            <w:r w:rsidRPr="00023130">
              <w:rPr>
                <w:sz w:val="22"/>
                <w:szCs w:val="22"/>
              </w:rPr>
              <w:t>schoo</w:t>
            </w:r>
            <w:r w:rsidR="00C62F82" w:rsidRPr="00023130">
              <w:rPr>
                <w:sz w:val="22"/>
                <w:szCs w:val="22"/>
              </w:rPr>
              <w:t>l</w:t>
            </w:r>
            <w:r w:rsidRPr="00023130">
              <w:rPr>
                <w:sz w:val="22"/>
                <w:szCs w:val="22"/>
              </w:rPr>
              <w:t>’s re</w:t>
            </w:r>
            <w:r w:rsidR="00C62F82" w:rsidRPr="00023130">
              <w:rPr>
                <w:sz w:val="22"/>
                <w:szCs w:val="22"/>
              </w:rPr>
              <w:t>a</w:t>
            </w:r>
            <w:r w:rsidRPr="00023130">
              <w:rPr>
                <w:sz w:val="22"/>
                <w:szCs w:val="22"/>
              </w:rPr>
              <w:t>diness to open and serve the community</w:t>
            </w:r>
          </w:p>
        </w:tc>
      </w:tr>
      <w:tr w:rsidR="00A5530F" w:rsidRPr="00C02DAF" w14:paraId="29DDC075" w14:textId="77777777" w:rsidTr="0088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left w:val="nil"/>
              <w:bottom w:val="single" w:sz="24" w:space="0" w:color="FFFFFF"/>
              <w:right w:val="single" w:sz="24" w:space="0" w:color="FFFFFF"/>
            </w:tcBorders>
            <w:vAlign w:val="center"/>
          </w:tcPr>
          <w:p w14:paraId="146971B0" w14:textId="43676C9A" w:rsidR="00A5530F" w:rsidRPr="00A5530F" w:rsidRDefault="00A5530F" w:rsidP="007F7B8F">
            <w:pPr>
              <w:pStyle w:val="TableCategoryText"/>
              <w:rPr>
                <w:sz w:val="22"/>
                <w:szCs w:val="22"/>
              </w:rPr>
            </w:pPr>
            <w:r w:rsidRPr="00A5530F">
              <w:rPr>
                <w:sz w:val="22"/>
                <w:szCs w:val="22"/>
              </w:rPr>
              <w:t>Year 1</w:t>
            </w:r>
            <w:r w:rsidR="007F7B8F">
              <w:rPr>
                <w:sz w:val="22"/>
                <w:szCs w:val="22"/>
              </w:rPr>
              <w:t xml:space="preserve">: </w:t>
            </w:r>
            <w:r w:rsidRPr="00A5530F">
              <w:rPr>
                <w:sz w:val="22"/>
                <w:szCs w:val="22"/>
              </w:rPr>
              <w:t>Initial</w:t>
            </w:r>
          </w:p>
        </w:tc>
        <w:tc>
          <w:tcPr>
            <w:tcW w:w="3024" w:type="dxa"/>
            <w:tcBorders>
              <w:top w:val="single" w:sz="24" w:space="0" w:color="FFFFFF"/>
              <w:left w:val="single" w:sz="24" w:space="0" w:color="FFFFFF"/>
              <w:bottom w:val="single" w:sz="24" w:space="0" w:color="FFFFFF"/>
              <w:right w:val="single" w:sz="24" w:space="0" w:color="FFFFFF"/>
            </w:tcBorders>
            <w:shd w:val="clear" w:color="auto" w:fill="E1EDFB" w:themeFill="accent6" w:themeFillTint="33"/>
            <w:vAlign w:val="center"/>
          </w:tcPr>
          <w:p w14:paraId="757F3B59" w14:textId="5841AF35" w:rsidR="00A5530F" w:rsidRPr="00023130"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023130">
              <w:rPr>
                <w:sz w:val="22"/>
                <w:szCs w:val="22"/>
              </w:rPr>
              <w:t xml:space="preserve">Fall or early winter of </w:t>
            </w:r>
            <w:r w:rsidR="00DE22BC" w:rsidRPr="00023130">
              <w:rPr>
                <w:sz w:val="22"/>
                <w:szCs w:val="22"/>
              </w:rPr>
              <w:t xml:space="preserve">the </w:t>
            </w:r>
            <w:r w:rsidRPr="00023130">
              <w:rPr>
                <w:sz w:val="22"/>
                <w:szCs w:val="22"/>
              </w:rPr>
              <w:t>school’s first year in operation</w:t>
            </w:r>
          </w:p>
        </w:tc>
        <w:tc>
          <w:tcPr>
            <w:tcW w:w="3024" w:type="dxa"/>
            <w:tcBorders>
              <w:top w:val="single" w:sz="24" w:space="0" w:color="FFFFFF"/>
              <w:left w:val="single" w:sz="24" w:space="0" w:color="FFFFFF"/>
              <w:bottom w:val="single" w:sz="24" w:space="0" w:color="FFFFFF"/>
              <w:right w:val="nil"/>
            </w:tcBorders>
            <w:shd w:val="clear" w:color="auto" w:fill="E1EDFB" w:themeFill="accent6" w:themeFillTint="33"/>
            <w:vAlign w:val="center"/>
          </w:tcPr>
          <w:p w14:paraId="0D41D4AE" w14:textId="3290247E" w:rsidR="00A5530F" w:rsidRPr="00023130"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023130">
              <w:rPr>
                <w:sz w:val="22"/>
                <w:szCs w:val="22"/>
              </w:rPr>
              <w:t>E</w:t>
            </w:r>
            <w:r w:rsidR="00A866DC" w:rsidRPr="00023130">
              <w:rPr>
                <w:sz w:val="22"/>
                <w:szCs w:val="22"/>
              </w:rPr>
              <w:t>n</w:t>
            </w:r>
            <w:r w:rsidRPr="00023130">
              <w:rPr>
                <w:sz w:val="22"/>
                <w:szCs w:val="22"/>
              </w:rPr>
              <w:t>sure successful openin</w:t>
            </w:r>
            <w:r w:rsidR="00DF7393" w:rsidRPr="00023130">
              <w:rPr>
                <w:sz w:val="22"/>
                <w:szCs w:val="22"/>
              </w:rPr>
              <w:t>g;</w:t>
            </w:r>
            <w:r w:rsidRPr="00023130">
              <w:rPr>
                <w:sz w:val="22"/>
                <w:szCs w:val="22"/>
              </w:rPr>
              <w:t xml:space="preserve"> identify challenges</w:t>
            </w:r>
          </w:p>
        </w:tc>
      </w:tr>
      <w:tr w:rsidR="00A5530F" w:rsidRPr="00C02DAF" w14:paraId="7D49872E" w14:textId="77777777" w:rsidTr="0088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cBorders>
            <w:vAlign w:val="center"/>
          </w:tcPr>
          <w:p w14:paraId="4684AAF5" w14:textId="6FCE666D" w:rsidR="00A5530F" w:rsidRPr="00A5530F" w:rsidRDefault="00A5530F" w:rsidP="009E0EDD">
            <w:pPr>
              <w:pStyle w:val="TableCategoryText"/>
              <w:rPr>
                <w:sz w:val="22"/>
                <w:szCs w:val="22"/>
              </w:rPr>
            </w:pPr>
            <w:r w:rsidRPr="00A5530F">
              <w:rPr>
                <w:sz w:val="22"/>
                <w:szCs w:val="22"/>
              </w:rPr>
              <w:t>Year</w:t>
            </w:r>
            <w:r w:rsidR="00A866DC">
              <w:rPr>
                <w:sz w:val="22"/>
                <w:szCs w:val="22"/>
              </w:rPr>
              <w:t>s</w:t>
            </w:r>
            <w:r w:rsidRPr="00A5530F">
              <w:rPr>
                <w:sz w:val="22"/>
                <w:szCs w:val="22"/>
              </w:rPr>
              <w:t xml:space="preserve"> 2</w:t>
            </w:r>
            <w:r w:rsidR="00A866DC">
              <w:rPr>
                <w:sz w:val="22"/>
                <w:szCs w:val="22"/>
              </w:rPr>
              <w:t>–</w:t>
            </w:r>
            <w:r w:rsidRPr="00A5530F">
              <w:rPr>
                <w:sz w:val="22"/>
                <w:szCs w:val="22"/>
              </w:rPr>
              <w:t>3</w:t>
            </w:r>
            <w:r w:rsidR="007F7B8F">
              <w:rPr>
                <w:sz w:val="22"/>
                <w:szCs w:val="22"/>
              </w:rPr>
              <w:t>:</w:t>
            </w:r>
            <w:r w:rsidR="00BA1D43">
              <w:rPr>
                <w:sz w:val="22"/>
                <w:szCs w:val="22"/>
              </w:rPr>
              <w:t xml:space="preserve"> </w:t>
            </w:r>
            <w:r w:rsidRPr="00A5530F">
              <w:rPr>
                <w:sz w:val="22"/>
                <w:szCs w:val="22"/>
              </w:rPr>
              <w:t>Operations</w:t>
            </w:r>
            <w:r w:rsidR="007F7B8F">
              <w:rPr>
                <w:sz w:val="22"/>
                <w:szCs w:val="22"/>
              </w:rPr>
              <w:t xml:space="preserve"> &amp; </w:t>
            </w:r>
            <w:r w:rsidRPr="00A5530F">
              <w:rPr>
                <w:sz w:val="22"/>
                <w:szCs w:val="22"/>
              </w:rPr>
              <w:t>Performance</w:t>
            </w:r>
          </w:p>
        </w:tc>
        <w:tc>
          <w:tcPr>
            <w:tcW w:w="3024" w:type="dxa"/>
            <w:tcBorders>
              <w:top w:val="single" w:sz="24" w:space="0" w:color="FFFFFF"/>
            </w:tcBorders>
            <w:vAlign w:val="center"/>
          </w:tcPr>
          <w:p w14:paraId="6A9F4B7F" w14:textId="103704E4"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Fall</w:t>
            </w:r>
          </w:p>
        </w:tc>
        <w:tc>
          <w:tcPr>
            <w:tcW w:w="3024" w:type="dxa"/>
            <w:tcBorders>
              <w:top w:val="single" w:sz="24" w:space="0" w:color="FFFFFF"/>
            </w:tcBorders>
            <w:vAlign w:val="center"/>
          </w:tcPr>
          <w:p w14:paraId="7C2046D0" w14:textId="2462F2E2" w:rsidR="00A5530F" w:rsidRPr="00023130"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023130">
              <w:rPr>
                <w:sz w:val="22"/>
                <w:szCs w:val="22"/>
              </w:rPr>
              <w:t xml:space="preserve">Perform ongoing oversight, document </w:t>
            </w:r>
            <w:r w:rsidR="00C62F82" w:rsidRPr="00023130">
              <w:rPr>
                <w:sz w:val="22"/>
                <w:szCs w:val="22"/>
              </w:rPr>
              <w:t>m</w:t>
            </w:r>
            <w:r w:rsidRPr="00023130">
              <w:rPr>
                <w:sz w:val="22"/>
                <w:szCs w:val="22"/>
              </w:rPr>
              <w:t xml:space="preserve">easures by </w:t>
            </w:r>
            <w:r w:rsidR="007F7B8F" w:rsidRPr="00023130">
              <w:rPr>
                <w:sz w:val="22"/>
                <w:szCs w:val="22"/>
              </w:rPr>
              <w:t xml:space="preserve">the </w:t>
            </w:r>
            <w:r w:rsidRPr="00023130">
              <w:rPr>
                <w:sz w:val="22"/>
                <w:szCs w:val="22"/>
              </w:rPr>
              <w:t xml:space="preserve">school, </w:t>
            </w:r>
            <w:r w:rsidR="007F7B8F" w:rsidRPr="00023130">
              <w:rPr>
                <w:sz w:val="22"/>
                <w:szCs w:val="22"/>
              </w:rPr>
              <w:t xml:space="preserve">and </w:t>
            </w:r>
            <w:r w:rsidRPr="00023130">
              <w:rPr>
                <w:sz w:val="22"/>
                <w:szCs w:val="22"/>
              </w:rPr>
              <w:t xml:space="preserve">communicate </w:t>
            </w:r>
            <w:r w:rsidR="00B218B7" w:rsidRPr="00023130">
              <w:rPr>
                <w:sz w:val="22"/>
                <w:szCs w:val="22"/>
              </w:rPr>
              <w:t>concerning</w:t>
            </w:r>
            <w:r w:rsidRPr="00023130">
              <w:rPr>
                <w:sz w:val="22"/>
                <w:szCs w:val="22"/>
              </w:rPr>
              <w:t xml:space="preserve"> renewal standards</w:t>
            </w:r>
          </w:p>
        </w:tc>
      </w:tr>
      <w:tr w:rsidR="00A5530F" w:rsidRPr="00C02DAF" w14:paraId="17FF2E82" w14:textId="77777777" w:rsidTr="00880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68ACA4D" w14:textId="105E39D1" w:rsidR="00A5530F" w:rsidRPr="00A5530F" w:rsidRDefault="00A5530F" w:rsidP="009E0EDD">
            <w:pPr>
              <w:pStyle w:val="TableCategoryText"/>
              <w:rPr>
                <w:sz w:val="22"/>
                <w:szCs w:val="22"/>
              </w:rPr>
            </w:pPr>
            <w:r w:rsidRPr="00A5530F">
              <w:rPr>
                <w:sz w:val="22"/>
                <w:szCs w:val="22"/>
              </w:rPr>
              <w:t>Year 4</w:t>
            </w:r>
            <w:r w:rsidR="007F7B8F">
              <w:rPr>
                <w:sz w:val="22"/>
                <w:szCs w:val="22"/>
              </w:rPr>
              <w:t>:</w:t>
            </w:r>
            <w:r w:rsidR="00552944">
              <w:rPr>
                <w:sz w:val="22"/>
                <w:szCs w:val="22"/>
              </w:rPr>
              <w:t xml:space="preserve"> </w:t>
            </w:r>
            <w:r w:rsidRPr="00A5530F">
              <w:rPr>
                <w:sz w:val="22"/>
                <w:szCs w:val="22"/>
              </w:rPr>
              <w:t xml:space="preserve">Renewal </w:t>
            </w:r>
            <w:r w:rsidR="00552944">
              <w:rPr>
                <w:sz w:val="22"/>
                <w:szCs w:val="22"/>
              </w:rPr>
              <w:t>Prep</w:t>
            </w:r>
          </w:p>
        </w:tc>
        <w:tc>
          <w:tcPr>
            <w:tcW w:w="3024" w:type="dxa"/>
            <w:vAlign w:val="center"/>
          </w:tcPr>
          <w:p w14:paraId="157F964F" w14:textId="39090FAA" w:rsidR="00A5530F" w:rsidRPr="00A5530F"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lang w:val="fr-FR"/>
              </w:rPr>
            </w:pPr>
            <w:r w:rsidRPr="00A5530F">
              <w:rPr>
                <w:sz w:val="22"/>
                <w:szCs w:val="22"/>
                <w:lang w:val="fr-FR"/>
              </w:rPr>
              <w:t xml:space="preserve">Fall or </w:t>
            </w:r>
            <w:r w:rsidR="00A866DC">
              <w:rPr>
                <w:sz w:val="22"/>
                <w:szCs w:val="22"/>
                <w:lang w:val="fr-FR"/>
              </w:rPr>
              <w:t>s</w:t>
            </w:r>
            <w:r w:rsidRPr="00A5530F">
              <w:rPr>
                <w:sz w:val="22"/>
                <w:szCs w:val="22"/>
                <w:lang w:val="fr-FR"/>
              </w:rPr>
              <w:t>pring</w:t>
            </w:r>
          </w:p>
        </w:tc>
        <w:tc>
          <w:tcPr>
            <w:tcW w:w="3024" w:type="dxa"/>
            <w:vAlign w:val="center"/>
          </w:tcPr>
          <w:p w14:paraId="5AB6203A" w14:textId="257FFC1A" w:rsidR="00A5530F" w:rsidRPr="00023130" w:rsidRDefault="00A5530F" w:rsidP="009E0EDD">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A5530F">
              <w:rPr>
                <w:sz w:val="22"/>
                <w:szCs w:val="22"/>
              </w:rPr>
              <w:t>Prepare for renewal application, identify eligible performance tier, conduct ongoing monitoring</w:t>
            </w:r>
          </w:p>
        </w:tc>
      </w:tr>
      <w:tr w:rsidR="00A5530F" w:rsidRPr="00C02DAF" w14:paraId="3406652C" w14:textId="77777777" w:rsidTr="009A660F">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vAlign w:val="center"/>
          </w:tcPr>
          <w:p w14:paraId="7E52F03F" w14:textId="72AC68B2" w:rsidR="00A5530F" w:rsidRPr="00A5530F" w:rsidRDefault="00A5530F" w:rsidP="009E0EDD">
            <w:pPr>
              <w:pStyle w:val="TableCategoryText"/>
              <w:rPr>
                <w:sz w:val="22"/>
                <w:szCs w:val="22"/>
              </w:rPr>
            </w:pPr>
            <w:r w:rsidRPr="00A5530F">
              <w:rPr>
                <w:sz w:val="22"/>
                <w:szCs w:val="22"/>
              </w:rPr>
              <w:t>Year 5</w:t>
            </w:r>
            <w:r w:rsidR="00552944">
              <w:rPr>
                <w:sz w:val="22"/>
                <w:szCs w:val="22"/>
              </w:rPr>
              <w:t xml:space="preserve">: </w:t>
            </w:r>
            <w:r w:rsidRPr="00A5530F">
              <w:rPr>
                <w:sz w:val="22"/>
                <w:szCs w:val="22"/>
              </w:rPr>
              <w:t>Renewal</w:t>
            </w:r>
            <w:r w:rsidR="00552944">
              <w:rPr>
                <w:sz w:val="22"/>
                <w:szCs w:val="22"/>
              </w:rPr>
              <w:t xml:space="preserve"> &amp; </w:t>
            </w:r>
            <w:r w:rsidRPr="00A5530F">
              <w:rPr>
                <w:sz w:val="22"/>
                <w:szCs w:val="22"/>
              </w:rPr>
              <w:t>Transition</w:t>
            </w:r>
            <w:r w:rsidR="00552944">
              <w:rPr>
                <w:sz w:val="22"/>
                <w:szCs w:val="22"/>
              </w:rPr>
              <w:t xml:space="preserve"> </w:t>
            </w:r>
          </w:p>
        </w:tc>
        <w:tc>
          <w:tcPr>
            <w:tcW w:w="3024" w:type="dxa"/>
            <w:tcBorders>
              <w:bottom w:val="nil"/>
            </w:tcBorders>
            <w:vAlign w:val="center"/>
          </w:tcPr>
          <w:p w14:paraId="4ED79480" w14:textId="00D05B06" w:rsidR="00A5530F" w:rsidRPr="00A5530F" w:rsidRDefault="00A5530F"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A5530F">
              <w:rPr>
                <w:sz w:val="22"/>
                <w:szCs w:val="22"/>
                <w:lang w:val="fr-FR"/>
              </w:rPr>
              <w:t>Fall/Winter</w:t>
            </w:r>
          </w:p>
        </w:tc>
        <w:tc>
          <w:tcPr>
            <w:tcW w:w="3024" w:type="dxa"/>
            <w:tcBorders>
              <w:bottom w:val="nil"/>
            </w:tcBorders>
            <w:vAlign w:val="center"/>
          </w:tcPr>
          <w:p w14:paraId="3F68D6D4" w14:textId="02E09C94" w:rsidR="007D4367" w:rsidRPr="007D4367" w:rsidRDefault="00474E87" w:rsidP="009E0EDD">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If </w:t>
            </w:r>
            <w:r w:rsidR="007D4367">
              <w:rPr>
                <w:sz w:val="22"/>
                <w:szCs w:val="22"/>
              </w:rPr>
              <w:t>renewed, a</w:t>
            </w:r>
            <w:r w:rsidR="00A5530F" w:rsidRPr="00A5530F">
              <w:rPr>
                <w:sz w:val="22"/>
                <w:szCs w:val="22"/>
              </w:rPr>
              <w:t xml:space="preserve">ddress matters related to </w:t>
            </w:r>
            <w:r w:rsidR="003B441D">
              <w:rPr>
                <w:sz w:val="22"/>
                <w:szCs w:val="22"/>
              </w:rPr>
              <w:t>transitioning</w:t>
            </w:r>
            <w:r w:rsidR="00A5530F" w:rsidRPr="00A5530F">
              <w:rPr>
                <w:sz w:val="22"/>
                <w:szCs w:val="22"/>
              </w:rPr>
              <w:t xml:space="preserve"> to </w:t>
            </w:r>
            <w:r w:rsidR="00552944">
              <w:rPr>
                <w:sz w:val="22"/>
                <w:szCs w:val="22"/>
              </w:rPr>
              <w:t xml:space="preserve">a </w:t>
            </w:r>
            <w:r w:rsidR="00A5530F" w:rsidRPr="00A5530F">
              <w:rPr>
                <w:sz w:val="22"/>
                <w:szCs w:val="22"/>
              </w:rPr>
              <w:t xml:space="preserve">new </w:t>
            </w:r>
            <w:r>
              <w:rPr>
                <w:sz w:val="22"/>
                <w:szCs w:val="22"/>
              </w:rPr>
              <w:t>charter term</w:t>
            </w:r>
            <w:r w:rsidR="007D4367">
              <w:rPr>
                <w:sz w:val="22"/>
                <w:szCs w:val="22"/>
              </w:rPr>
              <w:t>.</w:t>
            </w:r>
          </w:p>
        </w:tc>
      </w:tr>
    </w:tbl>
    <w:p w14:paraId="15D81D75" w14:textId="77777777" w:rsidR="00C16F4D" w:rsidRPr="006E0E9D" w:rsidRDefault="00C16F4D" w:rsidP="00A5530F">
      <w:pPr>
        <w:pStyle w:val="Heading4A"/>
      </w:pPr>
      <w:bookmarkStart w:id="14" w:name="_Toc59197453"/>
      <w:bookmarkStart w:id="15" w:name="_Toc63769984"/>
      <w:bookmarkStart w:id="16" w:name="_Toc176778439"/>
      <w:r w:rsidRPr="006E0E9D">
        <w:t>Differentiated Site Visits</w:t>
      </w:r>
      <w:bookmarkEnd w:id="14"/>
      <w:bookmarkEnd w:id="15"/>
      <w:bookmarkEnd w:id="16"/>
    </w:p>
    <w:p w14:paraId="1EEEC522" w14:textId="12242079" w:rsidR="00C16F4D" w:rsidRPr="006E0E9D" w:rsidRDefault="005C2041" w:rsidP="00A5530F">
      <w:pPr>
        <w:pStyle w:val="Paragraph"/>
      </w:pPr>
      <w:r>
        <w:t xml:space="preserve">Site visits are required </w:t>
      </w:r>
      <w:r w:rsidR="00B218B7">
        <w:t>at a minimum annually</w:t>
      </w:r>
      <w:r w:rsidR="003B441D">
        <w:t>; many authorizers conduct more frequent visits and differentiate their visits depending on the charter school's performance</w:t>
      </w:r>
      <w:r w:rsidR="00C16F4D">
        <w:t xml:space="preserve">. For example, if a material weakness or concern is found during the annual cycle of oversight, </w:t>
      </w:r>
      <w:r w:rsidR="4447E71B">
        <w:t xml:space="preserve">the </w:t>
      </w:r>
      <w:r w:rsidR="00C16F4D">
        <w:t xml:space="preserve">authorizer may use the </w:t>
      </w:r>
      <w:r w:rsidR="00F7539F">
        <w:t xml:space="preserve">site </w:t>
      </w:r>
      <w:r w:rsidR="00C16F4D">
        <w:t xml:space="preserve">visit to assess progress made to address a deficiency. Authorizers using a </w:t>
      </w:r>
      <w:r w:rsidR="00C16F4D">
        <w:lastRenderedPageBreak/>
        <w:t>differentiated approach for their site visits are encouraged to articulate the rationale and possible results of such an approach.</w:t>
      </w:r>
    </w:p>
    <w:p w14:paraId="218C58BB" w14:textId="77777777" w:rsidR="00C16F4D" w:rsidRPr="006E0E9D" w:rsidRDefault="00C16F4D" w:rsidP="00A5530F">
      <w:pPr>
        <w:pStyle w:val="Heading4A"/>
      </w:pPr>
      <w:bookmarkStart w:id="17" w:name="_Toc59197454"/>
      <w:bookmarkStart w:id="18" w:name="_Toc63769985"/>
      <w:bookmarkStart w:id="19" w:name="_Toc176778440"/>
      <w:r w:rsidRPr="006E0E9D">
        <w:t>Scope of Site Visit</w:t>
      </w:r>
      <w:bookmarkEnd w:id="17"/>
      <w:bookmarkEnd w:id="18"/>
      <w:bookmarkEnd w:id="19"/>
    </w:p>
    <w:p w14:paraId="2034CCE9" w14:textId="3911EF78" w:rsidR="00C16F4D" w:rsidRPr="006E0E9D" w:rsidRDefault="00C16F4D" w:rsidP="00A5530F">
      <w:pPr>
        <w:pStyle w:val="Paragraph"/>
      </w:pPr>
      <w:r>
        <w:t xml:space="preserve">Each school’s performance profile will dictate specific </w:t>
      </w:r>
      <w:r w:rsidR="0029494A">
        <w:t>focus areas</w:t>
      </w:r>
      <w:r>
        <w:t xml:space="preserve"> for the site visit. </w:t>
      </w:r>
      <w:r w:rsidR="1BD7DA57">
        <w:t>The Charter Authorizers Regional Support Network (</w:t>
      </w:r>
      <w:r>
        <w:t>CARSNet</w:t>
      </w:r>
      <w:r w:rsidR="73627E0D">
        <w:t>)</w:t>
      </w:r>
      <w:r>
        <w:t xml:space="preserve"> identified five areas that an authorizer may use as a foundation for </w:t>
      </w:r>
      <w:r w:rsidR="00947568">
        <w:t xml:space="preserve">its </w:t>
      </w:r>
      <w:r>
        <w:t>site visits</w:t>
      </w:r>
      <w:r w:rsidR="0029494A">
        <w:t xml:space="preserve"> </w:t>
      </w:r>
      <w:r w:rsidR="005C2041">
        <w:t>e</w:t>
      </w:r>
      <w:r w:rsidR="0029494A">
        <w:t>ach year</w:t>
      </w:r>
      <w:r>
        <w:t>:</w:t>
      </w:r>
    </w:p>
    <w:p w14:paraId="24A5CB5B" w14:textId="71A75812" w:rsidR="00C16F4D" w:rsidRPr="00A5530F" w:rsidRDefault="00C16F4D" w:rsidP="00593AFC">
      <w:pPr>
        <w:pStyle w:val="List-Level1"/>
        <w:spacing w:after="0"/>
      </w:pPr>
      <w:r w:rsidRPr="00A5530F">
        <w:t xml:space="preserve">Education Program: </w:t>
      </w:r>
      <w:r w:rsidR="00947568">
        <w:t>O</w:t>
      </w:r>
      <w:r w:rsidRPr="00A5530F">
        <w:t xml:space="preserve">verview of the education program, English learner and </w:t>
      </w:r>
      <w:r w:rsidR="00947568">
        <w:t>s</w:t>
      </w:r>
      <w:r w:rsidRPr="00A5530F">
        <w:t xml:space="preserve">pecial </w:t>
      </w:r>
      <w:r w:rsidR="00947568">
        <w:t>e</w:t>
      </w:r>
      <w:r w:rsidRPr="00A5530F">
        <w:t>ducation services, curricular materials, professional development, teacher credentials and staffing, and assessment and use of data.</w:t>
      </w:r>
    </w:p>
    <w:p w14:paraId="07772B31" w14:textId="3BEAA0B1" w:rsidR="00C16F4D" w:rsidRPr="00A5530F" w:rsidRDefault="00C16F4D" w:rsidP="00593AFC">
      <w:pPr>
        <w:pStyle w:val="List-Level1"/>
        <w:spacing w:after="0"/>
      </w:pPr>
      <w:r w:rsidRPr="00A5530F">
        <w:t xml:space="preserve">Facilities: </w:t>
      </w:r>
      <w:r w:rsidR="00947568">
        <w:t>C</w:t>
      </w:r>
      <w:r w:rsidRPr="00A5530F">
        <w:t>ondition/appearances, adequacy, and compliance with standards.</w:t>
      </w:r>
    </w:p>
    <w:p w14:paraId="01C0B512" w14:textId="33238217" w:rsidR="00C16F4D" w:rsidRPr="00A5530F" w:rsidRDefault="00C16F4D" w:rsidP="00593AFC">
      <w:pPr>
        <w:pStyle w:val="List-Level1"/>
        <w:spacing w:after="0"/>
      </w:pPr>
      <w:r w:rsidRPr="00A5530F">
        <w:t xml:space="preserve">Fiscal: </w:t>
      </w:r>
      <w:r w:rsidR="00947568">
        <w:t>S</w:t>
      </w:r>
      <w:r w:rsidRPr="00A5530F">
        <w:t>ystems associated with attendance, record-keeping, inventory, budget, and accounting.</w:t>
      </w:r>
    </w:p>
    <w:p w14:paraId="58EF24D7" w14:textId="3902E380" w:rsidR="00C16F4D" w:rsidRPr="00A5530F" w:rsidRDefault="00C16F4D" w:rsidP="00593AFC">
      <w:pPr>
        <w:pStyle w:val="List-Level1"/>
        <w:spacing w:after="0"/>
      </w:pPr>
      <w:r w:rsidRPr="00A5530F">
        <w:t>School Operations</w:t>
      </w:r>
      <w:r w:rsidR="0029494A">
        <w:t xml:space="preserve"> include training</w:t>
      </w:r>
      <w:r w:rsidRPr="00A5530F">
        <w:t>, handbooks, admissions, discipline, health and safety, parent notifications, and policies.</w:t>
      </w:r>
    </w:p>
    <w:p w14:paraId="696539E0" w14:textId="78FBBBF2" w:rsidR="00C16F4D" w:rsidRPr="00A5530F" w:rsidRDefault="00C16F4D" w:rsidP="00593AFC">
      <w:pPr>
        <w:pStyle w:val="List-Level1"/>
        <w:spacing w:after="0"/>
      </w:pPr>
      <w:r w:rsidRPr="00A5530F">
        <w:t xml:space="preserve">Governance: </w:t>
      </w:r>
      <w:r w:rsidR="00947568">
        <w:t>B</w:t>
      </w:r>
      <w:r w:rsidRPr="00A5530F">
        <w:t>oard management</w:t>
      </w:r>
      <w:r w:rsidR="0029494A">
        <w:t>, meetings</w:t>
      </w:r>
      <w:r w:rsidRPr="00A5530F">
        <w:t>, policy development, and stakeholder involvement.</w:t>
      </w:r>
    </w:p>
    <w:p w14:paraId="6B6A3B30" w14:textId="77777777" w:rsidR="00C16F4D" w:rsidRPr="006E0E9D" w:rsidRDefault="00C16F4D" w:rsidP="00A5530F">
      <w:pPr>
        <w:pStyle w:val="Heading4A"/>
      </w:pPr>
      <w:bookmarkStart w:id="20" w:name="_Toc59197455"/>
      <w:bookmarkStart w:id="21" w:name="_Toc63769986"/>
      <w:bookmarkStart w:id="22" w:name="_Toc176778441"/>
      <w:r w:rsidRPr="006E0E9D">
        <w:t>Activities</w:t>
      </w:r>
      <w:bookmarkEnd w:id="20"/>
      <w:bookmarkEnd w:id="21"/>
      <w:bookmarkEnd w:id="22"/>
    </w:p>
    <w:p w14:paraId="656D8118" w14:textId="28233DCA" w:rsidR="00C16F4D" w:rsidRPr="006E0E9D" w:rsidRDefault="00C16F4D" w:rsidP="00A5530F">
      <w:pPr>
        <w:pStyle w:val="Paragraph"/>
      </w:pPr>
      <w:r w:rsidRPr="006E0E9D">
        <w:t xml:space="preserve">Authorizers should consider the activities they will </w:t>
      </w:r>
      <w:r w:rsidR="0029494A">
        <w:t xml:space="preserve">use to </w:t>
      </w:r>
      <w:r w:rsidRPr="006E0E9D">
        <w:t xml:space="preserve">engage the school during the site visit. The activities should align with the scope of the site visit. Determining the activities is as much of a logistical concern as it is a way to ensure </w:t>
      </w:r>
      <w:r w:rsidR="00F215D3">
        <w:t xml:space="preserve">that </w:t>
      </w:r>
      <w:r w:rsidRPr="006E0E9D">
        <w:t>the qualitative method or activity will yield the information sought by the authorizer. There are three general activities that authorizers typically engage in during a site visit:</w:t>
      </w:r>
    </w:p>
    <w:p w14:paraId="34FE5BD9" w14:textId="5909D104" w:rsidR="00C16F4D" w:rsidRPr="006E0E9D" w:rsidRDefault="00C16F4D" w:rsidP="00593AFC">
      <w:pPr>
        <w:pStyle w:val="List-Numbers"/>
        <w:spacing w:after="0"/>
      </w:pPr>
      <w:r>
        <w:t>Interview/Discussion</w:t>
      </w:r>
      <w:r w:rsidR="00F215D3">
        <w:t>:</w:t>
      </w:r>
      <w:r>
        <w:t xml:space="preserve"> The authorizer may interview the leadership team, school staff, the board, </w:t>
      </w:r>
      <w:r w:rsidR="4432C227">
        <w:t xml:space="preserve">parents, students, </w:t>
      </w:r>
      <w:r>
        <w:t xml:space="preserve">or other </w:t>
      </w:r>
      <w:r w:rsidR="00476456">
        <w:t>key</w:t>
      </w:r>
      <w:r>
        <w:t xml:space="preserve"> </w:t>
      </w:r>
      <w:r w:rsidR="00476456">
        <w:t>educational partners</w:t>
      </w:r>
      <w:r>
        <w:t>.</w:t>
      </w:r>
    </w:p>
    <w:p w14:paraId="1D165D6A" w14:textId="48839FFB" w:rsidR="00C16F4D" w:rsidRPr="006E0E9D" w:rsidRDefault="00C16F4D" w:rsidP="00593AFC">
      <w:pPr>
        <w:pStyle w:val="List-Numbers"/>
        <w:spacing w:after="0"/>
      </w:pPr>
      <w:r w:rsidRPr="006E0E9D">
        <w:t>Observation</w:t>
      </w:r>
      <w:r w:rsidR="00F215D3">
        <w:t>:</w:t>
      </w:r>
      <w:r w:rsidRPr="006E0E9D">
        <w:t xml:space="preserve"> The authorizer may observe classroom instruction, staff meetings, board meetings, or meetings with parents.</w:t>
      </w:r>
    </w:p>
    <w:p w14:paraId="7E0A6D37" w14:textId="577D05D6" w:rsidR="00C16F4D" w:rsidRPr="006E0E9D" w:rsidRDefault="00C16F4D" w:rsidP="00593AFC">
      <w:pPr>
        <w:pStyle w:val="List-Numbers"/>
        <w:spacing w:after="0"/>
      </w:pPr>
      <w:r>
        <w:t>Document Review</w:t>
      </w:r>
      <w:r w:rsidR="00F215D3">
        <w:t>:</w:t>
      </w:r>
      <w:r>
        <w:t xml:space="preserve"> The authorizer may review documents such as </w:t>
      </w:r>
      <w:r w:rsidR="3E505DE5">
        <w:t>I</w:t>
      </w:r>
      <w:r w:rsidR="18308381">
        <w:t>ndividualized Education Program (</w:t>
      </w:r>
      <w:r>
        <w:t>IEP</w:t>
      </w:r>
      <w:r w:rsidR="6D96C8C0">
        <w:t>)</w:t>
      </w:r>
      <w:r>
        <w:t xml:space="preserve"> records, teacher credential documents, and school safety plans.</w:t>
      </w:r>
    </w:p>
    <w:p w14:paraId="710CE2A5" w14:textId="35D654B7" w:rsidR="00C16F4D" w:rsidRPr="00A5530F" w:rsidRDefault="00C16F4D" w:rsidP="00A5530F">
      <w:pPr>
        <w:pStyle w:val="Heading4A"/>
      </w:pPr>
      <w:bookmarkStart w:id="23" w:name="_Toc59197456"/>
      <w:bookmarkStart w:id="24" w:name="_Toc63769987"/>
      <w:bookmarkStart w:id="25" w:name="_Toc176778442"/>
      <w:r w:rsidRPr="00A5530F">
        <w:t>Bright</w:t>
      </w:r>
      <w:r w:rsidR="005A79E6">
        <w:t xml:space="preserve"> </w:t>
      </w:r>
      <w:r w:rsidRPr="00A5530F">
        <w:t>Lines</w:t>
      </w:r>
      <w:bookmarkEnd w:id="23"/>
      <w:bookmarkEnd w:id="24"/>
      <w:bookmarkEnd w:id="25"/>
    </w:p>
    <w:p w14:paraId="165FC3F6" w14:textId="24609C54" w:rsidR="00C16F4D" w:rsidRPr="006E0E9D" w:rsidRDefault="00C16F4D" w:rsidP="00C62F82">
      <w:pPr>
        <w:pStyle w:val="Paragraph"/>
      </w:pPr>
      <w:r>
        <w:t>Authorizers are encouraged to consider clear standards</w:t>
      </w:r>
      <w:r w:rsidR="007328F3">
        <w:t>, or “bright lines,”</w:t>
      </w:r>
      <w:r>
        <w:t xml:space="preserve"> for what they will not include or evaluate during their site visit. Such clarity avoids any confusion by the school and staff when the authorizer conducts the site visit. </w:t>
      </w:r>
      <w:r w:rsidR="00476456">
        <w:t>An e</w:t>
      </w:r>
      <w:r>
        <w:t>xample of a bright line for many authorizers is in the area of teacher/classroom observation</w:t>
      </w:r>
      <w:r w:rsidR="6A7F91E6">
        <w:t xml:space="preserve">: </w:t>
      </w:r>
      <w:r>
        <w:t xml:space="preserve">many authorizers include </w:t>
      </w:r>
      <w:r w:rsidR="00476456">
        <w:t>explicit</w:t>
      </w:r>
      <w:r>
        <w:t xml:space="preserve"> </w:t>
      </w:r>
      <w:r>
        <w:lastRenderedPageBreak/>
        <w:t>language that such an observation is intended to be a general assessment of the learning environment</w:t>
      </w:r>
      <w:r w:rsidR="007328F3">
        <w:t xml:space="preserve"> rather than an evaluation of the teacher</w:t>
      </w:r>
      <w:r>
        <w:t>.</w:t>
      </w:r>
    </w:p>
    <w:p w14:paraId="72ED7D1F" w14:textId="77777777" w:rsidR="00C16F4D" w:rsidRPr="00A5530F" w:rsidRDefault="00C16F4D" w:rsidP="00A5530F">
      <w:pPr>
        <w:pStyle w:val="Heading4A"/>
      </w:pPr>
      <w:bookmarkStart w:id="26" w:name="_Toc59197457"/>
      <w:bookmarkStart w:id="27" w:name="_Toc63769988"/>
      <w:bookmarkStart w:id="28" w:name="_Toc176778443"/>
      <w:r w:rsidRPr="00A5530F">
        <w:t>Protocol: Preparing for the Visit</w:t>
      </w:r>
      <w:bookmarkEnd w:id="26"/>
      <w:bookmarkEnd w:id="27"/>
      <w:bookmarkEnd w:id="28"/>
    </w:p>
    <w:p w14:paraId="1BE5F66A" w14:textId="33F49399" w:rsidR="00C16F4D" w:rsidRPr="006E0E9D" w:rsidRDefault="00C16F4D" w:rsidP="00A5530F">
      <w:pPr>
        <w:pStyle w:val="Paragraph"/>
      </w:pPr>
      <w:r w:rsidRPr="006E0E9D">
        <w:t xml:space="preserve">A formal site visit should not be a surprise. Authorizers should provide the </w:t>
      </w:r>
      <w:r w:rsidR="00476456">
        <w:t xml:space="preserve">school with the scope of the process, activities, and schedule </w:t>
      </w:r>
      <w:r w:rsidR="00843E33">
        <w:t>at least two months before</w:t>
      </w:r>
      <w:r w:rsidRPr="006E0E9D">
        <w:t xml:space="preserve"> the visit. Authorizers are encouraged to consider the following topics as they structure and prepare for the site visit</w:t>
      </w:r>
      <w:r w:rsidR="007328F3">
        <w:t>:</w:t>
      </w:r>
    </w:p>
    <w:p w14:paraId="602B0690" w14:textId="4B40E46E" w:rsidR="00C16F4D" w:rsidRPr="00A5530F" w:rsidRDefault="00C16F4D" w:rsidP="00A5530F">
      <w:pPr>
        <w:pStyle w:val="List-Level1"/>
      </w:pPr>
      <w:r w:rsidRPr="00843E33">
        <w:rPr>
          <w:b/>
          <w:bCs/>
        </w:rPr>
        <w:t xml:space="preserve">Scheduling Visit Dates: </w:t>
      </w:r>
      <w:r w:rsidRPr="00A5530F">
        <w:t xml:space="preserve">The site visit dates should be scheduled within the </w:t>
      </w:r>
      <w:r w:rsidR="00EB06FF">
        <w:t xml:space="preserve">period described in any general oversight calendar published by the authorizer and during </w:t>
      </w:r>
      <w:r w:rsidRPr="00A5530F">
        <w:t>the school year whe</w:t>
      </w:r>
      <w:r w:rsidR="007328F3">
        <w:t>n</w:t>
      </w:r>
      <w:r w:rsidRPr="00A5530F">
        <w:t xml:space="preserve"> relevant material</w:t>
      </w:r>
      <w:r w:rsidR="00AA2373">
        <w:t>s</w:t>
      </w:r>
      <w:r w:rsidRPr="00A5530F">
        <w:t xml:space="preserve"> </w:t>
      </w:r>
      <w:r w:rsidR="009C4651">
        <w:t>are</w:t>
      </w:r>
      <w:r w:rsidRPr="00A5530F">
        <w:t xml:space="preserve"> available (see </w:t>
      </w:r>
      <w:r w:rsidR="00C50B4C">
        <w:t>the previous “</w:t>
      </w:r>
      <w:r w:rsidRPr="00A5530F">
        <w:t>Types of Site Visits</w:t>
      </w:r>
      <w:r w:rsidR="00C50B4C">
        <w:t>” section</w:t>
      </w:r>
      <w:r w:rsidRPr="00A5530F">
        <w:t>).</w:t>
      </w:r>
      <w:r w:rsidR="00EB06FF">
        <w:t xml:space="preserve"> </w:t>
      </w:r>
      <w:r w:rsidR="00E876B5">
        <w:t>S</w:t>
      </w:r>
      <w:r w:rsidR="00EB06FF">
        <w:t xml:space="preserve">chedule well in advance to ensure </w:t>
      </w:r>
      <w:r w:rsidR="00E876B5">
        <w:t xml:space="preserve">school </w:t>
      </w:r>
      <w:r w:rsidR="00476456">
        <w:t>availability</w:t>
      </w:r>
      <w:r w:rsidR="00EB06FF">
        <w:t>.</w:t>
      </w:r>
    </w:p>
    <w:p w14:paraId="6DA7BC25" w14:textId="1BDEF14B" w:rsidR="00C16F4D" w:rsidRPr="00A5530F" w:rsidRDefault="00C16F4D" w:rsidP="00A5530F">
      <w:pPr>
        <w:pStyle w:val="List-Level1"/>
      </w:pPr>
      <w:r w:rsidRPr="00EB06FF">
        <w:rPr>
          <w:b/>
          <w:bCs/>
        </w:rPr>
        <w:t>Point of Contact:</w:t>
      </w:r>
      <w:r w:rsidRPr="00A5530F">
        <w:t xml:space="preserve"> </w:t>
      </w:r>
      <w:r w:rsidR="00991523">
        <w:t xml:space="preserve">The authorizer and the school should have </w:t>
      </w:r>
      <w:r w:rsidR="00476456">
        <w:t xml:space="preserve">a </w:t>
      </w:r>
      <w:r w:rsidR="00991523">
        <w:t xml:space="preserve">single </w:t>
      </w:r>
      <w:r w:rsidR="00476456">
        <w:t>contact t</w:t>
      </w:r>
      <w:r w:rsidR="00EB06FF">
        <w:t>o communicate information</w:t>
      </w:r>
      <w:r w:rsidRPr="00A5530F">
        <w:t xml:space="preserve"> clearly and directly.</w:t>
      </w:r>
    </w:p>
    <w:p w14:paraId="56E9BE9E" w14:textId="0EBA4B14" w:rsidR="00C16F4D" w:rsidRPr="00A5530F" w:rsidRDefault="00C16F4D" w:rsidP="00A5530F">
      <w:pPr>
        <w:pStyle w:val="List-Level1"/>
      </w:pPr>
      <w:r w:rsidRPr="00EB06FF">
        <w:rPr>
          <w:b/>
          <w:bCs/>
        </w:rPr>
        <w:t xml:space="preserve">Team Composition: </w:t>
      </w:r>
      <w:r w:rsidRPr="00A5530F">
        <w:t xml:space="preserve">The authorizer should ensure </w:t>
      </w:r>
      <w:r w:rsidR="00C50B4C">
        <w:t xml:space="preserve">that </w:t>
      </w:r>
      <w:r w:rsidRPr="00A5530F">
        <w:t xml:space="preserve">the </w:t>
      </w:r>
      <w:r w:rsidR="00991523">
        <w:t>visitation team's composition</w:t>
      </w:r>
      <w:r w:rsidRPr="00A5530F">
        <w:t xml:space="preserve"> includes </w:t>
      </w:r>
      <w:r w:rsidR="00C62F82">
        <w:t xml:space="preserve">the </w:t>
      </w:r>
      <w:r w:rsidRPr="00A5530F">
        <w:t>necessary expertise to address the school’s unique program and performance profile.</w:t>
      </w:r>
    </w:p>
    <w:p w14:paraId="604291E2" w14:textId="69A670EF" w:rsidR="00C16F4D" w:rsidRPr="00A5530F" w:rsidRDefault="00C16F4D" w:rsidP="00A5530F">
      <w:pPr>
        <w:pStyle w:val="List-Level1"/>
      </w:pPr>
      <w:r w:rsidRPr="00991523">
        <w:rPr>
          <w:b/>
          <w:bCs/>
        </w:rPr>
        <w:t xml:space="preserve">Visit Schedule: </w:t>
      </w:r>
      <w:r w:rsidRPr="00A5530F">
        <w:t xml:space="preserve">Publicizing the site visit schedule and activities is critical to an effective, professional site visit. Many examples </w:t>
      </w:r>
      <w:r w:rsidR="00C50B4C">
        <w:t xml:space="preserve">of visit schedules </w:t>
      </w:r>
      <w:r w:rsidRPr="00A5530F">
        <w:t>exist.</w:t>
      </w:r>
      <w:r w:rsidR="00AC5616">
        <w:t xml:space="preserve"> One is provided in the </w:t>
      </w:r>
      <w:r w:rsidR="00AC5616" w:rsidRPr="00AC5616">
        <w:rPr>
          <w:i/>
          <w:iCs/>
        </w:rPr>
        <w:t>Appendix</w:t>
      </w:r>
      <w:r w:rsidR="00AC5616">
        <w:t xml:space="preserve"> and another in </w:t>
      </w:r>
      <w:r w:rsidR="00AC5616">
        <w:rPr>
          <w:i/>
          <w:iCs/>
        </w:rPr>
        <w:t>Additional Resources.</w:t>
      </w:r>
    </w:p>
    <w:p w14:paraId="74E366D0" w14:textId="5EEFDD00" w:rsidR="00C16F4D" w:rsidRPr="00A5530F" w:rsidRDefault="00C16F4D" w:rsidP="00A5530F">
      <w:pPr>
        <w:pStyle w:val="List-Level1"/>
      </w:pPr>
      <w:r w:rsidRPr="002C56E7">
        <w:rPr>
          <w:b/>
          <w:bCs/>
        </w:rPr>
        <w:t>Submitting Pre-Visit Documents:</w:t>
      </w:r>
      <w:r w:rsidRPr="00A5530F">
        <w:t xml:space="preserve"> </w:t>
      </w:r>
      <w:r w:rsidR="002C56E7">
        <w:t>Before</w:t>
      </w:r>
      <w:r w:rsidR="004B31F7">
        <w:t xml:space="preserve"> the visit, a</w:t>
      </w:r>
      <w:r w:rsidRPr="00A5530F">
        <w:t xml:space="preserve">uthorizers may use pre-visit documentation to gain familiarity with the organizational structure and programs of the school. </w:t>
      </w:r>
      <w:r w:rsidR="004B31F7">
        <w:t>Authorizers</w:t>
      </w:r>
      <w:r w:rsidR="004B31F7" w:rsidRPr="00A5530F">
        <w:t xml:space="preserve"> </w:t>
      </w:r>
      <w:r w:rsidRPr="00A5530F">
        <w:t xml:space="preserve">should </w:t>
      </w:r>
      <w:r w:rsidR="002C56E7">
        <w:t xml:space="preserve">only request documents they do not already have and not request documents </w:t>
      </w:r>
      <w:r w:rsidR="004B31F7">
        <w:t>they</w:t>
      </w:r>
      <w:r w:rsidRPr="00A5530F">
        <w:t xml:space="preserve"> could easily retrieve (e.g., board minutes available on the school’s website). Examples of pre-visit documents may include:</w:t>
      </w:r>
    </w:p>
    <w:p w14:paraId="52EC1FFD" w14:textId="68C60442" w:rsidR="00C16F4D" w:rsidRDefault="00C16F4D" w:rsidP="00593AFC">
      <w:pPr>
        <w:pStyle w:val="List-Level2"/>
        <w:spacing w:after="0"/>
      </w:pPr>
      <w:r w:rsidRPr="006E0E9D">
        <w:t>Teacher schedules;</w:t>
      </w:r>
    </w:p>
    <w:p w14:paraId="77F25BFF" w14:textId="5647346E" w:rsidR="002C56E7" w:rsidRDefault="002C56E7" w:rsidP="00593AFC">
      <w:pPr>
        <w:pStyle w:val="List-Level2"/>
        <w:spacing w:after="0"/>
      </w:pPr>
      <w:r>
        <w:t xml:space="preserve">Local </w:t>
      </w:r>
      <w:r w:rsidR="00CB7A4C">
        <w:t>metric data</w:t>
      </w:r>
    </w:p>
    <w:p w14:paraId="6BD6F278" w14:textId="10DAC3D1" w:rsidR="00CB7A4C" w:rsidRDefault="00CB7A4C" w:rsidP="00593AFC">
      <w:pPr>
        <w:pStyle w:val="List-Level2"/>
        <w:spacing w:after="0"/>
      </w:pPr>
      <w:r>
        <w:t>Reflection</w:t>
      </w:r>
      <w:r w:rsidR="004A5244">
        <w:t xml:space="preserve"> on specific practices (e.g., assessment participation, data analysis, serving students with IEPs</w:t>
      </w:r>
      <w:r w:rsidR="004F5E2D">
        <w:t>, etc.</w:t>
      </w:r>
      <w:r w:rsidR="004A5244">
        <w:t>)</w:t>
      </w:r>
    </w:p>
    <w:p w14:paraId="47941270" w14:textId="77777777" w:rsidR="00C16F4D" w:rsidRPr="006E0E9D" w:rsidRDefault="00C16F4D" w:rsidP="00593AFC">
      <w:pPr>
        <w:pStyle w:val="List-Level2"/>
        <w:spacing w:after="0"/>
      </w:pPr>
      <w:r w:rsidRPr="006E0E9D">
        <w:t>Supporting evidence showing adherence to essential terms of the education program;</w:t>
      </w:r>
    </w:p>
    <w:p w14:paraId="74183CFB" w14:textId="6D10295E" w:rsidR="00C16F4D" w:rsidRPr="006E0E9D" w:rsidRDefault="00C16F4D" w:rsidP="00593AFC">
      <w:pPr>
        <w:pStyle w:val="List-Level2"/>
      </w:pPr>
      <w:r w:rsidRPr="006E0E9D">
        <w:t>Calendar of professional development activities for the ye</w:t>
      </w:r>
      <w:r w:rsidR="00E876B5">
        <w:t>ar.</w:t>
      </w:r>
    </w:p>
    <w:p w14:paraId="60E84F02" w14:textId="3F07B877" w:rsidR="00C16F4D" w:rsidRPr="006E0E9D" w:rsidRDefault="00C16F4D" w:rsidP="00A5530F">
      <w:pPr>
        <w:pStyle w:val="List-Level1"/>
      </w:pPr>
      <w:r w:rsidRPr="004F5E2D">
        <w:rPr>
          <w:b/>
          <w:bCs/>
        </w:rPr>
        <w:t>Logistics:</w:t>
      </w:r>
      <w:r w:rsidRPr="006E0E9D">
        <w:t xml:space="preserve"> Authorizers should communicate their needs </w:t>
      </w:r>
      <w:r w:rsidR="009C4651">
        <w:t>to</w:t>
      </w:r>
      <w:r w:rsidR="009C4651" w:rsidRPr="006E0E9D">
        <w:t xml:space="preserve"> </w:t>
      </w:r>
      <w:r w:rsidRPr="006E0E9D">
        <w:t xml:space="preserve">the school </w:t>
      </w:r>
      <w:r w:rsidR="004F5E2D">
        <w:t>long</w:t>
      </w:r>
      <w:r w:rsidRPr="006E0E9D">
        <w:t xml:space="preserve"> </w:t>
      </w:r>
      <w:r w:rsidR="004F5E2D">
        <w:t>before</w:t>
      </w:r>
      <w:r w:rsidRPr="006E0E9D">
        <w:t xml:space="preserve"> the visit. Such considerations include a designated meeting space</w:t>
      </w:r>
      <w:r w:rsidR="004F5E2D">
        <w:t xml:space="preserve"> and </w:t>
      </w:r>
      <w:r w:rsidRPr="006E0E9D">
        <w:t>parking.</w:t>
      </w:r>
      <w:r w:rsidR="004F5E2D">
        <w:t xml:space="preserve"> Schools should not be expected to provide lunch, but </w:t>
      </w:r>
      <w:r w:rsidR="00476456">
        <w:t>they may choose to do so</w:t>
      </w:r>
      <w:r w:rsidR="004F5E2D">
        <w:t>.</w:t>
      </w:r>
      <w:r w:rsidR="00585A85">
        <w:t xml:space="preserve">  Consider this simple rule: Stay as long as you must</w:t>
      </w:r>
      <w:r w:rsidR="0085115A">
        <w:t>, but no longer than necessary.</w:t>
      </w:r>
    </w:p>
    <w:p w14:paraId="4B2BFA3C" w14:textId="3163AA15" w:rsidR="00C16F4D" w:rsidRPr="006E0E9D" w:rsidRDefault="00C16F4D" w:rsidP="00A5530F">
      <w:pPr>
        <w:pStyle w:val="List-Level1"/>
      </w:pPr>
      <w:r w:rsidRPr="0085115A">
        <w:rPr>
          <w:b/>
          <w:bCs/>
        </w:rPr>
        <w:t xml:space="preserve">Visitation Team Preparation: </w:t>
      </w:r>
      <w:r w:rsidR="0085115A">
        <w:t>Before</w:t>
      </w:r>
      <w:r w:rsidRPr="006E0E9D">
        <w:t xml:space="preserve"> the visit, the visiting team should review relevant documents that include, but are not limited to</w:t>
      </w:r>
      <w:r w:rsidR="009F3AF0">
        <w:t>,</w:t>
      </w:r>
      <w:r w:rsidRPr="006E0E9D">
        <w:t xml:space="preserve"> the following:</w:t>
      </w:r>
    </w:p>
    <w:p w14:paraId="71E1CB6B" w14:textId="7CAAB813" w:rsidR="0085115A" w:rsidRDefault="0085115A" w:rsidP="00593AFC">
      <w:pPr>
        <w:pStyle w:val="List-Level2"/>
        <w:spacing w:after="0"/>
      </w:pPr>
      <w:r>
        <w:lastRenderedPageBreak/>
        <w:t xml:space="preserve">A </w:t>
      </w:r>
      <w:r w:rsidR="002C18D6">
        <w:t>p</w:t>
      </w:r>
      <w:r>
        <w:t>re-</w:t>
      </w:r>
      <w:r w:rsidR="002C18D6">
        <w:t>v</w:t>
      </w:r>
      <w:r>
        <w:t xml:space="preserve">isit </w:t>
      </w:r>
      <w:r w:rsidR="00BD4CF0">
        <w:t>report</w:t>
      </w:r>
      <w:r w:rsidR="002C18D6">
        <w:t xml:space="preserve"> completed by school leadership</w:t>
      </w:r>
    </w:p>
    <w:p w14:paraId="6C6033D3" w14:textId="77777777" w:rsidR="002C18D6" w:rsidRDefault="002C18D6" w:rsidP="00593AFC">
      <w:pPr>
        <w:pStyle w:val="List-Level2"/>
        <w:spacing w:after="0"/>
      </w:pPr>
      <w:r>
        <w:t>Select elements of the charter</w:t>
      </w:r>
    </w:p>
    <w:p w14:paraId="712BA8F5" w14:textId="20ADC913" w:rsidR="00C16F4D" w:rsidRPr="006E0E9D" w:rsidRDefault="002C18D6" w:rsidP="00593AFC">
      <w:pPr>
        <w:pStyle w:val="List-Level2"/>
        <w:spacing w:after="0"/>
      </w:pPr>
      <w:r>
        <w:t xml:space="preserve">WASC and </w:t>
      </w:r>
      <w:r w:rsidR="1DA2D07E">
        <w:t>Local Control and Accountability (</w:t>
      </w:r>
      <w:r w:rsidR="00C16F4D">
        <w:t>LCAP</w:t>
      </w:r>
      <w:r w:rsidR="3019A9B8">
        <w:t>)</w:t>
      </w:r>
      <w:r>
        <w:t xml:space="preserve"> Plans</w:t>
      </w:r>
      <w:r w:rsidR="00C16F4D">
        <w:t>;</w:t>
      </w:r>
    </w:p>
    <w:p w14:paraId="32FDC50D" w14:textId="6C60368B" w:rsidR="00C16F4D" w:rsidRPr="006E0E9D" w:rsidRDefault="00C16F4D" w:rsidP="00593AFC">
      <w:pPr>
        <w:pStyle w:val="List-Level2"/>
        <w:spacing w:after="0"/>
      </w:pPr>
      <w:r w:rsidRPr="006E0E9D">
        <w:t>Up</w:t>
      </w:r>
      <w:r w:rsidR="00C62F82">
        <w:t>-</w:t>
      </w:r>
      <w:r w:rsidRPr="006E0E9D">
        <w:t>to</w:t>
      </w:r>
      <w:r w:rsidR="00C62F82">
        <w:t>-</w:t>
      </w:r>
      <w:r w:rsidRPr="006E0E9D">
        <w:t>date financials;</w:t>
      </w:r>
    </w:p>
    <w:p w14:paraId="4C7D5BEA" w14:textId="4121C895" w:rsidR="00C16F4D" w:rsidRPr="006E0E9D" w:rsidRDefault="00C16F4D" w:rsidP="00593AFC">
      <w:pPr>
        <w:pStyle w:val="List-Level2"/>
        <w:spacing w:after="0"/>
      </w:pPr>
      <w:r>
        <w:t>Active corrective action plan(s)</w:t>
      </w:r>
      <w:r w:rsidR="70AC4870">
        <w:t>, if any</w:t>
      </w:r>
      <w:r>
        <w:t xml:space="preserve">; and </w:t>
      </w:r>
    </w:p>
    <w:p w14:paraId="003BF1D5" w14:textId="77777777" w:rsidR="00C16F4D" w:rsidRPr="006E0E9D" w:rsidRDefault="00C16F4D" w:rsidP="00593AFC">
      <w:pPr>
        <w:pStyle w:val="List-Level2"/>
        <w:spacing w:after="0"/>
      </w:pPr>
      <w:r w:rsidRPr="006E0E9D">
        <w:t>Background on any recent complaints or concerns regarding the school.</w:t>
      </w:r>
    </w:p>
    <w:p w14:paraId="16B93958" w14:textId="77777777" w:rsidR="00C16F4D" w:rsidRPr="006E0E9D" w:rsidRDefault="00C16F4D" w:rsidP="00A5530F">
      <w:pPr>
        <w:pStyle w:val="Heading4A"/>
      </w:pPr>
      <w:bookmarkStart w:id="29" w:name="_Toc59197458"/>
      <w:bookmarkStart w:id="30" w:name="_Toc63769989"/>
      <w:bookmarkStart w:id="31" w:name="_Toc176778444"/>
      <w:r w:rsidRPr="006E0E9D">
        <w:t>Protocol: During the Visit</w:t>
      </w:r>
      <w:bookmarkEnd w:id="29"/>
      <w:bookmarkEnd w:id="30"/>
      <w:bookmarkEnd w:id="31"/>
    </w:p>
    <w:p w14:paraId="5AD9AAF4" w14:textId="111555AF" w:rsidR="00C16F4D" w:rsidRPr="006E0E9D" w:rsidRDefault="00BD4CF0" w:rsidP="00A5530F">
      <w:pPr>
        <w:pStyle w:val="Paragraph"/>
      </w:pPr>
      <w:r>
        <w:t>T</w:t>
      </w:r>
      <w:r w:rsidR="00C16F4D" w:rsidRPr="006E0E9D">
        <w:t xml:space="preserve">he </w:t>
      </w:r>
      <w:r>
        <w:t>day's flow will center around the specific activities outlined by the authorizer</w:t>
      </w:r>
      <w:r w:rsidR="006D4C17">
        <w:t>, which will include</w:t>
      </w:r>
      <w:r>
        <w:t xml:space="preserve"> interviews/</w:t>
      </w:r>
      <w:r w:rsidR="006D4C17">
        <w:t>discussions</w:t>
      </w:r>
      <w:r>
        <w:t>, observations, and document review. Each interaction within the day should be purposeful and relate to the authorizer's areas of concern or interest</w:t>
      </w:r>
      <w:r w:rsidR="00C16F4D" w:rsidRPr="006E0E9D">
        <w:t xml:space="preserve">. </w:t>
      </w:r>
    </w:p>
    <w:p w14:paraId="2F5EC299" w14:textId="11A797BC" w:rsidR="00C16F4D" w:rsidRPr="006E0E9D" w:rsidRDefault="00C16F4D" w:rsidP="00A5530F">
      <w:pPr>
        <w:pStyle w:val="Paragraph"/>
      </w:pPr>
      <w:r w:rsidRPr="006E0E9D">
        <w:t xml:space="preserve">The visiting team </w:t>
      </w:r>
      <w:r w:rsidR="00EE49C0">
        <w:t>should provide a</w:t>
      </w:r>
      <w:r w:rsidRPr="006E0E9D">
        <w:t xml:space="preserve"> verbal report to the school leadership at the end of the site visit—this report should be a scheduled part of the visit. </w:t>
      </w:r>
      <w:r w:rsidR="009C4651">
        <w:t>According to CARSNet,</w:t>
      </w:r>
      <w:r w:rsidR="0009452F">
        <w:t xml:space="preserve"> </w:t>
      </w:r>
      <w:r w:rsidR="009C4651">
        <w:t>i</w:t>
      </w:r>
      <w:r w:rsidRPr="006E0E9D">
        <w:t xml:space="preserve">t should be noted in speaking with the principal that any analysis presented during the initial report-out is preliminary. The visiting team does not </w:t>
      </w:r>
      <w:r w:rsidR="00EE49C0">
        <w:t>suggest</w:t>
      </w:r>
      <w:r w:rsidRPr="006E0E9D">
        <w:t xml:space="preserve"> improvement or direct the school to change operations or programs. If there are issues that will require further discussion or </w:t>
      </w:r>
      <w:r w:rsidR="00EE49C0">
        <w:t>d</w:t>
      </w:r>
      <w:r w:rsidRPr="006E0E9D">
        <w:t>ocumentation, they should be noted at this time.</w:t>
      </w:r>
      <w:r w:rsidR="009C4651" w:rsidRPr="006E0E9D" w:rsidDel="009C4651">
        <w:t xml:space="preserve"> </w:t>
      </w:r>
    </w:p>
    <w:p w14:paraId="615C307C" w14:textId="77777777" w:rsidR="00C16F4D" w:rsidRPr="006E0E9D" w:rsidRDefault="00C16F4D" w:rsidP="009C4651">
      <w:pPr>
        <w:pStyle w:val="Heading4A"/>
      </w:pPr>
      <w:bookmarkStart w:id="32" w:name="_Toc59197459"/>
      <w:bookmarkStart w:id="33" w:name="_Toc63769990"/>
      <w:bookmarkStart w:id="34" w:name="_Toc176778445"/>
      <w:r w:rsidRPr="006E0E9D">
        <w:t>Protocol: After the Visit</w:t>
      </w:r>
      <w:bookmarkEnd w:id="32"/>
      <w:bookmarkEnd w:id="33"/>
      <w:bookmarkEnd w:id="34"/>
    </w:p>
    <w:p w14:paraId="28BCFB23" w14:textId="6B6F9C89" w:rsidR="00C16F4D" w:rsidRDefault="00C16F4D" w:rsidP="00A5530F">
      <w:pPr>
        <w:pStyle w:val="Paragraph"/>
      </w:pPr>
      <w:r w:rsidRPr="006E0E9D">
        <w:t>Following the site visit</w:t>
      </w:r>
      <w:r w:rsidR="00181AC0">
        <w:t>,</w:t>
      </w:r>
      <w:r w:rsidRPr="006E0E9D">
        <w:t xml:space="preserve"> the authorizer </w:t>
      </w:r>
      <w:r w:rsidR="00110B10">
        <w:t>should prepare</w:t>
      </w:r>
      <w:r w:rsidRPr="006E0E9D">
        <w:t xml:space="preserve"> a written </w:t>
      </w:r>
      <w:r w:rsidR="00110B10">
        <w:t>communication</w:t>
      </w:r>
      <w:r w:rsidRPr="006E0E9D">
        <w:t xml:space="preserve"> that includes the visiting team’s findings and references to supporting evidence. </w:t>
      </w:r>
      <w:r w:rsidR="00A03632">
        <w:t>Document findings in</w:t>
      </w:r>
      <w:r w:rsidRPr="006E0E9D">
        <w:t xml:space="preserve"> the performance frameworks (</w:t>
      </w:r>
      <w:r w:rsidR="00A03632">
        <w:t xml:space="preserve">e.g., </w:t>
      </w:r>
      <w:r w:rsidRPr="006E0E9D">
        <w:t xml:space="preserve">Operations </w:t>
      </w:r>
      <w:r w:rsidR="00A03632">
        <w:t>and</w:t>
      </w:r>
      <w:r w:rsidRPr="006E0E9D">
        <w:t xml:space="preserve"> Governance Framework)</w:t>
      </w:r>
      <w:r w:rsidR="00A03632">
        <w:t xml:space="preserve"> and note them</w:t>
      </w:r>
      <w:r w:rsidRPr="006E0E9D">
        <w:t xml:space="preserve"> within the</w:t>
      </w:r>
      <w:r w:rsidR="00A03632">
        <w:t xml:space="preserve"> </w:t>
      </w:r>
      <w:r w:rsidRPr="006E0E9D">
        <w:t xml:space="preserve">annual report. It is also possible that the site visit results in a finding that either must receive immediate attention (e.g., </w:t>
      </w:r>
      <w:r w:rsidR="00181AC0">
        <w:t xml:space="preserve">a </w:t>
      </w:r>
      <w:r w:rsidRPr="006E0E9D">
        <w:t xml:space="preserve">health and safety issue) or falls outside the </w:t>
      </w:r>
      <w:r w:rsidR="0009452F">
        <w:t>framework</w:t>
      </w:r>
      <w:r w:rsidRPr="006E0E9D">
        <w:t xml:space="preserve">. Authorizers should rely upon their corrective action procedures to ensure </w:t>
      </w:r>
      <w:r w:rsidR="00181AC0">
        <w:t xml:space="preserve">that </w:t>
      </w:r>
      <w:r w:rsidRPr="006E0E9D">
        <w:t>the finding is addressed.</w:t>
      </w:r>
    </w:p>
    <w:p w14:paraId="4CC9C550" w14:textId="7ED28B4E" w:rsidR="00014987" w:rsidRDefault="00BD0497" w:rsidP="00BD0497">
      <w:pPr>
        <w:pStyle w:val="Paragraph"/>
      </w:pPr>
      <w:r>
        <w:t xml:space="preserve">The authorizer </w:t>
      </w:r>
      <w:r w:rsidR="006D4C17">
        <w:t>now decides whether to share a draft of the annual report language</w:t>
      </w:r>
      <w:r w:rsidRPr="006E0E9D">
        <w:t xml:space="preserve">. </w:t>
      </w:r>
      <w:r>
        <w:t xml:space="preserve">Otherwise, the written communication should include language indicating this information will be added to the annual report. </w:t>
      </w:r>
    </w:p>
    <w:p w14:paraId="530E3693" w14:textId="7E49C093" w:rsidR="00014987" w:rsidRDefault="00014987" w:rsidP="00BD0497">
      <w:pPr>
        <w:pStyle w:val="Paragraph"/>
      </w:pPr>
      <w:r>
        <w:t xml:space="preserve">Secure any </w:t>
      </w:r>
      <w:r w:rsidR="00BE4414">
        <w:t>documents with personally identifiable or emergency response information.</w:t>
      </w:r>
    </w:p>
    <w:p w14:paraId="2DD3EB76" w14:textId="13C552CB" w:rsidR="00D1126E" w:rsidRDefault="00D1126E" w:rsidP="00D1126E">
      <w:pPr>
        <w:pStyle w:val="Heading3A"/>
      </w:pPr>
      <w:bookmarkStart w:id="35" w:name="_Toc176778446"/>
      <w:r>
        <w:t>Onsite Document Review</w:t>
      </w:r>
      <w:bookmarkEnd w:id="35"/>
    </w:p>
    <w:p w14:paraId="1EFF7B5E" w14:textId="77777777" w:rsidR="00DB19E2" w:rsidRPr="00DB19E2" w:rsidRDefault="00DB19E2" w:rsidP="00DB19E2">
      <w:pPr>
        <w:pStyle w:val="Heading4A"/>
      </w:pPr>
      <w:bookmarkStart w:id="36" w:name="_Toc176778447"/>
      <w:r w:rsidRPr="00DB19E2">
        <w:t>Background</w:t>
      </w:r>
      <w:bookmarkEnd w:id="36"/>
    </w:p>
    <w:p w14:paraId="4A2C8FB4" w14:textId="2BA04971" w:rsidR="00DB19E2" w:rsidRDefault="00DB19E2" w:rsidP="00DB19E2">
      <w:pPr>
        <w:spacing w:before="240" w:after="240" w:line="276" w:lineRule="auto"/>
        <w:jc w:val="both"/>
        <w:rPr>
          <w:rFonts w:ascii="Arial" w:eastAsia="Arial" w:hAnsi="Arial" w:cs="Arial"/>
          <w:i/>
        </w:rPr>
      </w:pPr>
      <w:r>
        <w:rPr>
          <w:noProof/>
          <w:color w:val="3E535F"/>
          <w:szCs w:val="24"/>
        </w:rPr>
        <w:lastRenderedPageBreak/>
        <w:t>Authorizers should</w:t>
      </w:r>
      <w:r w:rsidRPr="00DB19E2">
        <w:rPr>
          <w:noProof/>
          <w:color w:val="3E535F"/>
          <w:szCs w:val="24"/>
        </w:rPr>
        <w:t xml:space="preserve"> provide ongoing monitoring and oversight of the charter school following E.C. §47604.32 using checklists and the CA Department of Education Student Record Review Form as guides.</w:t>
      </w:r>
      <w:r>
        <w:rPr>
          <w:rFonts w:ascii="Arial" w:eastAsia="Arial" w:hAnsi="Arial" w:cs="Arial"/>
          <w:i/>
        </w:rPr>
        <w:t xml:space="preserve"> </w:t>
      </w:r>
    </w:p>
    <w:p w14:paraId="70AE46F9" w14:textId="77777777" w:rsidR="00DB19E2" w:rsidRDefault="00DB19E2" w:rsidP="00183DD9">
      <w:pPr>
        <w:pStyle w:val="Heading4A"/>
      </w:pPr>
      <w:bookmarkStart w:id="37" w:name="_heading=h.53e8h5wkmyh3" w:colFirst="0" w:colLast="0"/>
      <w:bookmarkStart w:id="38" w:name="_Toc176778448"/>
      <w:bookmarkEnd w:id="37"/>
      <w:r w:rsidRPr="00183DD9">
        <w:t>On-Site Document Review</w:t>
      </w:r>
      <w:bookmarkEnd w:id="38"/>
    </w:p>
    <w:p w14:paraId="020E61EE" w14:textId="380776B2" w:rsidR="00A649B0" w:rsidRPr="00A649B0" w:rsidRDefault="00183DD9" w:rsidP="00A649B0">
      <w:pPr>
        <w:pStyle w:val="Paragraph"/>
      </w:pPr>
      <w:r w:rsidRPr="00A649B0">
        <w:t xml:space="preserve">Authorizers should not request </w:t>
      </w:r>
      <w:r w:rsidR="00EE3C06">
        <w:t>the electronic submission of personally identifiable information (PII) records</w:t>
      </w:r>
      <w:r w:rsidR="00014987">
        <w:t xml:space="preserve"> or plans containing emergency response information</w:t>
      </w:r>
      <w:r w:rsidR="00EE3C06">
        <w:t>. Any document containing PII</w:t>
      </w:r>
      <w:r w:rsidR="00A649B0" w:rsidRPr="00A649B0">
        <w:t xml:space="preserve"> </w:t>
      </w:r>
      <w:r w:rsidR="00014987">
        <w:t>or emergency response</w:t>
      </w:r>
      <w:r w:rsidR="00BE4414">
        <w:t xml:space="preserve"> (e.g., active shooter)</w:t>
      </w:r>
      <w:r w:rsidR="00014987">
        <w:t xml:space="preserve"> information </w:t>
      </w:r>
      <w:r w:rsidR="00A649B0">
        <w:t>should</w:t>
      </w:r>
      <w:r w:rsidR="00A649B0" w:rsidRPr="00A649B0">
        <w:t xml:space="preserve"> remain </w:t>
      </w:r>
      <w:r w:rsidR="00A649B0">
        <w:t xml:space="preserve">secure and </w:t>
      </w:r>
      <w:r w:rsidR="00A649B0" w:rsidRPr="00A649B0">
        <w:t>on-site.</w:t>
      </w:r>
    </w:p>
    <w:p w14:paraId="68E5A063" w14:textId="77777777" w:rsidR="00DB19E2" w:rsidRPr="00A649B0" w:rsidRDefault="00DB19E2" w:rsidP="00A649B0">
      <w:pPr>
        <w:pStyle w:val="Heading4A"/>
      </w:pPr>
      <w:bookmarkStart w:id="39" w:name="_heading=h.dg7rj0m7l7vf" w:colFirst="0" w:colLast="0"/>
      <w:bookmarkStart w:id="40" w:name="_Toc176778449"/>
      <w:bookmarkEnd w:id="39"/>
      <w:r w:rsidRPr="00A649B0">
        <w:t>Time on Campus</w:t>
      </w:r>
      <w:bookmarkEnd w:id="40"/>
    </w:p>
    <w:p w14:paraId="4C46DF63" w14:textId="36D13153" w:rsidR="00DB19E2" w:rsidRPr="00A649B0" w:rsidRDefault="00A649B0" w:rsidP="00A649B0">
      <w:pPr>
        <w:pStyle w:val="Paragraph"/>
      </w:pPr>
      <w:r w:rsidRPr="00A649B0">
        <w:t>Contact</w:t>
      </w:r>
      <w:r w:rsidR="00DB19E2" w:rsidRPr="00A649B0">
        <w:t xml:space="preserve"> the school leader early in the year to establish a fall/spring date for an on-site document review of records containing personally identifiable </w:t>
      </w:r>
      <w:r w:rsidR="00014987">
        <w:t xml:space="preserve">and emergency response </w:t>
      </w:r>
      <w:r w:rsidR="00DB19E2" w:rsidRPr="00A649B0">
        <w:t xml:space="preserve">information. </w:t>
      </w:r>
      <w:r>
        <w:t xml:space="preserve">When reviewer availability is limited, the visit may be combined with the on-site education program visit. </w:t>
      </w:r>
      <w:r w:rsidR="00DB19E2" w:rsidRPr="00A649B0">
        <w:t xml:space="preserve">Visits may conclude in a shorter period or be extended based on the number of findings and additional documentation requested for review. </w:t>
      </w:r>
    </w:p>
    <w:p w14:paraId="42B364CD" w14:textId="77777777" w:rsidR="00DB19E2" w:rsidRDefault="00DB19E2" w:rsidP="00EE3C06">
      <w:pPr>
        <w:pStyle w:val="Heading4A"/>
      </w:pPr>
      <w:bookmarkStart w:id="41" w:name="_Toc176778450"/>
      <w:r w:rsidRPr="00EE3C06">
        <w:t>Record Sharing</w:t>
      </w:r>
      <w:bookmarkEnd w:id="41"/>
    </w:p>
    <w:p w14:paraId="772ED4A0" w14:textId="2A4859AB" w:rsidR="00DB19E2" w:rsidRPr="00EE3C06" w:rsidRDefault="00DB19E2" w:rsidP="00EE3C06">
      <w:pPr>
        <w:pStyle w:val="Paragraph"/>
      </w:pPr>
      <w:r w:rsidRPr="00EE3C06">
        <w:t xml:space="preserve">All records containing personally identifiable information </w:t>
      </w:r>
      <w:r w:rsidR="00EE3C06">
        <w:t>should</w:t>
      </w:r>
      <w:r w:rsidRPr="00EE3C06">
        <w:t xml:space="preserve"> be shared via one of two secure methods:</w:t>
      </w:r>
    </w:p>
    <w:p w14:paraId="5A9FFB41" w14:textId="547E636E" w:rsidR="00DB19E2" w:rsidRPr="00EE3C06" w:rsidRDefault="00EE3C06" w:rsidP="00EE3C06">
      <w:pPr>
        <w:pStyle w:val="Paragraph"/>
        <w:numPr>
          <w:ilvl w:val="0"/>
          <w:numId w:val="20"/>
        </w:numPr>
        <w:spacing w:after="0"/>
      </w:pPr>
      <w:r>
        <w:t>Provide</w:t>
      </w:r>
      <w:r w:rsidR="00DB19E2" w:rsidRPr="00EE3C06">
        <w:t xml:space="preserve"> temporary</w:t>
      </w:r>
      <w:r>
        <w:t xml:space="preserve"> electronic</w:t>
      </w:r>
      <w:r w:rsidR="00DB19E2" w:rsidRPr="00EE3C06">
        <w:t xml:space="preserve"> access to files stored in a secure platform (e.g., SEIS).  Permissions must be removed </w:t>
      </w:r>
      <w:r>
        <w:t>after</w:t>
      </w:r>
      <w:r w:rsidR="00DB19E2" w:rsidRPr="00EE3C06">
        <w:t xml:space="preserve"> the site visit. </w:t>
      </w:r>
    </w:p>
    <w:p w14:paraId="57A20B0D" w14:textId="36BE0471" w:rsidR="00DB19E2" w:rsidRDefault="00EE3C06" w:rsidP="00364750">
      <w:pPr>
        <w:pStyle w:val="Paragraph"/>
        <w:numPr>
          <w:ilvl w:val="0"/>
          <w:numId w:val="20"/>
        </w:numPr>
        <w:spacing w:after="0"/>
      </w:pPr>
      <w:r>
        <w:t>Provide</w:t>
      </w:r>
      <w:r w:rsidR="00DB19E2" w:rsidRPr="00EE3C06">
        <w:t xml:space="preserve"> in hard copy format once the reviewers are on site. </w:t>
      </w:r>
    </w:p>
    <w:p w14:paraId="2B6AED3F" w14:textId="77777777" w:rsidR="00014987" w:rsidRPr="00EE3C06" w:rsidRDefault="00014987" w:rsidP="00014987">
      <w:pPr>
        <w:pStyle w:val="Paragraph"/>
        <w:spacing w:after="0"/>
        <w:ind w:left="720"/>
      </w:pPr>
    </w:p>
    <w:p w14:paraId="7E8ECEB5" w14:textId="6E6DBC70" w:rsidR="00DB19E2" w:rsidRPr="00EE3C06" w:rsidRDefault="00FB4527" w:rsidP="00EE3C06">
      <w:pPr>
        <w:pStyle w:val="Paragraph"/>
      </w:pPr>
      <w:r>
        <w:t>The laws regarding data privacy are extensive.  Do not share r</w:t>
      </w:r>
      <w:r w:rsidR="00DB19E2" w:rsidRPr="00EE3C06">
        <w:t>ecords containing personally identifiable information via unsecured electronic means (e.g., Google Drive, email</w:t>
      </w:r>
      <w:r w:rsidR="00BE4414">
        <w:t>,</w:t>
      </w:r>
      <w:r w:rsidR="00DB19E2" w:rsidRPr="00EE3C06">
        <w:t xml:space="preserve"> etc.)</w:t>
      </w:r>
      <w:r w:rsidR="00D057D0">
        <w:t>.</w:t>
      </w:r>
    </w:p>
    <w:p w14:paraId="68391058" w14:textId="77777777" w:rsidR="00DB19E2" w:rsidRPr="002F06E6" w:rsidRDefault="00DB19E2" w:rsidP="002F06E6">
      <w:pPr>
        <w:pStyle w:val="Heading4A"/>
      </w:pPr>
      <w:bookmarkStart w:id="42" w:name="_Toc176778451"/>
      <w:r w:rsidRPr="002F06E6">
        <w:t>Staff Availability</w:t>
      </w:r>
      <w:bookmarkEnd w:id="42"/>
    </w:p>
    <w:p w14:paraId="7034DDED" w14:textId="5C3EBF89" w:rsidR="00DB19E2" w:rsidRPr="002F06E6" w:rsidRDefault="002F06E6" w:rsidP="002F06E6">
      <w:pPr>
        <w:pStyle w:val="Paragraph"/>
      </w:pPr>
      <w:r>
        <w:t>Request</w:t>
      </w:r>
      <w:r w:rsidR="00DB19E2" w:rsidRPr="002F06E6">
        <w:t xml:space="preserve"> that any charter school staff responsible for maintaining records be available for questions and access to additional records throughout this visit.  Site administration should be on site and available throughout the scheduled time for questions and a short debrief.</w:t>
      </w:r>
    </w:p>
    <w:p w14:paraId="31B32377" w14:textId="77777777" w:rsidR="00DB19E2" w:rsidRPr="002F06E6" w:rsidRDefault="00DB19E2" w:rsidP="002F06E6">
      <w:pPr>
        <w:pStyle w:val="Heading4A"/>
      </w:pPr>
      <w:bookmarkStart w:id="43" w:name="_Toc176778452"/>
      <w:r w:rsidRPr="002F06E6">
        <w:t>Frequency</w:t>
      </w:r>
      <w:bookmarkEnd w:id="43"/>
    </w:p>
    <w:p w14:paraId="40644FAB" w14:textId="007BFCBE" w:rsidR="00DB19E2" w:rsidRPr="00444ACF" w:rsidRDefault="00DB19E2" w:rsidP="00444ACF">
      <w:pPr>
        <w:pStyle w:val="Paragraph"/>
      </w:pPr>
      <w:r w:rsidRPr="00444ACF">
        <w:t xml:space="preserve">An on-site document review is scheduled annually. </w:t>
      </w:r>
      <w:r w:rsidR="007C7147">
        <w:t>However, the authorizer</w:t>
      </w:r>
      <w:r w:rsidRPr="00444ACF">
        <w:t xml:space="preserve"> may find a school’s records </w:t>
      </w:r>
      <w:r w:rsidR="007C7147">
        <w:t xml:space="preserve">exceptionally compliant and either conduct an abbreviated visit or decide to postpone a visit for one year. </w:t>
      </w:r>
      <w:r w:rsidRPr="00444ACF">
        <w:t xml:space="preserve">Any changes in frequency will be determined by the authorizing agency and communicated in writing to the school administrator. </w:t>
      </w:r>
    </w:p>
    <w:p w14:paraId="635118E1" w14:textId="77777777" w:rsidR="00DB19E2" w:rsidRPr="007C7147" w:rsidRDefault="00DB19E2" w:rsidP="000A5F4D">
      <w:pPr>
        <w:pStyle w:val="Heading4A"/>
        <w:spacing w:after="0"/>
      </w:pPr>
      <w:bookmarkStart w:id="44" w:name="_heading=h.ejuwdkpd9y78" w:colFirst="0" w:colLast="0"/>
      <w:bookmarkStart w:id="45" w:name="_Toc176778453"/>
      <w:bookmarkEnd w:id="44"/>
      <w:r w:rsidRPr="007C7147">
        <w:lastRenderedPageBreak/>
        <w:t>Special Education Records</w:t>
      </w:r>
      <w:bookmarkEnd w:id="45"/>
    </w:p>
    <w:p w14:paraId="39344DB3" w14:textId="77777777" w:rsidR="00DB19E2" w:rsidRPr="007C7147" w:rsidRDefault="00DB19E2" w:rsidP="007C7147">
      <w:pPr>
        <w:pStyle w:val="Paragraph"/>
      </w:pPr>
      <w:r w:rsidRPr="007C7147">
        <w:t xml:space="preserve">The special education record review will include, but not be limited to </w:t>
      </w:r>
    </w:p>
    <w:p w14:paraId="26959D54" w14:textId="025E84AC" w:rsidR="00DB19E2" w:rsidRPr="007C7147" w:rsidRDefault="00DB19E2" w:rsidP="00DB19E2">
      <w:pPr>
        <w:numPr>
          <w:ilvl w:val="0"/>
          <w:numId w:val="18"/>
        </w:numPr>
        <w:spacing w:after="0" w:line="276" w:lineRule="auto"/>
        <w:jc w:val="both"/>
        <w:rPr>
          <w:rFonts w:ascii="Calibri" w:eastAsia="Arial" w:hAnsi="Calibri" w:cs="Calibri"/>
        </w:rPr>
      </w:pPr>
      <w:r w:rsidRPr="007C7147">
        <w:rPr>
          <w:noProof/>
          <w:color w:val="3E535F"/>
          <w:szCs w:val="24"/>
        </w:rPr>
        <w:t>A random selection of approximately 10 IEPs using CDE’s</w:t>
      </w:r>
      <w:r w:rsidRPr="00014987">
        <w:rPr>
          <w:i/>
          <w:iCs/>
          <w:noProof/>
          <w:color w:val="3E535F"/>
          <w:szCs w:val="24"/>
        </w:rPr>
        <w:t xml:space="preserve"> Student Record Review Form </w:t>
      </w:r>
    </w:p>
    <w:p w14:paraId="54C15610" w14:textId="77777777" w:rsidR="00DB19E2" w:rsidRPr="007C7147" w:rsidRDefault="00DB19E2" w:rsidP="00DB19E2">
      <w:pPr>
        <w:numPr>
          <w:ilvl w:val="0"/>
          <w:numId w:val="18"/>
        </w:numPr>
        <w:spacing w:after="0" w:line="276" w:lineRule="auto"/>
        <w:jc w:val="both"/>
        <w:rPr>
          <w:noProof/>
          <w:color w:val="3E535F"/>
          <w:szCs w:val="24"/>
        </w:rPr>
      </w:pPr>
      <w:r w:rsidRPr="007C7147">
        <w:rPr>
          <w:noProof/>
          <w:color w:val="3E535F"/>
          <w:szCs w:val="24"/>
        </w:rPr>
        <w:t>Random selection will occur 24-28 hours prior to the scheduled visit.</w:t>
      </w:r>
    </w:p>
    <w:p w14:paraId="180F86A5" w14:textId="77777777" w:rsidR="00DB19E2" w:rsidRPr="007C7147" w:rsidRDefault="00DB19E2" w:rsidP="00DB19E2">
      <w:pPr>
        <w:numPr>
          <w:ilvl w:val="0"/>
          <w:numId w:val="18"/>
        </w:numPr>
        <w:spacing w:after="0" w:line="276" w:lineRule="auto"/>
        <w:jc w:val="both"/>
        <w:rPr>
          <w:noProof/>
          <w:color w:val="3E535F"/>
          <w:szCs w:val="24"/>
        </w:rPr>
      </w:pPr>
      <w:r w:rsidRPr="007C7147">
        <w:rPr>
          <w:noProof/>
          <w:color w:val="3E535F"/>
          <w:szCs w:val="24"/>
        </w:rPr>
        <w:t>Record storage procedures discussion and inspection</w:t>
      </w:r>
    </w:p>
    <w:p w14:paraId="26AD31D3" w14:textId="77777777" w:rsidR="00DB19E2" w:rsidRPr="007C7147" w:rsidRDefault="00DB19E2" w:rsidP="00DB19E2">
      <w:pPr>
        <w:numPr>
          <w:ilvl w:val="0"/>
          <w:numId w:val="18"/>
        </w:numPr>
        <w:spacing w:after="0" w:line="276" w:lineRule="auto"/>
        <w:jc w:val="both"/>
        <w:rPr>
          <w:noProof/>
          <w:color w:val="3E535F"/>
          <w:szCs w:val="24"/>
        </w:rPr>
      </w:pPr>
      <w:r w:rsidRPr="007C7147">
        <w:rPr>
          <w:noProof/>
          <w:color w:val="3E535F"/>
          <w:szCs w:val="24"/>
        </w:rPr>
        <w:t>Additional requests may be necessary</w:t>
      </w:r>
    </w:p>
    <w:p w14:paraId="5D5D22DF" w14:textId="77777777" w:rsidR="00DB19E2" w:rsidRPr="007C7147" w:rsidRDefault="00DB19E2" w:rsidP="000A5F4D">
      <w:pPr>
        <w:pStyle w:val="Heading4A"/>
        <w:spacing w:after="0"/>
      </w:pPr>
      <w:bookmarkStart w:id="46" w:name="_heading=h.e4p476tgrn27" w:colFirst="0" w:colLast="0"/>
      <w:bookmarkStart w:id="47" w:name="_Toc176778454"/>
      <w:bookmarkEnd w:id="46"/>
      <w:r w:rsidRPr="007C7147">
        <w:t>Personnel Records</w:t>
      </w:r>
      <w:bookmarkEnd w:id="47"/>
    </w:p>
    <w:p w14:paraId="590FC031" w14:textId="77777777" w:rsidR="00DB19E2" w:rsidRPr="00014987" w:rsidRDefault="00DB19E2" w:rsidP="00014987">
      <w:pPr>
        <w:spacing w:after="0" w:line="276" w:lineRule="auto"/>
        <w:jc w:val="both"/>
        <w:rPr>
          <w:noProof/>
          <w:color w:val="3E535F"/>
          <w:szCs w:val="24"/>
        </w:rPr>
      </w:pPr>
      <w:r w:rsidRPr="00014987">
        <w:rPr>
          <w:noProof/>
          <w:color w:val="3E535F"/>
          <w:szCs w:val="24"/>
        </w:rPr>
        <w:t xml:space="preserve">The personnel record review will include, but not be limited to </w:t>
      </w:r>
    </w:p>
    <w:p w14:paraId="4C4D0951"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A random selection of 10-15 employee files using the Personnel Documents Checklist (attached)</w:t>
      </w:r>
    </w:p>
    <w:p w14:paraId="426B4962"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Random selection will occur 24-28 hours prior to the scheduled visit.</w:t>
      </w:r>
    </w:p>
    <w:p w14:paraId="28EB1017"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Record completion (e.g., training sign-in sheets/certifications, etc.).</w:t>
      </w:r>
    </w:p>
    <w:p w14:paraId="5CD513E0" w14:textId="6E1B4272" w:rsidR="00DB19E2" w:rsidRPr="00014987" w:rsidRDefault="00DB19E2" w:rsidP="00014987">
      <w:pPr>
        <w:numPr>
          <w:ilvl w:val="1"/>
          <w:numId w:val="18"/>
        </w:numPr>
        <w:spacing w:after="0" w:line="276" w:lineRule="auto"/>
        <w:jc w:val="both"/>
        <w:rPr>
          <w:noProof/>
          <w:color w:val="3E535F"/>
          <w:szCs w:val="24"/>
        </w:rPr>
      </w:pPr>
      <w:r w:rsidRPr="00014987">
        <w:rPr>
          <w:noProof/>
          <w:color w:val="3E535F"/>
          <w:szCs w:val="24"/>
        </w:rPr>
        <w:t xml:space="preserve">Records are cross-referenced </w:t>
      </w:r>
      <w:r w:rsidR="005317F6">
        <w:rPr>
          <w:noProof/>
          <w:color w:val="3E535F"/>
          <w:szCs w:val="24"/>
        </w:rPr>
        <w:t xml:space="preserve">to check </w:t>
      </w:r>
      <w:r w:rsidRPr="00014987">
        <w:rPr>
          <w:noProof/>
          <w:color w:val="3E535F"/>
          <w:szCs w:val="24"/>
        </w:rPr>
        <w:t xml:space="preserve">alignment with the </w:t>
      </w:r>
      <w:r w:rsidR="005317F6">
        <w:rPr>
          <w:noProof/>
          <w:color w:val="3E535F"/>
          <w:szCs w:val="24"/>
        </w:rPr>
        <w:t>Employee Screening and Training submission completion dates</w:t>
      </w:r>
      <w:r w:rsidRPr="00014987">
        <w:rPr>
          <w:noProof/>
          <w:color w:val="3E535F"/>
          <w:szCs w:val="24"/>
        </w:rPr>
        <w:t>.</w:t>
      </w:r>
    </w:p>
    <w:p w14:paraId="75686A30"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Instructional assistant qualifications</w:t>
      </w:r>
    </w:p>
    <w:p w14:paraId="41BEB045" w14:textId="77777777" w:rsidR="00DB19E2" w:rsidRPr="00014987" w:rsidRDefault="00DB19E2" w:rsidP="00014987">
      <w:pPr>
        <w:numPr>
          <w:ilvl w:val="1"/>
          <w:numId w:val="18"/>
        </w:numPr>
        <w:spacing w:after="0" w:line="276" w:lineRule="auto"/>
        <w:jc w:val="both"/>
        <w:rPr>
          <w:noProof/>
          <w:color w:val="3E535F"/>
          <w:szCs w:val="24"/>
        </w:rPr>
      </w:pPr>
      <w:r w:rsidRPr="00014987">
        <w:rPr>
          <w:noProof/>
          <w:color w:val="3E535F"/>
          <w:szCs w:val="24"/>
        </w:rPr>
        <w:t>Records are evaluated for alignment with the Staff Credentials and Authorizations submission made through Epicenter</w:t>
      </w:r>
    </w:p>
    <w:p w14:paraId="4B7D1238"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Staff on Local Assignment Option (LAO) are reviewed for Board appointment/agreement, as applicable</w:t>
      </w:r>
    </w:p>
    <w:p w14:paraId="1830CF4E" w14:textId="77777777" w:rsidR="00DB19E2" w:rsidRPr="00014987" w:rsidRDefault="00DB19E2" w:rsidP="00014987">
      <w:pPr>
        <w:numPr>
          <w:ilvl w:val="0"/>
          <w:numId w:val="18"/>
        </w:numPr>
        <w:spacing w:after="0" w:line="276" w:lineRule="auto"/>
        <w:jc w:val="both"/>
        <w:rPr>
          <w:noProof/>
          <w:color w:val="3E535F"/>
          <w:szCs w:val="24"/>
        </w:rPr>
      </w:pPr>
      <w:r w:rsidRPr="00014987">
        <w:rPr>
          <w:noProof/>
          <w:color w:val="3E535F"/>
          <w:szCs w:val="24"/>
        </w:rPr>
        <w:t>Employment contracts are reviewed for completion, including an employee's signature</w:t>
      </w:r>
    </w:p>
    <w:p w14:paraId="238D9876" w14:textId="77777777" w:rsidR="00DB19E2" w:rsidRDefault="00DB19E2" w:rsidP="00014987">
      <w:pPr>
        <w:numPr>
          <w:ilvl w:val="0"/>
          <w:numId w:val="18"/>
        </w:numPr>
        <w:spacing w:after="0" w:line="276" w:lineRule="auto"/>
        <w:jc w:val="both"/>
        <w:rPr>
          <w:rFonts w:ascii="Arial" w:eastAsia="Arial" w:hAnsi="Arial" w:cs="Arial"/>
        </w:rPr>
      </w:pPr>
      <w:r w:rsidRPr="00014987">
        <w:rPr>
          <w:noProof/>
          <w:color w:val="3E535F"/>
          <w:szCs w:val="24"/>
        </w:rPr>
        <w:t>Inspection of the Department of Fair Employment and Housing (DFEH) poster</w:t>
      </w:r>
    </w:p>
    <w:p w14:paraId="57949FC8" w14:textId="77777777" w:rsidR="00DB19E2" w:rsidRPr="00014987" w:rsidRDefault="00DB19E2" w:rsidP="000A5F4D">
      <w:pPr>
        <w:pStyle w:val="Heading4A"/>
        <w:spacing w:after="0"/>
      </w:pPr>
      <w:bookmarkStart w:id="48" w:name="_Toc176778455"/>
      <w:r w:rsidRPr="00014987">
        <w:t>Safety Plans</w:t>
      </w:r>
      <w:bookmarkEnd w:id="48"/>
    </w:p>
    <w:p w14:paraId="7BC2921F" w14:textId="77777777" w:rsidR="00DB19E2" w:rsidRPr="00BE4414" w:rsidRDefault="00DB19E2" w:rsidP="005317F6">
      <w:pPr>
        <w:spacing w:after="0" w:line="276" w:lineRule="auto"/>
        <w:jc w:val="both"/>
        <w:rPr>
          <w:noProof/>
          <w:color w:val="3E535F"/>
          <w:szCs w:val="24"/>
        </w:rPr>
      </w:pPr>
      <w:r w:rsidRPr="00BE4414">
        <w:rPr>
          <w:noProof/>
          <w:color w:val="3E535F"/>
          <w:szCs w:val="24"/>
        </w:rPr>
        <w:t>The review of safety plans has been added to the site visit document review to minimize the distribution of documents containing the school’s response to active shooters, intruders, etc. Please conduct a brief review of the following two items.  If the school is non-compliant, please report immediately to the individual conducting Safety/Facilities oversight.  Safety Plan non-compliance is reported to the authorizer and/or CDE.</w:t>
      </w:r>
    </w:p>
    <w:p w14:paraId="31598E6B" w14:textId="77777777" w:rsidR="00CF7F0F" w:rsidRDefault="00CF7F0F" w:rsidP="00CF7F0F">
      <w:pPr>
        <w:spacing w:after="0" w:line="276" w:lineRule="auto"/>
        <w:jc w:val="both"/>
        <w:rPr>
          <w:noProof/>
          <w:color w:val="3E535F"/>
          <w:szCs w:val="24"/>
        </w:rPr>
      </w:pPr>
    </w:p>
    <w:p w14:paraId="726CA0A0" w14:textId="3BDD3C28" w:rsidR="00DB19E2" w:rsidRPr="00BE4414" w:rsidRDefault="00DB19E2" w:rsidP="00CF7F0F">
      <w:pPr>
        <w:spacing w:after="0" w:line="276" w:lineRule="auto"/>
        <w:jc w:val="both"/>
        <w:rPr>
          <w:noProof/>
          <w:color w:val="3E535F"/>
          <w:szCs w:val="24"/>
        </w:rPr>
      </w:pPr>
      <w:r w:rsidRPr="00BE4414">
        <w:rPr>
          <w:noProof/>
          <w:color w:val="3E535F"/>
          <w:szCs w:val="24"/>
        </w:rPr>
        <w:t>Inspect the most current Safety Plan for key components required by Ed Code 32282(a)(2)(A)-(L):</w:t>
      </w:r>
    </w:p>
    <w:p w14:paraId="4C5B1395" w14:textId="6D8FC01E" w:rsidR="00DB19E2" w:rsidRPr="005317F6" w:rsidRDefault="00DB19E2" w:rsidP="005317F6">
      <w:pPr>
        <w:pStyle w:val="ListParagraph"/>
        <w:numPr>
          <w:ilvl w:val="0"/>
          <w:numId w:val="21"/>
        </w:numPr>
        <w:spacing w:after="0" w:line="276" w:lineRule="auto"/>
        <w:jc w:val="both"/>
        <w:rPr>
          <w:noProof/>
          <w:color w:val="3E535F"/>
          <w:szCs w:val="24"/>
        </w:rPr>
      </w:pPr>
      <w:r w:rsidRPr="005317F6">
        <w:rPr>
          <w:noProof/>
          <w:color w:val="3E535F"/>
          <w:szCs w:val="24"/>
        </w:rPr>
        <w:t>child abuse reporting procedures</w:t>
      </w:r>
    </w:p>
    <w:p w14:paraId="5D0B25E6" w14:textId="1D173F6C"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disaster procedures</w:t>
      </w:r>
    </w:p>
    <w:p w14:paraId="0FB9E28B" w14:textId="64D24A3B"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serious acts leading to suspension/expulsion</w:t>
      </w:r>
    </w:p>
    <w:p w14:paraId="693496E1" w14:textId="21F82145" w:rsidR="00DB19E2" w:rsidRPr="00CF7F0F" w:rsidRDefault="00DB19E2" w:rsidP="00CF7F0F">
      <w:pPr>
        <w:pStyle w:val="ListParagraph"/>
        <w:numPr>
          <w:ilvl w:val="0"/>
          <w:numId w:val="21"/>
        </w:numPr>
        <w:spacing w:after="0" w:line="276" w:lineRule="auto"/>
        <w:jc w:val="both"/>
        <w:rPr>
          <w:rFonts w:ascii="Arial" w:eastAsia="Arial" w:hAnsi="Arial" w:cs="Arial"/>
        </w:rPr>
      </w:pPr>
      <w:r w:rsidRPr="00CF7F0F">
        <w:rPr>
          <w:noProof/>
          <w:color w:val="3E535F"/>
          <w:szCs w:val="24"/>
        </w:rPr>
        <w:t>notifying teachers of dangerou</w:t>
      </w:r>
      <w:r w:rsidRPr="00CF7F0F">
        <w:rPr>
          <w:rFonts w:ascii="Arial" w:eastAsia="Arial" w:hAnsi="Arial" w:cs="Arial"/>
        </w:rPr>
        <w:t>s pupils</w:t>
      </w:r>
    </w:p>
    <w:p w14:paraId="218D3245" w14:textId="660EA76D"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 xml:space="preserve">discrimination/harassment </w:t>
      </w:r>
    </w:p>
    <w:p w14:paraId="40CE568F" w14:textId="77777777" w:rsidR="00DB19E2" w:rsidRPr="005317F6" w:rsidRDefault="00DB19E2" w:rsidP="00CF7F0F">
      <w:pPr>
        <w:pStyle w:val="ListParagraph"/>
        <w:numPr>
          <w:ilvl w:val="0"/>
          <w:numId w:val="21"/>
        </w:numPr>
        <w:spacing w:after="0" w:line="276" w:lineRule="auto"/>
        <w:jc w:val="both"/>
        <w:rPr>
          <w:rFonts w:asciiTheme="minorHAnsi" w:eastAsiaTheme="minorEastAsia" w:hAnsiTheme="minorHAnsi" w:cstheme="minorBidi"/>
          <w:noProof/>
          <w:color w:val="3E535F"/>
          <w:szCs w:val="24"/>
        </w:rPr>
      </w:pPr>
      <w:r w:rsidRPr="00CF7F0F">
        <w:rPr>
          <w:noProof/>
          <w:color w:val="3E535F"/>
          <w:szCs w:val="24"/>
        </w:rPr>
        <w:t>inclusion</w:t>
      </w:r>
      <w:r w:rsidRPr="005317F6">
        <w:rPr>
          <w:rFonts w:asciiTheme="minorHAnsi" w:eastAsiaTheme="minorEastAsia" w:hAnsiTheme="minorHAnsi" w:cstheme="minorBidi"/>
          <w:noProof/>
          <w:color w:val="3E535F"/>
          <w:sz w:val="24"/>
          <w:szCs w:val="24"/>
        </w:rPr>
        <w:t xml:space="preserve"> of any schoolwide dress code that prohibits pupils from wearing 'gang-related apparel" </w:t>
      </w:r>
    </w:p>
    <w:p w14:paraId="46DB8F74" w14:textId="51140448"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lastRenderedPageBreak/>
        <w:t xml:space="preserve">safe entry into and exit from the school (pupils, parents, and staff) </w:t>
      </w:r>
    </w:p>
    <w:p w14:paraId="701B375E" w14:textId="21235453"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 xml:space="preserve">a safe and orderly environment conducive to learning at the school. </w:t>
      </w:r>
    </w:p>
    <w:p w14:paraId="5F28165F" w14:textId="162CBC36"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 xml:space="preserve">rules and procedures on school discipline </w:t>
      </w:r>
    </w:p>
    <w:p w14:paraId="266AA470" w14:textId="0D258012" w:rsidR="00CF7F0F" w:rsidRPr="00CF7F0F" w:rsidRDefault="00DB19E2" w:rsidP="00CF7F0F">
      <w:pPr>
        <w:pStyle w:val="ListParagraph"/>
        <w:numPr>
          <w:ilvl w:val="0"/>
          <w:numId w:val="21"/>
        </w:numPr>
        <w:spacing w:after="0" w:line="276" w:lineRule="auto"/>
        <w:jc w:val="both"/>
        <w:rPr>
          <w:rFonts w:asciiTheme="minorHAnsi" w:eastAsiaTheme="minorEastAsia" w:hAnsiTheme="minorHAnsi" w:cstheme="minorBidi"/>
          <w:noProof/>
          <w:color w:val="3E535F"/>
          <w:szCs w:val="24"/>
        </w:rPr>
      </w:pPr>
      <w:r w:rsidRPr="00CF7F0F">
        <w:rPr>
          <w:noProof/>
          <w:color w:val="3E535F"/>
          <w:szCs w:val="24"/>
        </w:rPr>
        <w:t>tactical responses to criminal incidents procedures, including individuals with guns on school campuses and at school-related functions</w:t>
      </w:r>
    </w:p>
    <w:p w14:paraId="31B314F4" w14:textId="0C0836C2"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dangerous, violent, or unlawful activity response procedures</w:t>
      </w:r>
    </w:p>
    <w:p w14:paraId="3E37B3BA" w14:textId="2F8C88D1" w:rsidR="00DB19E2" w:rsidRPr="00CF7F0F" w:rsidRDefault="00DB19E2" w:rsidP="00CF7F0F">
      <w:pPr>
        <w:pStyle w:val="ListParagraph"/>
        <w:numPr>
          <w:ilvl w:val="0"/>
          <w:numId w:val="21"/>
        </w:numPr>
        <w:spacing w:after="0" w:line="276" w:lineRule="auto"/>
        <w:jc w:val="both"/>
        <w:rPr>
          <w:noProof/>
          <w:color w:val="3E535F"/>
          <w:szCs w:val="24"/>
        </w:rPr>
      </w:pPr>
      <w:r w:rsidRPr="00CF7F0F">
        <w:rPr>
          <w:noProof/>
          <w:color w:val="3E535F"/>
          <w:szCs w:val="24"/>
        </w:rPr>
        <w:t>opioid overdose procedures</w:t>
      </w:r>
    </w:p>
    <w:p w14:paraId="561282D8" w14:textId="77777777" w:rsidR="00CF7F0F" w:rsidRDefault="00CF7F0F" w:rsidP="00CF7F0F">
      <w:pPr>
        <w:spacing w:after="0" w:line="276" w:lineRule="auto"/>
        <w:jc w:val="both"/>
        <w:rPr>
          <w:noProof/>
          <w:color w:val="3E535F"/>
          <w:szCs w:val="24"/>
        </w:rPr>
      </w:pPr>
    </w:p>
    <w:p w14:paraId="79F6AD4D" w14:textId="30207BD9" w:rsidR="00DB19E2" w:rsidRDefault="00DB19E2" w:rsidP="00CF7F0F">
      <w:pPr>
        <w:spacing w:after="0" w:line="276" w:lineRule="auto"/>
        <w:jc w:val="both"/>
        <w:rPr>
          <w:noProof/>
          <w:color w:val="3E535F"/>
          <w:szCs w:val="24"/>
        </w:rPr>
      </w:pPr>
      <w:r w:rsidRPr="00CF7F0F">
        <w:rPr>
          <w:noProof/>
          <w:color w:val="3E535F"/>
          <w:szCs w:val="24"/>
        </w:rPr>
        <w:t>OSHA is responsible for actively monitoring the Workplace Violence Plan and</w:t>
      </w:r>
      <w:r w:rsidR="006A41B7">
        <w:rPr>
          <w:noProof/>
          <w:color w:val="3E535F"/>
          <w:szCs w:val="24"/>
        </w:rPr>
        <w:t xml:space="preserve"> the</w:t>
      </w:r>
      <w:r w:rsidRPr="00CF7F0F">
        <w:rPr>
          <w:noProof/>
          <w:color w:val="3E535F"/>
          <w:szCs w:val="24"/>
        </w:rPr>
        <w:t xml:space="preserve"> required </w:t>
      </w:r>
      <w:r w:rsidR="006A41B7">
        <w:rPr>
          <w:noProof/>
          <w:color w:val="3E535F"/>
          <w:szCs w:val="24"/>
        </w:rPr>
        <w:t>staff development, first implemented by July 1, 2024. However</w:t>
      </w:r>
      <w:r w:rsidRPr="00CF7F0F">
        <w:rPr>
          <w:noProof/>
          <w:color w:val="3E535F"/>
          <w:szCs w:val="24"/>
        </w:rPr>
        <w:t>, in conjunction with the School Safety Plan review, this is a good time to ask to see the plan and ensure it has a current date.</w:t>
      </w:r>
    </w:p>
    <w:p w14:paraId="7659F01E" w14:textId="77777777" w:rsidR="00AC5616" w:rsidRDefault="00AC5616" w:rsidP="00095AF6">
      <w:pPr>
        <w:pStyle w:val="Heading3A"/>
        <w:spacing w:after="0"/>
      </w:pPr>
      <w:bookmarkStart w:id="49" w:name="_Toc176778456"/>
      <w:r>
        <w:t>Appendix Documents</w:t>
      </w:r>
      <w:bookmarkEnd w:id="49"/>
    </w:p>
    <w:p w14:paraId="7615B3BE" w14:textId="668B17B9" w:rsidR="00AB338B" w:rsidRDefault="00AB338B" w:rsidP="00AB338B">
      <w:pPr>
        <w:pStyle w:val="Heading4A"/>
        <w:spacing w:after="0"/>
      </w:pPr>
      <w:bookmarkStart w:id="50" w:name="_Toc176778457"/>
      <w:r>
        <w:t>Previsit Sample Agenda</w:t>
      </w:r>
      <w:bookmarkEnd w:id="50"/>
    </w:p>
    <w:p w14:paraId="15C33160" w14:textId="77777777" w:rsidR="00AB338B" w:rsidRDefault="00AB338B" w:rsidP="00AB338B">
      <w:pPr>
        <w:rPr>
          <w:rFonts w:ascii="Calibri" w:eastAsia="Calibri" w:hAnsi="Calibri" w:cs="Calibri"/>
          <w:b/>
          <w:sz w:val="30"/>
          <w:szCs w:val="30"/>
        </w:rPr>
      </w:pPr>
      <w:r>
        <w:rPr>
          <w:rFonts w:ascii="Calibri" w:eastAsia="Calibri" w:hAnsi="Calibri" w:cs="Calibri"/>
          <w:b/>
          <w:sz w:val="30"/>
          <w:szCs w:val="30"/>
        </w:rPr>
        <w:t>[School]</w:t>
      </w:r>
    </w:p>
    <w:p w14:paraId="7C49ECF0" w14:textId="77777777" w:rsidR="00AB338B" w:rsidRDefault="00AB338B" w:rsidP="00AB338B">
      <w:pPr>
        <w:rPr>
          <w:rFonts w:ascii="Calibri" w:eastAsia="Calibri" w:hAnsi="Calibri" w:cs="Calibri"/>
          <w:b/>
          <w:bCs/>
          <w:sz w:val="30"/>
          <w:szCs w:val="30"/>
        </w:rPr>
      </w:pPr>
      <w:r w:rsidRPr="3CF5592C">
        <w:rPr>
          <w:rFonts w:ascii="Calibri" w:eastAsia="Calibri" w:hAnsi="Calibri" w:cs="Calibri"/>
          <w:b/>
          <w:bCs/>
          <w:sz w:val="30"/>
          <w:szCs w:val="30"/>
        </w:rPr>
        <w:t>Visit Date: [Date]-Onsite</w:t>
      </w:r>
    </w:p>
    <w:p w14:paraId="3B13B4D0" w14:textId="77777777" w:rsidR="00AB338B" w:rsidRDefault="00AB338B" w:rsidP="00AB338B">
      <w:pPr>
        <w:rPr>
          <w:rFonts w:ascii="Calibri" w:eastAsia="Calibri" w:hAnsi="Calibri" w:cs="Calibri"/>
          <w:b/>
          <w:sz w:val="30"/>
          <w:szCs w:val="30"/>
        </w:rPr>
      </w:pPr>
      <w:r>
        <w:rPr>
          <w:rFonts w:ascii="Calibri" w:eastAsia="Calibri" w:hAnsi="Calibri" w:cs="Calibri"/>
          <w:b/>
          <w:sz w:val="30"/>
          <w:szCs w:val="30"/>
        </w:rPr>
        <w:t xml:space="preserve">Visit Time: 9 a.m.- 2:00 p.m. or 4 p.m. with Document Review </w:t>
      </w:r>
      <w:bookmarkStart w:id="51" w:name="_gjdgxs" w:colFirst="0" w:colLast="0"/>
      <w:bookmarkEnd w:id="51"/>
    </w:p>
    <w:p w14:paraId="7E0C72B0" w14:textId="77777777" w:rsidR="00AB338B" w:rsidRDefault="00AB338B" w:rsidP="00AB338B">
      <w:pPr>
        <w:pStyle w:val="Heading1"/>
        <w:keepNext w:val="0"/>
        <w:keepLines w:val="0"/>
        <w:pBdr>
          <w:top w:val="single" w:sz="24" w:space="0" w:color="4F81BD"/>
          <w:left w:val="single" w:sz="24" w:space="0" w:color="4F81BD"/>
          <w:bottom w:val="single" w:sz="24" w:space="0" w:color="4F81BD"/>
          <w:right w:val="single" w:sz="24" w:space="0" w:color="4F81BD"/>
        </w:pBdr>
        <w:shd w:val="clear" w:color="auto" w:fill="4F81BD"/>
        <w:spacing w:before="100"/>
        <w:rPr>
          <w:rFonts w:ascii="Calibri" w:eastAsia="Calibri" w:hAnsi="Calibri" w:cs="Calibri"/>
          <w:smallCaps/>
          <w:color w:val="FFFFFF"/>
        </w:rPr>
      </w:pPr>
      <w:r>
        <w:rPr>
          <w:rFonts w:ascii="Calibri" w:eastAsia="Calibri" w:hAnsi="Calibri" w:cs="Calibri"/>
          <w:smallCaps/>
          <w:color w:val="FFFFFF"/>
        </w:rPr>
        <w:t>Part I: Charter School Site Visit</w:t>
      </w:r>
    </w:p>
    <w:p w14:paraId="3E98D60E" w14:textId="77777777" w:rsidR="00AB338B" w:rsidRDefault="00AB338B" w:rsidP="00AB338B">
      <w:pPr>
        <w:pStyle w:val="Heading2"/>
        <w:keepNext w:val="0"/>
        <w:keepLines w:val="0"/>
        <w:pBdr>
          <w:top w:val="single" w:sz="24" w:space="0" w:color="DBE5F1"/>
          <w:left w:val="single" w:sz="24" w:space="0" w:color="DBE5F1"/>
          <w:bottom w:val="single" w:sz="24" w:space="0" w:color="DBE5F1"/>
          <w:right w:val="single" w:sz="24" w:space="0" w:color="DBE5F1"/>
        </w:pBdr>
        <w:shd w:val="clear" w:color="auto" w:fill="DBE5F1"/>
        <w:spacing w:before="100"/>
        <w:rPr>
          <w:rFonts w:ascii="Calibri" w:eastAsia="Calibri" w:hAnsi="Calibri" w:cs="Calibri"/>
          <w:smallCaps/>
          <w:sz w:val="28"/>
          <w:szCs w:val="28"/>
        </w:rPr>
      </w:pPr>
      <w:bookmarkStart w:id="52" w:name="_1fob9te" w:colFirst="0" w:colLast="0"/>
      <w:bookmarkEnd w:id="52"/>
      <w:r>
        <w:rPr>
          <w:rFonts w:ascii="Calibri" w:eastAsia="Calibri" w:hAnsi="Calibri" w:cs="Calibri"/>
          <w:smallCaps/>
          <w:sz w:val="28"/>
          <w:szCs w:val="28"/>
        </w:rPr>
        <w:t>Legal Requirement</w:t>
      </w:r>
    </w:p>
    <w:p w14:paraId="0858A457" w14:textId="77777777" w:rsidR="00AB338B" w:rsidRDefault="00AB338B" w:rsidP="00AB338B">
      <w:pPr>
        <w:spacing w:before="100"/>
        <w:jc w:val="both"/>
        <w:rPr>
          <w:rFonts w:ascii="Calibri" w:eastAsia="Calibri" w:hAnsi="Calibri" w:cs="Calibri"/>
        </w:rPr>
      </w:pPr>
      <w:r w:rsidRPr="3CF5592C">
        <w:rPr>
          <w:rFonts w:ascii="Calibri" w:eastAsia="Calibri" w:hAnsi="Calibri" w:cs="Calibri"/>
        </w:rPr>
        <w:t xml:space="preserve">E.C. §47604.32 requires a school site visit each year of the charter term. More frequent visits are often necessary to determine the successful implementation of a school program and to ensure </w:t>
      </w:r>
      <w:r>
        <w:rPr>
          <w:rFonts w:ascii="Calibri" w:eastAsia="Calibri" w:hAnsi="Calibri" w:cs="Calibri"/>
        </w:rPr>
        <w:t>the safety of school facilities</w:t>
      </w:r>
      <w:r w:rsidRPr="3CF5592C">
        <w:rPr>
          <w:rFonts w:ascii="Calibri" w:eastAsia="Calibri" w:hAnsi="Calibri" w:cs="Calibri"/>
        </w:rPr>
        <w:t xml:space="preserve"> for students. </w:t>
      </w:r>
    </w:p>
    <w:p w14:paraId="4BA55B7F" w14:textId="77777777" w:rsidR="00AB338B" w:rsidRDefault="00AB338B" w:rsidP="00AB338B">
      <w:pPr>
        <w:pStyle w:val="Heading2"/>
        <w:keepNext w:val="0"/>
        <w:keepLines w:val="0"/>
        <w:pBdr>
          <w:top w:val="single" w:sz="24" w:space="0" w:color="DBE5F1"/>
          <w:left w:val="single" w:sz="24" w:space="0" w:color="DBE5F1"/>
          <w:bottom w:val="single" w:sz="24" w:space="0" w:color="DBE5F1"/>
          <w:right w:val="single" w:sz="24" w:space="0" w:color="DBE5F1"/>
        </w:pBdr>
        <w:shd w:val="clear" w:color="auto" w:fill="DBE5F1"/>
        <w:spacing w:before="100"/>
        <w:rPr>
          <w:rFonts w:ascii="Calibri" w:eastAsia="Calibri" w:hAnsi="Calibri" w:cs="Calibri"/>
          <w:smallCaps/>
          <w:sz w:val="28"/>
          <w:szCs w:val="28"/>
        </w:rPr>
      </w:pPr>
      <w:bookmarkStart w:id="53" w:name="_2j0bng6mq46" w:colFirst="0" w:colLast="0"/>
      <w:bookmarkEnd w:id="53"/>
      <w:r>
        <w:rPr>
          <w:rFonts w:ascii="Calibri" w:eastAsia="Calibri" w:hAnsi="Calibri" w:cs="Calibri"/>
          <w:smallCaps/>
          <w:sz w:val="28"/>
          <w:szCs w:val="28"/>
        </w:rPr>
        <w:t>Scope of the Visit</w:t>
      </w:r>
    </w:p>
    <w:p w14:paraId="21B3F254" w14:textId="7EEF2E19" w:rsidR="00AB338B" w:rsidRDefault="00AB338B" w:rsidP="00AB338B">
      <w:pPr>
        <w:spacing w:before="100"/>
        <w:jc w:val="both"/>
        <w:rPr>
          <w:rFonts w:ascii="Calibri" w:eastAsia="Calibri" w:hAnsi="Calibri" w:cs="Calibri"/>
        </w:rPr>
      </w:pPr>
      <w:r w:rsidRPr="4282CEA9">
        <w:rPr>
          <w:rFonts w:ascii="Calibri" w:eastAsia="Calibri" w:hAnsi="Calibri" w:cs="Calibri"/>
        </w:rPr>
        <w:t xml:space="preserve">The authorizer uses data collected from various state and local sources to </w:t>
      </w:r>
      <w:r>
        <w:rPr>
          <w:rFonts w:ascii="Calibri" w:eastAsia="Calibri" w:hAnsi="Calibri" w:cs="Calibri"/>
        </w:rPr>
        <w:t>appropriately focus the scope of the visit</w:t>
      </w:r>
      <w:r w:rsidRPr="4282CEA9">
        <w:rPr>
          <w:rFonts w:ascii="Calibri" w:eastAsia="Calibri" w:hAnsi="Calibri" w:cs="Calibri"/>
        </w:rPr>
        <w:t xml:space="preserve">. Authorizing staff works closely with charter school administrators to create a visit schedule </w:t>
      </w:r>
      <w:r w:rsidR="004736A4">
        <w:rPr>
          <w:rFonts w:ascii="Calibri" w:eastAsia="Calibri" w:hAnsi="Calibri" w:cs="Calibri"/>
        </w:rPr>
        <w:t>that considers</w:t>
      </w:r>
      <w:r w:rsidRPr="4282CEA9">
        <w:rPr>
          <w:rFonts w:ascii="Calibri" w:eastAsia="Calibri" w:hAnsi="Calibri" w:cs="Calibri"/>
        </w:rPr>
        <w:t xml:space="preserve"> the school’s unique organization and daily schedule.</w:t>
      </w:r>
    </w:p>
    <w:p w14:paraId="0F64362B" w14:textId="77777777" w:rsidR="00AB338B" w:rsidRDefault="00AB338B" w:rsidP="00AB338B">
      <w:pPr>
        <w:pStyle w:val="Heading2"/>
        <w:keepNext w:val="0"/>
        <w:keepLines w:val="0"/>
        <w:pBdr>
          <w:top w:val="single" w:sz="24" w:space="0" w:color="DBE5F1"/>
          <w:left w:val="single" w:sz="24" w:space="0" w:color="DBE5F1"/>
          <w:bottom w:val="single" w:sz="24" w:space="0" w:color="DBE5F1"/>
          <w:right w:val="single" w:sz="24" w:space="0" w:color="DBE5F1"/>
        </w:pBdr>
        <w:shd w:val="clear" w:color="auto" w:fill="DBE5F1"/>
        <w:spacing w:before="100"/>
        <w:rPr>
          <w:rFonts w:ascii="Calibri" w:eastAsia="Calibri" w:hAnsi="Calibri" w:cs="Calibri"/>
          <w:smallCaps/>
          <w:sz w:val="28"/>
          <w:szCs w:val="28"/>
        </w:rPr>
      </w:pPr>
      <w:bookmarkStart w:id="54" w:name="_bgzjfbtn1sl" w:colFirst="0" w:colLast="0"/>
      <w:bookmarkEnd w:id="54"/>
      <w:r>
        <w:rPr>
          <w:rFonts w:ascii="Calibri" w:eastAsia="Calibri" w:hAnsi="Calibri" w:cs="Calibri"/>
          <w:smallCaps/>
          <w:sz w:val="28"/>
          <w:szCs w:val="28"/>
        </w:rPr>
        <w:t>Visiting Team Guiding Questions</w:t>
      </w:r>
    </w:p>
    <w:p w14:paraId="127EC533" w14:textId="77777777" w:rsidR="00AB338B" w:rsidRDefault="00AB338B" w:rsidP="00AB338B">
      <w:pPr>
        <w:pBdr>
          <w:top w:val="none" w:sz="0" w:space="0" w:color="000000"/>
        </w:pBdr>
        <w:spacing w:before="240"/>
        <w:jc w:val="both"/>
        <w:rPr>
          <w:rFonts w:ascii="Calibri" w:eastAsia="Calibri" w:hAnsi="Calibri" w:cs="Calibri"/>
          <w:color w:val="3E535F"/>
        </w:rPr>
      </w:pPr>
      <w:r w:rsidRPr="4282CEA9">
        <w:rPr>
          <w:rFonts w:ascii="Calibri" w:eastAsia="Calibri" w:hAnsi="Calibri" w:cs="Calibri"/>
          <w:color w:val="3E535F"/>
        </w:rPr>
        <w:t xml:space="preserve">There are four main questions reviewers seek to answer when evaluating a school’s performance: </w:t>
      </w:r>
    </w:p>
    <w:p w14:paraId="245FE422" w14:textId="77777777" w:rsidR="00AB338B" w:rsidRDefault="00AB338B" w:rsidP="00AB338B">
      <w:pPr>
        <w:numPr>
          <w:ilvl w:val="0"/>
          <w:numId w:val="22"/>
        </w:numPr>
        <w:pBdr>
          <w:top w:val="none" w:sz="0" w:space="0" w:color="000000"/>
        </w:pBdr>
        <w:spacing w:after="0"/>
        <w:jc w:val="both"/>
        <w:rPr>
          <w:rFonts w:ascii="Calibri" w:eastAsia="Calibri" w:hAnsi="Calibri" w:cs="Calibri"/>
          <w:color w:val="3E535F"/>
        </w:rPr>
      </w:pPr>
      <w:r w:rsidRPr="4282CEA9">
        <w:rPr>
          <w:rFonts w:ascii="Calibri" w:eastAsia="Calibri" w:hAnsi="Calibri" w:cs="Calibri"/>
          <w:color w:val="3E535F"/>
        </w:rPr>
        <w:t>Is the charter school’s education program successful?</w:t>
      </w:r>
    </w:p>
    <w:p w14:paraId="0DBFC572" w14:textId="77777777" w:rsidR="00AB338B" w:rsidRDefault="00AB338B" w:rsidP="00AB338B">
      <w:pPr>
        <w:numPr>
          <w:ilvl w:val="0"/>
          <w:numId w:val="22"/>
        </w:numPr>
        <w:pBdr>
          <w:top w:val="none" w:sz="0" w:space="0" w:color="000000"/>
        </w:pBdr>
        <w:spacing w:after="0"/>
        <w:jc w:val="both"/>
        <w:rPr>
          <w:rFonts w:ascii="Calibri" w:eastAsia="Calibri" w:hAnsi="Calibri" w:cs="Calibri"/>
          <w:color w:val="3E535F"/>
        </w:rPr>
      </w:pPr>
      <w:r w:rsidRPr="3CF5592C">
        <w:rPr>
          <w:rFonts w:ascii="Calibri" w:eastAsia="Calibri" w:hAnsi="Calibri" w:cs="Calibri"/>
          <w:color w:val="3E535F"/>
        </w:rPr>
        <w:t>Is the charter school financially viable?</w:t>
      </w:r>
    </w:p>
    <w:p w14:paraId="110658C5" w14:textId="77777777" w:rsidR="00AB338B" w:rsidRDefault="00AB338B" w:rsidP="00AB338B">
      <w:pPr>
        <w:numPr>
          <w:ilvl w:val="0"/>
          <w:numId w:val="22"/>
        </w:numPr>
        <w:pBdr>
          <w:top w:val="none" w:sz="0" w:space="0" w:color="000000"/>
        </w:pBdr>
        <w:spacing w:after="0"/>
        <w:jc w:val="both"/>
        <w:rPr>
          <w:rFonts w:ascii="Calibri" w:eastAsia="Calibri" w:hAnsi="Calibri" w:cs="Calibri"/>
          <w:color w:val="3E535F"/>
        </w:rPr>
      </w:pPr>
      <w:r w:rsidRPr="3CF5592C">
        <w:rPr>
          <w:rFonts w:ascii="Calibri" w:eastAsia="Calibri" w:hAnsi="Calibri" w:cs="Calibri"/>
          <w:color w:val="3E535F"/>
        </w:rPr>
        <w:t>Is the charter school operating and governed effectively?</w:t>
      </w:r>
    </w:p>
    <w:p w14:paraId="3B883371" w14:textId="77777777" w:rsidR="00AB338B" w:rsidRDefault="00AB338B" w:rsidP="00AB338B">
      <w:pPr>
        <w:numPr>
          <w:ilvl w:val="0"/>
          <w:numId w:val="22"/>
        </w:numPr>
        <w:pBdr>
          <w:top w:val="none" w:sz="0" w:space="0" w:color="000000"/>
        </w:pBdr>
        <w:spacing w:after="240"/>
        <w:jc w:val="both"/>
        <w:rPr>
          <w:rFonts w:ascii="Calibri" w:eastAsia="Calibri" w:hAnsi="Calibri" w:cs="Calibri"/>
          <w:color w:val="3E535F"/>
        </w:rPr>
      </w:pPr>
      <w:r w:rsidRPr="7B0FB68E">
        <w:rPr>
          <w:rFonts w:ascii="Calibri" w:eastAsia="Calibri" w:hAnsi="Calibri" w:cs="Calibri"/>
          <w:color w:val="3E535F"/>
        </w:rPr>
        <w:lastRenderedPageBreak/>
        <w:t xml:space="preserve">Is the charter school advancing equity and access by serving public policy purposes? </w:t>
      </w:r>
    </w:p>
    <w:p w14:paraId="732A4087" w14:textId="77777777" w:rsidR="00AB338B" w:rsidRDefault="00AB338B" w:rsidP="00AB338B">
      <w:pPr>
        <w:pStyle w:val="Heading1"/>
        <w:keepNext w:val="0"/>
        <w:keepLines w:val="0"/>
        <w:pBdr>
          <w:top w:val="single" w:sz="24" w:space="0" w:color="4F81BD"/>
          <w:left w:val="single" w:sz="24" w:space="0" w:color="4F81BD"/>
          <w:bottom w:val="single" w:sz="24" w:space="0" w:color="4F81BD"/>
          <w:right w:val="single" w:sz="24" w:space="0" w:color="4F81BD"/>
        </w:pBdr>
        <w:shd w:val="clear" w:color="auto" w:fill="4F81BD"/>
        <w:spacing w:before="100"/>
        <w:rPr>
          <w:rFonts w:ascii="Calibri" w:eastAsia="Calibri" w:hAnsi="Calibri" w:cs="Calibri"/>
          <w:smallCaps/>
          <w:color w:val="FFFFFF"/>
        </w:rPr>
      </w:pPr>
      <w:bookmarkStart w:id="55" w:name="_3q4ggeihhjzx" w:colFirst="0" w:colLast="0"/>
      <w:bookmarkEnd w:id="55"/>
      <w:r>
        <w:rPr>
          <w:rFonts w:ascii="Calibri" w:eastAsia="Calibri" w:hAnsi="Calibri" w:cs="Calibri"/>
          <w:smallCaps/>
          <w:color w:val="FFFFFF"/>
        </w:rPr>
        <w:t>Part II: School Site Visit Agenda</w:t>
      </w:r>
    </w:p>
    <w:p w14:paraId="36FA6A03" w14:textId="77777777" w:rsidR="00AB338B" w:rsidRDefault="00AB338B" w:rsidP="00AB338B">
      <w:pPr>
        <w:pStyle w:val="Heading2"/>
        <w:keepNext w:val="0"/>
        <w:keepLines w:val="0"/>
        <w:pBdr>
          <w:top w:val="single" w:sz="24" w:space="0" w:color="DBE5F1"/>
          <w:left w:val="single" w:sz="24" w:space="0" w:color="DBE5F1"/>
          <w:bottom w:val="single" w:sz="24" w:space="0" w:color="DBE5F1"/>
          <w:right w:val="single" w:sz="24" w:space="0" w:color="DBE5F1"/>
        </w:pBdr>
        <w:shd w:val="clear" w:color="auto" w:fill="DBE5F1"/>
        <w:spacing w:before="100"/>
        <w:rPr>
          <w:rFonts w:ascii="Calibri" w:eastAsia="Calibri" w:hAnsi="Calibri" w:cs="Calibri"/>
          <w:b/>
          <w:smallCaps/>
        </w:rPr>
      </w:pPr>
      <w:bookmarkStart w:id="56" w:name="_3znysh7" w:colFirst="0" w:colLast="0"/>
      <w:bookmarkEnd w:id="56"/>
      <w:r>
        <w:rPr>
          <w:rFonts w:ascii="Calibri" w:eastAsia="Calibri" w:hAnsi="Calibri" w:cs="Calibri"/>
          <w:smallCaps/>
          <w:sz w:val="24"/>
          <w:szCs w:val="24"/>
        </w:rPr>
        <w:t xml:space="preserve">To Be Completed Collaboratively </w:t>
      </w:r>
    </w:p>
    <w:p w14:paraId="4544D1DB" w14:textId="77777777" w:rsidR="009A08F0" w:rsidRPr="00977E86" w:rsidRDefault="009A08F0" w:rsidP="009A08F0">
      <w:pPr>
        <w:rPr>
          <w:rFonts w:ascii="Calibri" w:eastAsia="Calibri" w:hAnsi="Calibri" w:cs="Calibri"/>
          <w:b/>
          <w:szCs w:val="24"/>
        </w:rPr>
      </w:pPr>
      <w:r w:rsidRPr="00977E86">
        <w:rPr>
          <w:rFonts w:ascii="Calibri" w:eastAsia="Calibri" w:hAnsi="Calibri" w:cs="Calibri"/>
          <w:b/>
          <w:szCs w:val="24"/>
        </w:rPr>
        <w:t xml:space="preserve">Visiting Team </w:t>
      </w:r>
      <w:r>
        <w:rPr>
          <w:rFonts w:ascii="Calibri" w:eastAsia="Calibri" w:hAnsi="Calibri" w:cs="Calibri"/>
          <w:b/>
          <w:szCs w:val="24"/>
        </w:rPr>
        <w:t>Data-Driven</w:t>
      </w:r>
      <w:r w:rsidRPr="00977E86">
        <w:rPr>
          <w:rFonts w:ascii="Calibri" w:eastAsia="Calibri" w:hAnsi="Calibri" w:cs="Calibri"/>
          <w:b/>
          <w:szCs w:val="24"/>
        </w:rPr>
        <w:t xml:space="preserve"> Focus </w:t>
      </w:r>
    </w:p>
    <w:p w14:paraId="7C33A847" w14:textId="77777777" w:rsidR="009A08F0" w:rsidRDefault="009A08F0" w:rsidP="009A08F0">
      <w:pPr>
        <w:numPr>
          <w:ilvl w:val="0"/>
          <w:numId w:val="39"/>
        </w:numPr>
        <w:spacing w:after="0"/>
        <w:rPr>
          <w:rFonts w:ascii="Calibri" w:eastAsia="Calibri" w:hAnsi="Calibri" w:cs="Calibri"/>
          <w:bCs/>
          <w:szCs w:val="24"/>
        </w:rPr>
      </w:pPr>
      <w:r w:rsidRPr="00977E86">
        <w:rPr>
          <w:rFonts w:ascii="Calibri" w:eastAsia="Calibri" w:hAnsi="Calibri" w:cs="Calibri"/>
          <w:bCs/>
          <w:szCs w:val="24"/>
        </w:rPr>
        <w:t> </w:t>
      </w:r>
      <w:r w:rsidRPr="00696C50">
        <w:rPr>
          <w:rFonts w:ascii="Calibri" w:eastAsia="Calibri" w:hAnsi="Calibri" w:cs="Calibri"/>
          <w:bCs/>
          <w:szCs w:val="24"/>
        </w:rPr>
        <w:t>[INSERT]</w:t>
      </w:r>
    </w:p>
    <w:p w14:paraId="64CBB74F" w14:textId="77777777" w:rsidR="009A08F0" w:rsidRPr="00977E86" w:rsidRDefault="009A08F0" w:rsidP="009A08F0">
      <w:pPr>
        <w:numPr>
          <w:ilvl w:val="0"/>
          <w:numId w:val="39"/>
        </w:numPr>
        <w:spacing w:after="0"/>
        <w:rPr>
          <w:rFonts w:ascii="Calibri" w:eastAsia="Calibri" w:hAnsi="Calibri" w:cs="Calibri"/>
          <w:bCs/>
          <w:szCs w:val="24"/>
        </w:rPr>
      </w:pPr>
      <w:r w:rsidRPr="00977E86">
        <w:rPr>
          <w:rFonts w:ascii="Calibri" w:eastAsia="Calibri" w:hAnsi="Calibri" w:cs="Calibri"/>
          <w:bCs/>
          <w:szCs w:val="24"/>
        </w:rPr>
        <w:t> </w:t>
      </w:r>
      <w:r w:rsidRPr="00696C50">
        <w:rPr>
          <w:rFonts w:ascii="Calibri" w:eastAsia="Calibri" w:hAnsi="Calibri" w:cs="Calibri"/>
          <w:bCs/>
          <w:szCs w:val="24"/>
        </w:rPr>
        <w:t>[INSERT]</w:t>
      </w:r>
    </w:p>
    <w:p w14:paraId="764433ED" w14:textId="77777777" w:rsidR="009A08F0" w:rsidRPr="00977E86" w:rsidRDefault="009A08F0" w:rsidP="009A08F0">
      <w:pPr>
        <w:numPr>
          <w:ilvl w:val="0"/>
          <w:numId w:val="39"/>
        </w:numPr>
        <w:spacing w:after="0"/>
        <w:rPr>
          <w:rFonts w:ascii="Calibri" w:eastAsia="Calibri" w:hAnsi="Calibri" w:cs="Calibri"/>
          <w:bCs/>
          <w:szCs w:val="24"/>
        </w:rPr>
      </w:pPr>
      <w:r w:rsidRPr="00977E86">
        <w:rPr>
          <w:rFonts w:ascii="Calibri" w:eastAsia="Calibri" w:hAnsi="Calibri" w:cs="Calibri"/>
          <w:bCs/>
          <w:szCs w:val="24"/>
        </w:rPr>
        <w:t> </w:t>
      </w:r>
      <w:r w:rsidRPr="00696C50">
        <w:rPr>
          <w:rFonts w:ascii="Calibri" w:eastAsia="Calibri" w:hAnsi="Calibri" w:cs="Calibri"/>
          <w:bCs/>
          <w:szCs w:val="24"/>
        </w:rPr>
        <w:t>[INSERT]</w:t>
      </w:r>
    </w:p>
    <w:p w14:paraId="3FC1CF61" w14:textId="4FECCD60" w:rsidR="00AB338B" w:rsidRPr="009A08F0" w:rsidRDefault="009A08F0" w:rsidP="009A08F0">
      <w:pPr>
        <w:numPr>
          <w:ilvl w:val="0"/>
          <w:numId w:val="39"/>
        </w:numPr>
        <w:rPr>
          <w:rFonts w:ascii="Calibri" w:eastAsia="Calibri" w:hAnsi="Calibri" w:cs="Calibri"/>
          <w:bCs/>
          <w:szCs w:val="24"/>
        </w:rPr>
      </w:pPr>
      <w:r w:rsidRPr="00977E86">
        <w:rPr>
          <w:rFonts w:ascii="Calibri" w:eastAsia="Calibri" w:hAnsi="Calibri" w:cs="Calibri"/>
          <w:bCs/>
          <w:szCs w:val="24"/>
        </w:rPr>
        <w:t> </w:t>
      </w:r>
      <w:r w:rsidRPr="00696C50">
        <w:rPr>
          <w:rFonts w:ascii="Calibri" w:eastAsia="Calibri" w:hAnsi="Calibri" w:cs="Calibri"/>
          <w:bCs/>
          <w:szCs w:val="24"/>
        </w:rPr>
        <w:t>[INSERT]</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8233"/>
      </w:tblGrid>
      <w:tr w:rsidR="00AB338B" w14:paraId="48941777" w14:textId="77777777" w:rsidTr="00A24C5B">
        <w:trPr>
          <w:trHeight w:val="530"/>
        </w:trPr>
        <w:tc>
          <w:tcPr>
            <w:tcW w:w="1320" w:type="dxa"/>
            <w:shd w:val="clear" w:color="auto" w:fill="82A3C8" w:themeFill="background1" w:themeFillShade="D9"/>
            <w:vAlign w:val="center"/>
          </w:tcPr>
          <w:p w14:paraId="093D915C" w14:textId="77777777" w:rsidR="00AB338B" w:rsidRPr="0085539B" w:rsidRDefault="00AB338B" w:rsidP="00A24C5B">
            <w:pPr>
              <w:jc w:val="both"/>
              <w:rPr>
                <w:rFonts w:ascii="Calibri" w:eastAsia="Calibri" w:hAnsi="Calibri" w:cs="Calibri"/>
                <w:b/>
                <w:bCs/>
              </w:rPr>
            </w:pPr>
            <w:r w:rsidRPr="0085539B">
              <w:rPr>
                <w:rFonts w:ascii="Calibri" w:eastAsia="Calibri" w:hAnsi="Calibri" w:cs="Calibri"/>
                <w:b/>
                <w:bCs/>
              </w:rPr>
              <w:t>Time</w:t>
            </w:r>
          </w:p>
        </w:tc>
        <w:tc>
          <w:tcPr>
            <w:tcW w:w="8233" w:type="dxa"/>
            <w:shd w:val="clear" w:color="auto" w:fill="82A3C8" w:themeFill="background1" w:themeFillShade="D9"/>
            <w:vAlign w:val="center"/>
          </w:tcPr>
          <w:p w14:paraId="19FE3716" w14:textId="77777777" w:rsidR="00AB338B" w:rsidRPr="0085539B" w:rsidRDefault="00AB338B" w:rsidP="00A24C5B">
            <w:pPr>
              <w:jc w:val="both"/>
              <w:rPr>
                <w:rFonts w:ascii="Calibri" w:eastAsia="Calibri" w:hAnsi="Calibri" w:cs="Calibri"/>
                <w:b/>
                <w:bCs/>
              </w:rPr>
            </w:pPr>
            <w:r w:rsidRPr="0085539B">
              <w:rPr>
                <w:rFonts w:ascii="Calibri" w:eastAsia="Calibri" w:hAnsi="Calibri" w:cs="Calibri"/>
                <w:b/>
                <w:bCs/>
              </w:rPr>
              <w:t>Schedule</w:t>
            </w:r>
          </w:p>
        </w:tc>
      </w:tr>
      <w:tr w:rsidR="00AB338B" w14:paraId="3CC4E3A1" w14:textId="77777777" w:rsidTr="00A24C5B">
        <w:trPr>
          <w:trHeight w:val="678"/>
        </w:trPr>
        <w:tc>
          <w:tcPr>
            <w:tcW w:w="1320" w:type="dxa"/>
            <w:vAlign w:val="center"/>
          </w:tcPr>
          <w:p w14:paraId="74550D37" w14:textId="77777777" w:rsidR="00AB338B" w:rsidRDefault="00AB338B" w:rsidP="00A24C5B">
            <w:pPr>
              <w:rPr>
                <w:rFonts w:ascii="Calibri" w:eastAsia="Calibri" w:hAnsi="Calibri" w:cs="Calibri"/>
                <w:b/>
              </w:rPr>
            </w:pPr>
            <w:r>
              <w:rPr>
                <w:rFonts w:ascii="Calibri" w:eastAsia="Calibri" w:hAnsi="Calibri" w:cs="Calibri"/>
                <w:b/>
              </w:rPr>
              <w:t>8:45-9:00</w:t>
            </w:r>
          </w:p>
        </w:tc>
        <w:tc>
          <w:tcPr>
            <w:tcW w:w="8233" w:type="dxa"/>
            <w:vAlign w:val="center"/>
          </w:tcPr>
          <w:p w14:paraId="7DE8E0C7" w14:textId="77777777" w:rsidR="00AB338B" w:rsidRDefault="00AB338B" w:rsidP="00AB338B">
            <w:pPr>
              <w:numPr>
                <w:ilvl w:val="0"/>
                <w:numId w:val="27"/>
              </w:numPr>
              <w:pBdr>
                <w:top w:val="none" w:sz="0" w:space="0" w:color="000000"/>
              </w:pBdr>
              <w:spacing w:before="240" w:after="0"/>
              <w:jc w:val="both"/>
              <w:rPr>
                <w:rFonts w:ascii="Calibri" w:eastAsia="Calibri" w:hAnsi="Calibri" w:cs="Calibri"/>
                <w:color w:val="3E535F"/>
              </w:rPr>
            </w:pPr>
            <w:r>
              <w:rPr>
                <w:rFonts w:ascii="Calibri" w:eastAsia="Calibri" w:hAnsi="Calibri" w:cs="Calibri"/>
                <w:color w:val="3E535F"/>
              </w:rPr>
              <w:t>Visiting team check-in and prep</w:t>
            </w:r>
          </w:p>
          <w:p w14:paraId="6A041E6A" w14:textId="77777777" w:rsidR="00AB338B" w:rsidRDefault="00AB338B" w:rsidP="00AB338B">
            <w:pPr>
              <w:numPr>
                <w:ilvl w:val="0"/>
                <w:numId w:val="27"/>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Internet Access</w:t>
            </w:r>
          </w:p>
          <w:p w14:paraId="3B0FA68B" w14:textId="77777777" w:rsidR="00AB338B" w:rsidRDefault="00AB338B" w:rsidP="00AB338B">
            <w:pPr>
              <w:numPr>
                <w:ilvl w:val="0"/>
                <w:numId w:val="27"/>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 xml:space="preserve">Network ID: </w:t>
            </w:r>
          </w:p>
          <w:p w14:paraId="6274FAC3" w14:textId="77777777" w:rsidR="00AB338B" w:rsidRDefault="00AB338B" w:rsidP="00AB338B">
            <w:pPr>
              <w:numPr>
                <w:ilvl w:val="0"/>
                <w:numId w:val="27"/>
              </w:numPr>
              <w:pBdr>
                <w:top w:val="none" w:sz="0" w:space="0" w:color="000000"/>
              </w:pBdr>
              <w:spacing w:after="240"/>
              <w:jc w:val="both"/>
              <w:rPr>
                <w:rFonts w:ascii="Calibri" w:eastAsia="Calibri" w:hAnsi="Calibri" w:cs="Calibri"/>
                <w:color w:val="3E535F"/>
              </w:rPr>
            </w:pPr>
            <w:r>
              <w:rPr>
                <w:rFonts w:ascii="Calibri" w:eastAsia="Calibri" w:hAnsi="Calibri" w:cs="Calibri"/>
                <w:color w:val="3E535F"/>
              </w:rPr>
              <w:t xml:space="preserve">Password: </w:t>
            </w:r>
          </w:p>
        </w:tc>
      </w:tr>
      <w:tr w:rsidR="00AB338B" w14:paraId="501E3B13" w14:textId="77777777" w:rsidTr="00A24C5B">
        <w:trPr>
          <w:trHeight w:val="2295"/>
        </w:trPr>
        <w:tc>
          <w:tcPr>
            <w:tcW w:w="1320" w:type="dxa"/>
            <w:vAlign w:val="center"/>
          </w:tcPr>
          <w:p w14:paraId="685D7AB1" w14:textId="77777777" w:rsidR="00AB338B" w:rsidRDefault="00AB338B" w:rsidP="00A24C5B">
            <w:pPr>
              <w:rPr>
                <w:rFonts w:ascii="Calibri" w:eastAsia="Calibri" w:hAnsi="Calibri" w:cs="Calibri"/>
                <w:b/>
              </w:rPr>
            </w:pPr>
            <w:r>
              <w:rPr>
                <w:rFonts w:ascii="Calibri" w:eastAsia="Calibri" w:hAnsi="Calibri" w:cs="Calibri"/>
                <w:b/>
              </w:rPr>
              <w:t>9:00-9:40</w:t>
            </w:r>
          </w:p>
        </w:tc>
        <w:tc>
          <w:tcPr>
            <w:tcW w:w="8233" w:type="dxa"/>
            <w:vAlign w:val="center"/>
          </w:tcPr>
          <w:p w14:paraId="6538C505" w14:textId="77777777" w:rsidR="00AB338B" w:rsidRDefault="00AB338B" w:rsidP="00AB338B">
            <w:pPr>
              <w:numPr>
                <w:ilvl w:val="0"/>
                <w:numId w:val="24"/>
              </w:numPr>
              <w:pBdr>
                <w:top w:val="none" w:sz="0" w:space="0" w:color="000000"/>
              </w:pBdr>
              <w:spacing w:before="240" w:after="0"/>
              <w:jc w:val="both"/>
              <w:rPr>
                <w:rFonts w:ascii="Calibri" w:eastAsia="Calibri" w:hAnsi="Calibri" w:cs="Calibri"/>
                <w:color w:val="3E535F"/>
              </w:rPr>
            </w:pPr>
            <w:r>
              <w:rPr>
                <w:rFonts w:ascii="Calibri" w:eastAsia="Calibri" w:hAnsi="Calibri" w:cs="Calibri"/>
                <w:color w:val="3E535F"/>
              </w:rPr>
              <w:t>Meet with the school leadership team (determined locally)</w:t>
            </w:r>
          </w:p>
          <w:p w14:paraId="4DEB4029" w14:textId="77777777" w:rsidR="00AB338B" w:rsidRDefault="00AB338B" w:rsidP="00AB338B">
            <w:pPr>
              <w:numPr>
                <w:ilvl w:val="1"/>
                <w:numId w:val="24"/>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Introductions, review agenda, and answer any questions (5 min)</w:t>
            </w:r>
          </w:p>
          <w:p w14:paraId="55093B96" w14:textId="77777777" w:rsidR="00AB338B" w:rsidRDefault="00AB338B" w:rsidP="00AB338B">
            <w:pPr>
              <w:numPr>
                <w:ilvl w:val="1"/>
                <w:numId w:val="24"/>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Interview &amp; leadership response (25 min)</w:t>
            </w:r>
          </w:p>
          <w:p w14:paraId="5E3FC966" w14:textId="77777777" w:rsidR="00AB338B" w:rsidRDefault="00AB338B" w:rsidP="00AB338B">
            <w:pPr>
              <w:numPr>
                <w:ilvl w:val="0"/>
                <w:numId w:val="24"/>
              </w:numPr>
              <w:pBdr>
                <w:top w:val="none" w:sz="0" w:space="0" w:color="000000"/>
              </w:pBdr>
              <w:spacing w:after="240"/>
              <w:jc w:val="both"/>
              <w:rPr>
                <w:rFonts w:ascii="Calibri" w:eastAsia="Calibri" w:hAnsi="Calibri" w:cs="Calibri"/>
                <w:color w:val="3E535F"/>
              </w:rPr>
            </w:pPr>
            <w:r w:rsidRPr="3CF5592C">
              <w:rPr>
                <w:rFonts w:ascii="Calibri" w:eastAsia="Calibri" w:hAnsi="Calibri" w:cs="Calibri"/>
                <w:color w:val="3E535F"/>
              </w:rPr>
              <w:t>As applicable, the visiting team will request special education/operational documents for onsite review. Ensure appropriate staff is onsite for these requests.</w:t>
            </w:r>
          </w:p>
        </w:tc>
      </w:tr>
      <w:tr w:rsidR="00AB338B" w14:paraId="577BF80E" w14:textId="77777777" w:rsidTr="00A24C5B">
        <w:trPr>
          <w:trHeight w:val="1642"/>
        </w:trPr>
        <w:tc>
          <w:tcPr>
            <w:tcW w:w="1320" w:type="dxa"/>
            <w:vAlign w:val="center"/>
          </w:tcPr>
          <w:p w14:paraId="32CD2CC2" w14:textId="77777777" w:rsidR="00AB338B" w:rsidRDefault="00AB338B" w:rsidP="00A24C5B">
            <w:pPr>
              <w:rPr>
                <w:rFonts w:ascii="Calibri" w:eastAsia="Calibri" w:hAnsi="Calibri" w:cs="Calibri"/>
                <w:b/>
              </w:rPr>
            </w:pPr>
            <w:r>
              <w:rPr>
                <w:rFonts w:ascii="Calibri" w:eastAsia="Calibri" w:hAnsi="Calibri" w:cs="Calibri"/>
                <w:b/>
              </w:rPr>
              <w:t>9:45-10:30</w:t>
            </w:r>
          </w:p>
        </w:tc>
        <w:tc>
          <w:tcPr>
            <w:tcW w:w="8233" w:type="dxa"/>
            <w:vAlign w:val="center"/>
          </w:tcPr>
          <w:p w14:paraId="043AD4B0" w14:textId="77777777" w:rsidR="00AB338B" w:rsidRDefault="00AB338B" w:rsidP="00AB338B">
            <w:pPr>
              <w:numPr>
                <w:ilvl w:val="0"/>
                <w:numId w:val="26"/>
              </w:numPr>
              <w:pBdr>
                <w:top w:val="none" w:sz="0" w:space="0" w:color="000000"/>
              </w:pBdr>
              <w:spacing w:before="240" w:after="0"/>
              <w:jc w:val="both"/>
              <w:rPr>
                <w:rFonts w:ascii="Calibri" w:eastAsia="Calibri" w:hAnsi="Calibri" w:cs="Calibri"/>
                <w:color w:val="3E535F"/>
              </w:rPr>
            </w:pPr>
            <w:r>
              <w:rPr>
                <w:rFonts w:ascii="Calibri" w:eastAsia="Calibri" w:hAnsi="Calibri" w:cs="Calibri"/>
                <w:color w:val="3E535F"/>
              </w:rPr>
              <w:t>Parent/Guardian and Student Focus Group</w:t>
            </w:r>
          </w:p>
          <w:p w14:paraId="5FFE1EFB" w14:textId="77777777" w:rsidR="00AB338B" w:rsidRDefault="00AB338B" w:rsidP="00AB338B">
            <w:pPr>
              <w:numPr>
                <w:ilvl w:val="0"/>
                <w:numId w:val="26"/>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Parent Names/ Group Represented</w:t>
            </w:r>
          </w:p>
          <w:p w14:paraId="32F7621E" w14:textId="77777777" w:rsidR="00AB338B" w:rsidRDefault="00AB338B" w:rsidP="00AB338B">
            <w:pPr>
              <w:numPr>
                <w:ilvl w:val="0"/>
                <w:numId w:val="26"/>
              </w:numPr>
              <w:pBdr>
                <w:top w:val="none" w:sz="0" w:space="0" w:color="000000"/>
              </w:pBdr>
              <w:spacing w:after="240"/>
              <w:jc w:val="both"/>
              <w:rPr>
                <w:rFonts w:ascii="Calibri" w:eastAsia="Calibri" w:hAnsi="Calibri" w:cs="Calibri"/>
                <w:color w:val="3E535F"/>
              </w:rPr>
            </w:pPr>
            <w:r>
              <w:rPr>
                <w:rFonts w:ascii="Calibri" w:eastAsia="Calibri" w:hAnsi="Calibri" w:cs="Calibri"/>
                <w:color w:val="3E535F"/>
              </w:rPr>
              <w:t>Student Names/ Group Represented</w:t>
            </w:r>
          </w:p>
        </w:tc>
      </w:tr>
      <w:tr w:rsidR="00AB338B" w14:paraId="392DDFB0" w14:textId="77777777" w:rsidTr="00A24C5B">
        <w:trPr>
          <w:trHeight w:val="735"/>
        </w:trPr>
        <w:tc>
          <w:tcPr>
            <w:tcW w:w="1320" w:type="dxa"/>
            <w:vAlign w:val="center"/>
          </w:tcPr>
          <w:p w14:paraId="49E82526" w14:textId="77777777" w:rsidR="00AB338B" w:rsidRDefault="00AB338B" w:rsidP="00A24C5B">
            <w:pPr>
              <w:rPr>
                <w:rFonts w:ascii="Calibri" w:eastAsia="Calibri" w:hAnsi="Calibri" w:cs="Calibri"/>
                <w:b/>
              </w:rPr>
            </w:pPr>
            <w:r>
              <w:rPr>
                <w:rFonts w:ascii="Calibri" w:eastAsia="Calibri" w:hAnsi="Calibri" w:cs="Calibri"/>
                <w:b/>
              </w:rPr>
              <w:t>10:45-10:55</w:t>
            </w:r>
          </w:p>
        </w:tc>
        <w:tc>
          <w:tcPr>
            <w:tcW w:w="8233" w:type="dxa"/>
          </w:tcPr>
          <w:p w14:paraId="69E60A81"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Visiting Team Break</w:t>
            </w:r>
          </w:p>
        </w:tc>
      </w:tr>
      <w:tr w:rsidR="00AB338B" w14:paraId="0098C8B8" w14:textId="77777777" w:rsidTr="00A24C5B">
        <w:trPr>
          <w:trHeight w:val="1673"/>
        </w:trPr>
        <w:tc>
          <w:tcPr>
            <w:tcW w:w="1320" w:type="dxa"/>
            <w:vAlign w:val="center"/>
          </w:tcPr>
          <w:p w14:paraId="2FEB4133" w14:textId="77777777" w:rsidR="00AB338B" w:rsidRDefault="00AB338B" w:rsidP="00A24C5B">
            <w:pPr>
              <w:rPr>
                <w:rFonts w:ascii="Calibri" w:eastAsia="Calibri" w:hAnsi="Calibri" w:cs="Calibri"/>
                <w:b/>
              </w:rPr>
            </w:pPr>
            <w:r>
              <w:rPr>
                <w:rFonts w:ascii="Calibri" w:eastAsia="Calibri" w:hAnsi="Calibri" w:cs="Calibri"/>
                <w:b/>
              </w:rPr>
              <w:t>11:00-11:45</w:t>
            </w:r>
          </w:p>
        </w:tc>
        <w:tc>
          <w:tcPr>
            <w:tcW w:w="8233" w:type="dxa"/>
          </w:tcPr>
          <w:p w14:paraId="6F310855"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 xml:space="preserve">Classroom/IS Meeting Observations </w:t>
            </w:r>
          </w:p>
          <w:p w14:paraId="471997AB" w14:textId="77777777" w:rsidR="00AB338B" w:rsidRDefault="00AB338B" w:rsidP="00AB338B">
            <w:pPr>
              <w:numPr>
                <w:ilvl w:val="0"/>
                <w:numId w:val="28"/>
              </w:numPr>
              <w:pBdr>
                <w:top w:val="none" w:sz="0" w:space="0" w:color="000000"/>
              </w:pBdr>
              <w:spacing w:before="240" w:after="0"/>
              <w:jc w:val="both"/>
              <w:rPr>
                <w:rFonts w:ascii="Calibri" w:eastAsia="Calibri" w:hAnsi="Calibri" w:cs="Calibri"/>
                <w:color w:val="3E535F"/>
              </w:rPr>
            </w:pPr>
            <w:r>
              <w:rPr>
                <w:rFonts w:ascii="Calibri" w:eastAsia="Calibri" w:hAnsi="Calibri" w:cs="Calibri"/>
                <w:color w:val="3E535F"/>
              </w:rPr>
              <w:t>Teacher/ Room #</w:t>
            </w:r>
          </w:p>
          <w:p w14:paraId="3BDC5F73" w14:textId="77777777" w:rsidR="00AB338B" w:rsidRDefault="00AB338B" w:rsidP="00AB338B">
            <w:pPr>
              <w:numPr>
                <w:ilvl w:val="0"/>
                <w:numId w:val="28"/>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Teacher/ Room #</w:t>
            </w:r>
          </w:p>
          <w:p w14:paraId="1046A0F0" w14:textId="77777777" w:rsidR="00AB338B" w:rsidRDefault="00AB338B" w:rsidP="00AB338B">
            <w:pPr>
              <w:numPr>
                <w:ilvl w:val="0"/>
                <w:numId w:val="28"/>
              </w:numPr>
              <w:pBdr>
                <w:top w:val="none" w:sz="0" w:space="0" w:color="000000"/>
              </w:pBdr>
              <w:spacing w:after="240"/>
              <w:jc w:val="both"/>
              <w:rPr>
                <w:rFonts w:ascii="Calibri" w:eastAsia="Calibri" w:hAnsi="Calibri" w:cs="Calibri"/>
                <w:color w:val="3E535F"/>
              </w:rPr>
            </w:pPr>
            <w:r>
              <w:rPr>
                <w:rFonts w:ascii="Calibri" w:eastAsia="Calibri" w:hAnsi="Calibri" w:cs="Calibri"/>
                <w:color w:val="3E535F"/>
              </w:rPr>
              <w:t>Teacher/ Room #</w:t>
            </w:r>
          </w:p>
        </w:tc>
      </w:tr>
      <w:tr w:rsidR="00AB338B" w14:paraId="439F0840" w14:textId="77777777" w:rsidTr="00A24C5B">
        <w:trPr>
          <w:trHeight w:val="1735"/>
        </w:trPr>
        <w:tc>
          <w:tcPr>
            <w:tcW w:w="1320" w:type="dxa"/>
          </w:tcPr>
          <w:p w14:paraId="0058F0CC" w14:textId="77777777" w:rsidR="00AB338B" w:rsidRDefault="00AB338B" w:rsidP="00A24C5B">
            <w:pPr>
              <w:rPr>
                <w:rFonts w:ascii="Calibri" w:eastAsia="Calibri" w:hAnsi="Calibri" w:cs="Calibri"/>
                <w:b/>
              </w:rPr>
            </w:pPr>
            <w:r>
              <w:rPr>
                <w:rFonts w:ascii="Calibri" w:eastAsia="Calibri" w:hAnsi="Calibri" w:cs="Calibri"/>
                <w:b/>
              </w:rPr>
              <w:lastRenderedPageBreak/>
              <w:t>11:45-12:30</w:t>
            </w:r>
          </w:p>
        </w:tc>
        <w:tc>
          <w:tcPr>
            <w:tcW w:w="8233" w:type="dxa"/>
          </w:tcPr>
          <w:p w14:paraId="6F1A6D31"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 xml:space="preserve">Teacher Focus Group </w:t>
            </w:r>
          </w:p>
          <w:p w14:paraId="63DBE725" w14:textId="77777777" w:rsidR="00AB338B" w:rsidRDefault="00AB338B" w:rsidP="00AB338B">
            <w:pPr>
              <w:numPr>
                <w:ilvl w:val="0"/>
                <w:numId w:val="25"/>
              </w:numPr>
              <w:pBdr>
                <w:top w:val="none" w:sz="0" w:space="0" w:color="000000"/>
              </w:pBdr>
              <w:spacing w:before="240" w:after="0"/>
              <w:jc w:val="both"/>
              <w:rPr>
                <w:rFonts w:ascii="Calibri" w:eastAsia="Calibri" w:hAnsi="Calibri" w:cs="Calibri"/>
                <w:color w:val="3E535F"/>
              </w:rPr>
            </w:pPr>
            <w:r>
              <w:rPr>
                <w:rFonts w:ascii="Calibri" w:eastAsia="Calibri" w:hAnsi="Calibri" w:cs="Calibri"/>
                <w:color w:val="3E535F"/>
              </w:rPr>
              <w:t>name/grade/subject</w:t>
            </w:r>
          </w:p>
          <w:p w14:paraId="063F7201" w14:textId="77777777" w:rsidR="00AB338B" w:rsidRDefault="00AB338B" w:rsidP="00AB338B">
            <w:pPr>
              <w:numPr>
                <w:ilvl w:val="0"/>
                <w:numId w:val="25"/>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name/grade/subject</w:t>
            </w:r>
          </w:p>
          <w:p w14:paraId="4B0531A2" w14:textId="77777777" w:rsidR="00AB338B" w:rsidRDefault="00AB338B" w:rsidP="00AB338B">
            <w:pPr>
              <w:numPr>
                <w:ilvl w:val="0"/>
                <w:numId w:val="25"/>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name/grade/subject</w:t>
            </w:r>
          </w:p>
          <w:p w14:paraId="214DE035" w14:textId="77777777" w:rsidR="00AB338B" w:rsidRDefault="00AB338B" w:rsidP="00AB338B">
            <w:pPr>
              <w:numPr>
                <w:ilvl w:val="0"/>
                <w:numId w:val="25"/>
              </w:numPr>
              <w:pBdr>
                <w:top w:val="none" w:sz="0" w:space="0" w:color="000000"/>
              </w:pBdr>
              <w:spacing w:after="240"/>
              <w:jc w:val="both"/>
              <w:rPr>
                <w:rFonts w:ascii="Calibri" w:eastAsia="Calibri" w:hAnsi="Calibri" w:cs="Calibri"/>
                <w:color w:val="3E535F"/>
              </w:rPr>
            </w:pPr>
            <w:r>
              <w:rPr>
                <w:rFonts w:ascii="Calibri" w:eastAsia="Calibri" w:hAnsi="Calibri" w:cs="Calibri"/>
                <w:color w:val="3E535F"/>
              </w:rPr>
              <w:t>name/grade/subject</w:t>
            </w:r>
          </w:p>
        </w:tc>
      </w:tr>
      <w:tr w:rsidR="00AB338B" w14:paraId="0475F2B6" w14:textId="77777777" w:rsidTr="00A24C5B">
        <w:trPr>
          <w:trHeight w:val="339"/>
        </w:trPr>
        <w:tc>
          <w:tcPr>
            <w:tcW w:w="1320" w:type="dxa"/>
          </w:tcPr>
          <w:p w14:paraId="470C6587" w14:textId="77777777" w:rsidR="00AB338B" w:rsidRDefault="00AB338B" w:rsidP="00A24C5B">
            <w:pPr>
              <w:rPr>
                <w:rFonts w:ascii="Calibri" w:eastAsia="Calibri" w:hAnsi="Calibri" w:cs="Calibri"/>
                <w:b/>
              </w:rPr>
            </w:pPr>
          </w:p>
          <w:p w14:paraId="419FC38F" w14:textId="77777777" w:rsidR="00AB338B" w:rsidRDefault="00AB338B" w:rsidP="00A24C5B">
            <w:pPr>
              <w:rPr>
                <w:rFonts w:ascii="Calibri" w:eastAsia="Calibri" w:hAnsi="Calibri" w:cs="Calibri"/>
                <w:b/>
              </w:rPr>
            </w:pPr>
            <w:r>
              <w:rPr>
                <w:rFonts w:ascii="Calibri" w:eastAsia="Calibri" w:hAnsi="Calibri" w:cs="Calibri"/>
                <w:b/>
              </w:rPr>
              <w:t>12:30-1:30</w:t>
            </w:r>
          </w:p>
        </w:tc>
        <w:tc>
          <w:tcPr>
            <w:tcW w:w="8233" w:type="dxa"/>
            <w:vAlign w:val="center"/>
          </w:tcPr>
          <w:p w14:paraId="291E24C9"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Visiting Team working lunch- Debrief site visit and prep for a debrief meeting with site leader</w:t>
            </w:r>
          </w:p>
        </w:tc>
      </w:tr>
      <w:tr w:rsidR="00AB338B" w14:paraId="16363655" w14:textId="77777777" w:rsidTr="00A24C5B">
        <w:trPr>
          <w:trHeight w:val="339"/>
        </w:trPr>
        <w:tc>
          <w:tcPr>
            <w:tcW w:w="1320" w:type="dxa"/>
          </w:tcPr>
          <w:p w14:paraId="3BECF2BB" w14:textId="77777777" w:rsidR="00AB338B" w:rsidRDefault="00AB338B" w:rsidP="00A24C5B">
            <w:pPr>
              <w:rPr>
                <w:rFonts w:ascii="Calibri" w:eastAsia="Calibri" w:hAnsi="Calibri" w:cs="Calibri"/>
                <w:b/>
              </w:rPr>
            </w:pPr>
          </w:p>
          <w:p w14:paraId="0C28B5C5" w14:textId="77777777" w:rsidR="00AB338B" w:rsidRDefault="00AB338B" w:rsidP="00A24C5B">
            <w:pPr>
              <w:rPr>
                <w:rFonts w:ascii="Calibri" w:eastAsia="Calibri" w:hAnsi="Calibri" w:cs="Calibri"/>
                <w:b/>
              </w:rPr>
            </w:pPr>
            <w:r>
              <w:rPr>
                <w:rFonts w:ascii="Calibri" w:eastAsia="Calibri" w:hAnsi="Calibri" w:cs="Calibri"/>
                <w:b/>
              </w:rPr>
              <w:t>1:30-2:30</w:t>
            </w:r>
          </w:p>
          <w:p w14:paraId="10D20522" w14:textId="77777777" w:rsidR="00AB338B" w:rsidRDefault="00AB338B" w:rsidP="00A24C5B">
            <w:pPr>
              <w:rPr>
                <w:rFonts w:ascii="Calibri" w:eastAsia="Calibri" w:hAnsi="Calibri" w:cs="Calibri"/>
                <w:b/>
              </w:rPr>
            </w:pPr>
          </w:p>
        </w:tc>
        <w:tc>
          <w:tcPr>
            <w:tcW w:w="8233" w:type="dxa"/>
            <w:vAlign w:val="center"/>
          </w:tcPr>
          <w:p w14:paraId="641BB687"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Debrief the visit with the school site leader unless there is a scheduled document review.</w:t>
            </w:r>
          </w:p>
        </w:tc>
      </w:tr>
      <w:tr w:rsidR="00AB338B" w14:paraId="34E8CDAB" w14:textId="77777777" w:rsidTr="00A24C5B">
        <w:trPr>
          <w:trHeight w:val="1434"/>
        </w:trPr>
        <w:tc>
          <w:tcPr>
            <w:tcW w:w="1320" w:type="dxa"/>
          </w:tcPr>
          <w:p w14:paraId="38CF13D3" w14:textId="77777777" w:rsidR="00AB338B" w:rsidRDefault="00AB338B" w:rsidP="00A24C5B">
            <w:pPr>
              <w:rPr>
                <w:rFonts w:ascii="Calibri" w:eastAsia="Calibri" w:hAnsi="Calibri" w:cs="Calibri"/>
                <w:b/>
              </w:rPr>
            </w:pPr>
            <w:r>
              <w:rPr>
                <w:rFonts w:ascii="Calibri" w:eastAsia="Calibri" w:hAnsi="Calibri" w:cs="Calibri"/>
                <w:b/>
              </w:rPr>
              <w:t>1:30-3:00</w:t>
            </w:r>
          </w:p>
        </w:tc>
        <w:tc>
          <w:tcPr>
            <w:tcW w:w="8233" w:type="dxa"/>
            <w:vAlign w:val="center"/>
          </w:tcPr>
          <w:p w14:paraId="7B386149" w14:textId="77777777" w:rsidR="00AB338B" w:rsidRDefault="00AB338B" w:rsidP="00A24C5B">
            <w:pPr>
              <w:pBdr>
                <w:top w:val="none" w:sz="0" w:space="0" w:color="000000"/>
              </w:pBdr>
              <w:jc w:val="both"/>
              <w:rPr>
                <w:rFonts w:ascii="Calibri" w:eastAsia="Calibri" w:hAnsi="Calibri" w:cs="Calibri"/>
                <w:color w:val="3E535F"/>
              </w:rPr>
            </w:pPr>
            <w:r>
              <w:rPr>
                <w:rFonts w:ascii="Calibri" w:eastAsia="Calibri" w:hAnsi="Calibri" w:cs="Calibri"/>
                <w:color w:val="3E535F"/>
              </w:rPr>
              <w:t>As applicable, file-compliance review</w:t>
            </w:r>
          </w:p>
          <w:p w14:paraId="3CF93358" w14:textId="77777777" w:rsidR="00AB338B" w:rsidRDefault="00AB338B" w:rsidP="00AB338B">
            <w:pPr>
              <w:numPr>
                <w:ilvl w:val="0"/>
                <w:numId w:val="23"/>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Topic</w:t>
            </w:r>
          </w:p>
          <w:p w14:paraId="3F337A54" w14:textId="77777777" w:rsidR="00AB338B" w:rsidRDefault="00AB338B" w:rsidP="00AB338B">
            <w:pPr>
              <w:numPr>
                <w:ilvl w:val="0"/>
                <w:numId w:val="23"/>
              </w:numPr>
              <w:pBdr>
                <w:top w:val="none" w:sz="0" w:space="0" w:color="000000"/>
              </w:pBdr>
              <w:spacing w:after="0"/>
              <w:jc w:val="both"/>
              <w:rPr>
                <w:rFonts w:ascii="Calibri" w:eastAsia="Calibri" w:hAnsi="Calibri" w:cs="Calibri"/>
                <w:color w:val="3E535F"/>
              </w:rPr>
            </w:pPr>
            <w:r>
              <w:rPr>
                <w:rFonts w:ascii="Calibri" w:eastAsia="Calibri" w:hAnsi="Calibri" w:cs="Calibri"/>
                <w:color w:val="3E535F"/>
              </w:rPr>
              <w:t>Topic</w:t>
            </w:r>
          </w:p>
        </w:tc>
      </w:tr>
      <w:tr w:rsidR="00AB338B" w14:paraId="1D946DFF" w14:textId="77777777" w:rsidTr="00A24C5B">
        <w:trPr>
          <w:trHeight w:val="354"/>
        </w:trPr>
        <w:tc>
          <w:tcPr>
            <w:tcW w:w="1320" w:type="dxa"/>
          </w:tcPr>
          <w:p w14:paraId="6226FB33" w14:textId="77777777" w:rsidR="00AB338B" w:rsidRDefault="00AB338B" w:rsidP="00A24C5B">
            <w:pPr>
              <w:rPr>
                <w:rFonts w:ascii="Calibri" w:eastAsia="Calibri" w:hAnsi="Calibri" w:cs="Calibri"/>
                <w:b/>
              </w:rPr>
            </w:pPr>
            <w:r>
              <w:rPr>
                <w:rFonts w:ascii="Calibri" w:eastAsia="Calibri" w:hAnsi="Calibri" w:cs="Calibri"/>
                <w:b/>
              </w:rPr>
              <w:t xml:space="preserve">3:00-4:00 </w:t>
            </w:r>
          </w:p>
        </w:tc>
        <w:tc>
          <w:tcPr>
            <w:tcW w:w="8233" w:type="dxa"/>
            <w:vAlign w:val="center"/>
          </w:tcPr>
          <w:p w14:paraId="0C7FCAD1" w14:textId="77777777" w:rsidR="00AB338B" w:rsidRDefault="00AB338B" w:rsidP="00A24C5B">
            <w:pPr>
              <w:pBdr>
                <w:top w:val="none" w:sz="0" w:space="0" w:color="000000"/>
              </w:pBdr>
              <w:spacing w:before="240" w:after="240"/>
              <w:jc w:val="both"/>
              <w:rPr>
                <w:rFonts w:ascii="Calibri" w:eastAsia="Calibri" w:hAnsi="Calibri" w:cs="Calibri"/>
                <w:color w:val="3E535F"/>
              </w:rPr>
            </w:pPr>
            <w:r>
              <w:rPr>
                <w:rFonts w:ascii="Calibri" w:eastAsia="Calibri" w:hAnsi="Calibri" w:cs="Calibri"/>
                <w:color w:val="3E535F"/>
              </w:rPr>
              <w:t>Debrief visit with school site leader, only as applicable.</w:t>
            </w:r>
          </w:p>
        </w:tc>
      </w:tr>
    </w:tbl>
    <w:p w14:paraId="624CA0B5" w14:textId="4F7C011F" w:rsidR="00AA025E" w:rsidRDefault="00AA025E" w:rsidP="00AB338B"/>
    <w:p w14:paraId="34E61AE0" w14:textId="77777777" w:rsidR="004736A4" w:rsidRPr="004736A4" w:rsidRDefault="004736A4" w:rsidP="004736A4">
      <w:pPr>
        <w:pBdr>
          <w:top w:val="single" w:sz="24" w:space="0" w:color="4F81BD"/>
          <w:left w:val="single" w:sz="24" w:space="0" w:color="4F81BD"/>
          <w:bottom w:val="single" w:sz="24" w:space="0" w:color="4F81BD"/>
          <w:right w:val="single" w:sz="24" w:space="0" w:color="4F81BD"/>
        </w:pBdr>
        <w:shd w:val="clear" w:color="auto" w:fill="4F81BD"/>
        <w:spacing w:before="100" w:after="0" w:line="276" w:lineRule="auto"/>
        <w:outlineLvl w:val="0"/>
        <w:rPr>
          <w:rFonts w:ascii="Calibri" w:eastAsia="Calibri" w:hAnsi="Calibri" w:cs="Calibri"/>
          <w:smallCaps/>
          <w:color w:val="FFFFFF"/>
          <w:sz w:val="32"/>
          <w:szCs w:val="32"/>
          <w:lang w:val="en" w:eastAsia="en-US"/>
        </w:rPr>
      </w:pPr>
      <w:r w:rsidRPr="004736A4">
        <w:rPr>
          <w:rFonts w:ascii="Calibri" w:eastAsia="Calibri" w:hAnsi="Calibri" w:cs="Calibri"/>
          <w:smallCaps/>
          <w:color w:val="FFFFFF"/>
          <w:sz w:val="32"/>
          <w:szCs w:val="32"/>
          <w:lang w:val="en" w:eastAsia="en-US"/>
        </w:rPr>
        <w:t>Part III: Sample Questions for In-Person Discussions</w:t>
      </w:r>
    </w:p>
    <w:p w14:paraId="7AA1E60D" w14:textId="77777777" w:rsidR="004736A4" w:rsidRPr="004736A4" w:rsidRDefault="004736A4" w:rsidP="004736A4">
      <w:pPr>
        <w:spacing w:after="0" w:line="276" w:lineRule="auto"/>
        <w:rPr>
          <w:rFonts w:ascii="Arial" w:eastAsia="Arial" w:hAnsi="Arial" w:cs="Arial"/>
          <w:sz w:val="22"/>
          <w:lang w:val="en" w:eastAsia="en-US"/>
        </w:rPr>
      </w:pPr>
    </w:p>
    <w:tbl>
      <w:tblPr>
        <w:tblW w:w="94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55"/>
      </w:tblGrid>
      <w:tr w:rsidR="004736A4" w:rsidRPr="004736A4" w14:paraId="12BAA729" w14:textId="77777777" w:rsidTr="0081374B">
        <w:tc>
          <w:tcPr>
            <w:tcW w:w="9455" w:type="dxa"/>
            <w:tcBorders>
              <w:top w:val="single" w:sz="8" w:space="0" w:color="000000"/>
              <w:left w:val="single" w:sz="8" w:space="0" w:color="000000"/>
              <w:bottom w:val="single" w:sz="8" w:space="0" w:color="000000"/>
              <w:right w:val="single" w:sz="8" w:space="0" w:color="000000"/>
            </w:tcBorders>
            <w:shd w:val="clear" w:color="auto" w:fill="3E535F"/>
            <w:hideMark/>
          </w:tcPr>
          <w:p w14:paraId="30038965" w14:textId="77777777" w:rsidR="004736A4" w:rsidRPr="004736A4" w:rsidRDefault="004736A4" w:rsidP="004736A4">
            <w:pPr>
              <w:spacing w:after="0" w:line="276" w:lineRule="auto"/>
              <w:rPr>
                <w:rFonts w:ascii="Arial" w:eastAsia="Arial" w:hAnsi="Arial" w:cs="Arial"/>
                <w:sz w:val="22"/>
                <w:lang w:val="en" w:eastAsia="en-US"/>
              </w:rPr>
            </w:pPr>
            <w:r w:rsidRPr="004736A4">
              <w:rPr>
                <w:rFonts w:ascii="Arial" w:eastAsia="Arial" w:hAnsi="Arial" w:cs="Arial"/>
                <w:b/>
                <w:color w:val="FFFFFF"/>
                <w:sz w:val="22"/>
                <w:lang w:val="en" w:eastAsia="en-US"/>
              </w:rPr>
              <w:t>Reference Document Only</w:t>
            </w:r>
          </w:p>
        </w:tc>
      </w:tr>
    </w:tbl>
    <w:p w14:paraId="1DAB7D9A" w14:textId="77777777" w:rsidR="004736A4" w:rsidRPr="004736A4" w:rsidRDefault="004736A4" w:rsidP="004736A4">
      <w:pPr>
        <w:spacing w:before="240" w:after="240" w:line="276" w:lineRule="auto"/>
        <w:rPr>
          <w:rFonts w:ascii="Arial" w:eastAsia="Arial" w:hAnsi="Arial" w:cs="Arial"/>
          <w:b/>
          <w:bCs/>
          <w:sz w:val="22"/>
          <w:u w:val="single"/>
          <w:lang w:val="en" w:eastAsia="en-US"/>
        </w:rPr>
      </w:pPr>
      <w:r w:rsidRPr="004736A4">
        <w:rPr>
          <w:rFonts w:ascii="Arial" w:eastAsia="Arial" w:hAnsi="Arial" w:cs="Arial"/>
          <w:b/>
          <w:bCs/>
          <w:sz w:val="22"/>
          <w:u w:val="single"/>
          <w:lang w:val="en" w:eastAsia="en-US"/>
        </w:rPr>
        <w:t>Governance</w:t>
      </w:r>
    </w:p>
    <w:p w14:paraId="56FE4F24" w14:textId="77777777" w:rsidR="004736A4" w:rsidRPr="004736A4" w:rsidRDefault="004736A4" w:rsidP="004736A4">
      <w:pPr>
        <w:numPr>
          <w:ilvl w:val="0"/>
          <w:numId w:val="40"/>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 xml:space="preserve">How does the governing board support and evaluate the school leader? </w:t>
      </w:r>
    </w:p>
    <w:p w14:paraId="752EFBE1" w14:textId="77777777" w:rsidR="004736A4" w:rsidRPr="004736A4" w:rsidRDefault="004736A4" w:rsidP="004736A4">
      <w:pPr>
        <w:numPr>
          <w:ilvl w:val="0"/>
          <w:numId w:val="40"/>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How do you know governance is effective in your organization?</w:t>
      </w:r>
    </w:p>
    <w:p w14:paraId="2681E4D8" w14:textId="77777777" w:rsidR="004736A4" w:rsidRPr="004736A4" w:rsidRDefault="004736A4" w:rsidP="004736A4">
      <w:pPr>
        <w:numPr>
          <w:ilvl w:val="0"/>
          <w:numId w:val="40"/>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What is the short-term/long-term financial outlook of the school?</w:t>
      </w:r>
    </w:p>
    <w:p w14:paraId="603500EB" w14:textId="77777777" w:rsidR="004736A4" w:rsidRPr="004736A4" w:rsidRDefault="004736A4" w:rsidP="004736A4">
      <w:pPr>
        <w:numPr>
          <w:ilvl w:val="0"/>
          <w:numId w:val="40"/>
        </w:numPr>
        <w:spacing w:after="240" w:line="276" w:lineRule="auto"/>
        <w:rPr>
          <w:rFonts w:ascii="Arial" w:eastAsia="Arial" w:hAnsi="Arial" w:cs="Arial"/>
          <w:sz w:val="22"/>
          <w:lang w:eastAsia="en-US"/>
        </w:rPr>
      </w:pPr>
      <w:r w:rsidRPr="004736A4">
        <w:rPr>
          <w:rFonts w:ascii="Arial" w:eastAsia="Arial" w:hAnsi="Arial" w:cs="Arial"/>
          <w:sz w:val="22"/>
          <w:lang w:eastAsia="en-US"/>
        </w:rPr>
        <w:t>How does the governing board monitor the implementation and effectiveness of site plans?</w:t>
      </w:r>
    </w:p>
    <w:p w14:paraId="6C711807" w14:textId="77777777" w:rsidR="004736A4" w:rsidRPr="004736A4" w:rsidRDefault="004736A4" w:rsidP="004736A4">
      <w:pPr>
        <w:spacing w:after="240" w:line="276" w:lineRule="auto"/>
        <w:rPr>
          <w:rFonts w:ascii="Arial" w:eastAsia="Arial" w:hAnsi="Arial" w:cs="Arial"/>
          <w:b/>
          <w:sz w:val="22"/>
          <w:u w:val="single"/>
          <w:lang w:val="en" w:eastAsia="en-US"/>
        </w:rPr>
      </w:pPr>
      <w:r w:rsidRPr="004736A4">
        <w:rPr>
          <w:rFonts w:ascii="Arial" w:eastAsia="Arial" w:hAnsi="Arial" w:cs="Arial"/>
          <w:b/>
          <w:sz w:val="22"/>
          <w:u w:val="single"/>
          <w:lang w:val="en" w:eastAsia="en-US"/>
        </w:rPr>
        <w:t>Leadership</w:t>
      </w:r>
    </w:p>
    <w:p w14:paraId="49B3AA85" w14:textId="77777777" w:rsidR="004736A4" w:rsidRPr="004736A4" w:rsidRDefault="004736A4" w:rsidP="004736A4">
      <w:pPr>
        <w:numPr>
          <w:ilvl w:val="0"/>
          <w:numId w:val="41"/>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Follow-up questions to the information provided above.</w:t>
      </w:r>
    </w:p>
    <w:p w14:paraId="0CA19267" w14:textId="77777777" w:rsidR="004736A4" w:rsidRPr="004736A4" w:rsidRDefault="004736A4" w:rsidP="004736A4">
      <w:pPr>
        <w:numPr>
          <w:ilvl w:val="0"/>
          <w:numId w:val="41"/>
        </w:numPr>
        <w:spacing w:after="0" w:line="276" w:lineRule="auto"/>
        <w:rPr>
          <w:rFonts w:ascii="Arial" w:eastAsia="Arial" w:hAnsi="Arial" w:cs="Arial"/>
          <w:sz w:val="22"/>
          <w:lang w:eastAsia="en-US"/>
        </w:rPr>
      </w:pPr>
      <w:r w:rsidRPr="004736A4">
        <w:rPr>
          <w:rFonts w:ascii="Arial" w:eastAsia="Arial" w:hAnsi="Arial" w:cs="Arial"/>
          <w:sz w:val="22"/>
          <w:lang w:eastAsia="en-US"/>
        </w:rPr>
        <w:t>Questions regarding rigor and high expectations for all students.</w:t>
      </w:r>
    </w:p>
    <w:p w14:paraId="2D7A23FB" w14:textId="77777777" w:rsidR="004736A4" w:rsidRPr="004736A4" w:rsidRDefault="004736A4" w:rsidP="004736A4">
      <w:pPr>
        <w:spacing w:after="0" w:line="276" w:lineRule="auto"/>
        <w:rPr>
          <w:rFonts w:ascii="Arial" w:eastAsia="Arial" w:hAnsi="Arial" w:cs="Arial"/>
          <w:sz w:val="22"/>
          <w:lang w:val="en" w:eastAsia="en-US"/>
        </w:rPr>
      </w:pPr>
    </w:p>
    <w:p w14:paraId="41C30E41" w14:textId="77777777" w:rsidR="004736A4" w:rsidRPr="004736A4" w:rsidRDefault="004736A4" w:rsidP="004736A4">
      <w:pPr>
        <w:spacing w:after="240" w:line="276" w:lineRule="auto"/>
        <w:rPr>
          <w:rFonts w:ascii="Arial" w:eastAsia="Arial" w:hAnsi="Arial" w:cs="Arial"/>
          <w:b/>
          <w:sz w:val="22"/>
          <w:u w:val="single"/>
          <w:lang w:val="en" w:eastAsia="en-US"/>
        </w:rPr>
      </w:pPr>
      <w:r w:rsidRPr="004736A4">
        <w:rPr>
          <w:rFonts w:ascii="Arial" w:eastAsia="Arial" w:hAnsi="Arial" w:cs="Arial"/>
          <w:b/>
          <w:sz w:val="22"/>
          <w:u w:val="single"/>
          <w:lang w:val="en" w:eastAsia="en-US"/>
        </w:rPr>
        <w:lastRenderedPageBreak/>
        <w:t>Staff</w:t>
      </w:r>
    </w:p>
    <w:p w14:paraId="7306A4AF" w14:textId="77777777" w:rsidR="004736A4" w:rsidRPr="004736A4" w:rsidRDefault="004736A4" w:rsidP="004736A4">
      <w:pPr>
        <w:numPr>
          <w:ilvl w:val="0"/>
          <w:numId w:val="42"/>
        </w:numPr>
        <w:spacing w:after="0" w:line="276" w:lineRule="auto"/>
        <w:rPr>
          <w:rFonts w:ascii="Arial" w:eastAsia="Arial" w:hAnsi="Arial" w:cs="Arial"/>
          <w:sz w:val="22"/>
          <w:lang w:eastAsia="en-US"/>
        </w:rPr>
      </w:pPr>
      <w:r w:rsidRPr="004736A4">
        <w:rPr>
          <w:rFonts w:ascii="Arial" w:eastAsia="Arial" w:hAnsi="Arial" w:cs="Arial"/>
          <w:sz w:val="22"/>
          <w:lang w:eastAsia="en-US"/>
        </w:rPr>
        <w:t>Discuss instructional approaches to improve academic achievement.  How do these approaches align with site strategic plans (LCAP, WASC, etc.)?</w:t>
      </w:r>
    </w:p>
    <w:p w14:paraId="60E8BBF1" w14:textId="77777777" w:rsidR="004736A4" w:rsidRPr="004736A4" w:rsidRDefault="004736A4" w:rsidP="004736A4">
      <w:pPr>
        <w:numPr>
          <w:ilvl w:val="0"/>
          <w:numId w:val="42"/>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 xml:space="preserve">Discuss using data for instructional planning, effectiveness, remediation, and acceleration. </w:t>
      </w:r>
    </w:p>
    <w:p w14:paraId="5B7EFBD1" w14:textId="77777777" w:rsidR="004736A4" w:rsidRPr="004736A4" w:rsidRDefault="004736A4" w:rsidP="004736A4">
      <w:pPr>
        <w:numPr>
          <w:ilvl w:val="0"/>
          <w:numId w:val="42"/>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How do you provide integrated and designated English Language Development in this instructional setting?</w:t>
      </w:r>
    </w:p>
    <w:p w14:paraId="318F7704" w14:textId="77777777" w:rsidR="004736A4" w:rsidRPr="004736A4" w:rsidRDefault="004736A4" w:rsidP="004736A4">
      <w:pPr>
        <w:numPr>
          <w:ilvl w:val="0"/>
          <w:numId w:val="42"/>
        </w:numPr>
        <w:spacing w:after="0" w:line="276" w:lineRule="auto"/>
        <w:rPr>
          <w:rFonts w:ascii="Arial" w:eastAsia="Arial" w:hAnsi="Arial" w:cs="Arial"/>
          <w:sz w:val="22"/>
          <w:lang w:eastAsia="en-US"/>
        </w:rPr>
      </w:pPr>
      <w:r w:rsidRPr="004736A4">
        <w:rPr>
          <w:rFonts w:ascii="Arial" w:eastAsia="Arial" w:hAnsi="Arial" w:cs="Arial"/>
          <w:sz w:val="22"/>
          <w:lang w:eastAsia="en-US"/>
        </w:rPr>
        <w:t xml:space="preserve">How do you leverage relationships and time with students to support work completion and reduce chronic absenteeism? </w:t>
      </w:r>
    </w:p>
    <w:p w14:paraId="67D5921E" w14:textId="77777777" w:rsidR="004736A4" w:rsidRPr="004736A4" w:rsidRDefault="004736A4" w:rsidP="004736A4">
      <w:pPr>
        <w:numPr>
          <w:ilvl w:val="0"/>
          <w:numId w:val="42"/>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As applicable, what supports/re-engagement efforts are in place to support students enrolled in independent study when working at home?</w:t>
      </w:r>
    </w:p>
    <w:p w14:paraId="0753758C" w14:textId="77777777" w:rsidR="004736A4" w:rsidRPr="004736A4" w:rsidRDefault="004736A4" w:rsidP="004736A4">
      <w:pPr>
        <w:numPr>
          <w:ilvl w:val="0"/>
          <w:numId w:val="42"/>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 xml:space="preserve">What are you most proud of about the school? What are its strong assets and/or best practices? </w:t>
      </w:r>
    </w:p>
    <w:p w14:paraId="27D13DDF" w14:textId="77777777" w:rsidR="004736A4" w:rsidRPr="004736A4" w:rsidRDefault="004736A4" w:rsidP="004736A4">
      <w:pPr>
        <w:spacing w:after="0" w:line="276" w:lineRule="auto"/>
        <w:rPr>
          <w:rFonts w:ascii="Arial" w:eastAsia="Arial" w:hAnsi="Arial" w:cs="Arial"/>
          <w:sz w:val="22"/>
          <w:lang w:val="en" w:eastAsia="en-US"/>
        </w:rPr>
      </w:pPr>
    </w:p>
    <w:p w14:paraId="213F6ED4" w14:textId="77777777" w:rsidR="004736A4" w:rsidRPr="004736A4" w:rsidRDefault="004736A4" w:rsidP="004736A4">
      <w:pPr>
        <w:spacing w:after="0" w:line="276" w:lineRule="auto"/>
        <w:rPr>
          <w:rFonts w:ascii="Arial" w:eastAsia="Arial" w:hAnsi="Arial" w:cs="Arial"/>
          <w:b/>
          <w:sz w:val="22"/>
          <w:u w:val="single"/>
          <w:lang w:val="en" w:eastAsia="en-US"/>
        </w:rPr>
      </w:pPr>
      <w:r w:rsidRPr="004736A4">
        <w:rPr>
          <w:rFonts w:ascii="Arial" w:eastAsia="Arial" w:hAnsi="Arial" w:cs="Arial"/>
          <w:b/>
          <w:sz w:val="22"/>
          <w:u w:val="single"/>
          <w:lang w:val="en" w:eastAsia="en-US"/>
        </w:rPr>
        <w:t>Parents/Guardians &amp; Students</w:t>
      </w:r>
    </w:p>
    <w:p w14:paraId="198B7430" w14:textId="77777777" w:rsidR="004736A4" w:rsidRPr="004736A4" w:rsidRDefault="004736A4" w:rsidP="004736A4">
      <w:pPr>
        <w:spacing w:after="0" w:line="276" w:lineRule="auto"/>
        <w:rPr>
          <w:rFonts w:ascii="Arial" w:eastAsia="Arial" w:hAnsi="Arial" w:cs="Arial"/>
          <w:sz w:val="22"/>
          <w:lang w:val="en" w:eastAsia="en-US"/>
        </w:rPr>
      </w:pPr>
    </w:p>
    <w:p w14:paraId="15F51F9F" w14:textId="77777777" w:rsidR="004736A4" w:rsidRPr="004736A4" w:rsidRDefault="004736A4" w:rsidP="004736A4">
      <w:pPr>
        <w:numPr>
          <w:ilvl w:val="0"/>
          <w:numId w:val="43"/>
        </w:numPr>
        <w:spacing w:after="0" w:line="276" w:lineRule="auto"/>
        <w:rPr>
          <w:rFonts w:ascii="Arial" w:eastAsia="Arial" w:hAnsi="Arial" w:cs="Arial"/>
          <w:sz w:val="22"/>
          <w:lang w:eastAsia="en-US"/>
        </w:rPr>
      </w:pPr>
      <w:r w:rsidRPr="004736A4">
        <w:rPr>
          <w:rFonts w:ascii="Arial" w:eastAsia="Arial" w:hAnsi="Arial" w:cs="Arial"/>
          <w:sz w:val="22"/>
          <w:lang w:eastAsia="en-US"/>
        </w:rPr>
        <w:t xml:space="preserve">How are parents involved in this school?  </w:t>
      </w:r>
    </w:p>
    <w:p w14:paraId="77CAC37E" w14:textId="77777777" w:rsidR="004736A4" w:rsidRPr="004736A4" w:rsidRDefault="004736A4" w:rsidP="004736A4">
      <w:pPr>
        <w:numPr>
          <w:ilvl w:val="0"/>
          <w:numId w:val="43"/>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 xml:space="preserve">How does the school support you with achieving your goals for your child(ren)? </w:t>
      </w:r>
    </w:p>
    <w:p w14:paraId="38BAA379" w14:textId="77777777" w:rsidR="004736A4" w:rsidRPr="004736A4" w:rsidRDefault="004736A4" w:rsidP="004736A4">
      <w:pPr>
        <w:numPr>
          <w:ilvl w:val="0"/>
          <w:numId w:val="43"/>
        </w:numPr>
        <w:spacing w:after="0" w:line="276" w:lineRule="auto"/>
        <w:rPr>
          <w:rFonts w:ascii="Arial" w:eastAsia="Arial" w:hAnsi="Arial" w:cs="Arial"/>
          <w:sz w:val="22"/>
          <w:lang w:eastAsia="en-US"/>
        </w:rPr>
      </w:pPr>
      <w:r w:rsidRPr="004736A4">
        <w:rPr>
          <w:rFonts w:ascii="Arial" w:eastAsia="Arial" w:hAnsi="Arial" w:cs="Arial"/>
          <w:sz w:val="22"/>
          <w:lang w:eastAsia="en-US"/>
        </w:rPr>
        <w:t>What could the school do to facilitate your active involvement in the school community and your child's education?</w:t>
      </w:r>
    </w:p>
    <w:p w14:paraId="6B1E259B" w14:textId="77777777" w:rsidR="004736A4" w:rsidRPr="004736A4" w:rsidRDefault="004736A4" w:rsidP="004736A4">
      <w:pPr>
        <w:numPr>
          <w:ilvl w:val="0"/>
          <w:numId w:val="43"/>
        </w:numPr>
        <w:spacing w:after="0" w:line="276" w:lineRule="auto"/>
        <w:rPr>
          <w:rFonts w:ascii="Arial" w:eastAsia="Arial" w:hAnsi="Arial" w:cs="Arial"/>
          <w:sz w:val="22"/>
          <w:lang w:val="en" w:eastAsia="en-US"/>
        </w:rPr>
      </w:pPr>
      <w:r w:rsidRPr="004736A4">
        <w:rPr>
          <w:rFonts w:ascii="Arial" w:eastAsia="Arial" w:hAnsi="Arial" w:cs="Arial"/>
          <w:sz w:val="22"/>
          <w:lang w:val="en" w:eastAsia="en-US"/>
        </w:rPr>
        <w:t>When you have a concern or question about your/ your child’s education, who is your primary contact? How does the school support open communication between school, student, and home?</w:t>
      </w:r>
    </w:p>
    <w:p w14:paraId="7E95A48A" w14:textId="77777777" w:rsidR="004736A4" w:rsidRPr="004736A4" w:rsidRDefault="004736A4" w:rsidP="004736A4">
      <w:pPr>
        <w:numPr>
          <w:ilvl w:val="0"/>
          <w:numId w:val="43"/>
        </w:numPr>
        <w:spacing w:after="0" w:line="276" w:lineRule="auto"/>
        <w:rPr>
          <w:rFonts w:ascii="Arial" w:eastAsia="Arial" w:hAnsi="Arial" w:cs="Arial"/>
          <w:sz w:val="22"/>
          <w:lang w:eastAsia="en-US"/>
        </w:rPr>
      </w:pPr>
      <w:r w:rsidRPr="004736A4">
        <w:rPr>
          <w:rFonts w:ascii="Arial" w:eastAsia="Arial" w:hAnsi="Arial" w:cs="Arial"/>
          <w:sz w:val="22"/>
          <w:lang w:eastAsia="en-US"/>
        </w:rPr>
        <w:t>How do you know this school has high standards/expectations for student achievement?</w:t>
      </w:r>
    </w:p>
    <w:p w14:paraId="4DD63E70" w14:textId="77777777" w:rsidR="004736A4" w:rsidRPr="004736A4" w:rsidRDefault="004736A4" w:rsidP="004736A4">
      <w:pPr>
        <w:numPr>
          <w:ilvl w:val="0"/>
          <w:numId w:val="43"/>
        </w:numPr>
        <w:spacing w:after="0" w:line="276" w:lineRule="auto"/>
        <w:rPr>
          <w:rFonts w:ascii="Arial" w:eastAsia="Arial" w:hAnsi="Arial" w:cs="Arial"/>
          <w:b/>
          <w:sz w:val="22"/>
          <w:u w:val="single"/>
          <w:lang w:val="en" w:eastAsia="en-US"/>
        </w:rPr>
      </w:pPr>
      <w:r w:rsidRPr="004736A4">
        <w:rPr>
          <w:rFonts w:ascii="Arial" w:eastAsia="Arial" w:hAnsi="Arial" w:cs="Arial"/>
          <w:sz w:val="22"/>
          <w:lang w:val="en" w:eastAsia="en-US"/>
        </w:rPr>
        <w:t>What is needed to better support you/the student with work completion at home?</w:t>
      </w:r>
    </w:p>
    <w:p w14:paraId="2F2635B7" w14:textId="77777777" w:rsidR="004736A4" w:rsidRPr="004736A4" w:rsidRDefault="004736A4" w:rsidP="004736A4">
      <w:pPr>
        <w:spacing w:after="0" w:line="276" w:lineRule="auto"/>
        <w:rPr>
          <w:rFonts w:ascii="Arial" w:eastAsia="Arial" w:hAnsi="Arial" w:cs="Arial"/>
          <w:sz w:val="22"/>
          <w:lang w:val="en" w:eastAsia="en-US"/>
        </w:rPr>
      </w:pPr>
    </w:p>
    <w:p w14:paraId="6343F37A" w14:textId="49FD3CEC" w:rsidR="004736A4" w:rsidRDefault="004736A4">
      <w:pPr>
        <w:spacing w:line="310" w:lineRule="exact"/>
      </w:pPr>
      <w:r>
        <w:br w:type="page"/>
      </w:r>
    </w:p>
    <w:p w14:paraId="6E6E3A65" w14:textId="00A4ECD4" w:rsidR="00AB338B" w:rsidRDefault="00AB338B" w:rsidP="00AA025E">
      <w:pPr>
        <w:pStyle w:val="Heading4A"/>
      </w:pPr>
      <w:bookmarkStart w:id="57" w:name="_Toc176778458"/>
      <w:r>
        <w:lastRenderedPageBreak/>
        <w:t xml:space="preserve">Previsit </w:t>
      </w:r>
      <w:r w:rsidR="00BD78EA">
        <w:t xml:space="preserve">Charter </w:t>
      </w:r>
      <w:r w:rsidR="0063137D">
        <w:t>School Report</w:t>
      </w:r>
      <w:bookmarkEnd w:id="57"/>
    </w:p>
    <w:p w14:paraId="4E6237B4" w14:textId="77777777" w:rsidR="000A5F4D" w:rsidRDefault="000A5F4D" w:rsidP="000A5F4D">
      <w:pPr>
        <w:pStyle w:val="Heading4A"/>
        <w:spacing w:before="0"/>
      </w:pPr>
    </w:p>
    <w:tbl>
      <w:tblPr>
        <w:tblStyle w:val="TableGrid1"/>
        <w:tblW w:w="9540" w:type="dxa"/>
        <w:tblInd w:w="-95" w:type="dxa"/>
        <w:tblLook w:val="04A0" w:firstRow="1" w:lastRow="0" w:firstColumn="1" w:lastColumn="0" w:noHBand="0" w:noVBand="1"/>
      </w:tblPr>
      <w:tblGrid>
        <w:gridCol w:w="9540"/>
      </w:tblGrid>
      <w:tr w:rsidR="00164FA5" w:rsidRPr="00164FA5" w14:paraId="693F7D48" w14:textId="77777777" w:rsidTr="00A24C5B">
        <w:trPr>
          <w:trHeight w:val="530"/>
        </w:trPr>
        <w:tc>
          <w:tcPr>
            <w:tcW w:w="9540" w:type="dxa"/>
            <w:shd w:val="clear" w:color="auto" w:fill="3E535F"/>
            <w:vAlign w:val="center"/>
          </w:tcPr>
          <w:p w14:paraId="4E49333D" w14:textId="77777777" w:rsidR="00164FA5" w:rsidRPr="00164FA5" w:rsidRDefault="00164FA5" w:rsidP="00164FA5">
            <w:pPr>
              <w:spacing w:line="276" w:lineRule="auto"/>
              <w:rPr>
                <w:rFonts w:ascii="Calibri" w:eastAsia="Calibri" w:hAnsi="Calibri" w:cs="Calibri"/>
                <w:b/>
                <w:bCs/>
                <w:color w:val="FFFFFF"/>
                <w:sz w:val="32"/>
                <w:szCs w:val="32"/>
                <w:lang w:val="en"/>
              </w:rPr>
            </w:pPr>
            <w:r w:rsidRPr="00164FA5">
              <w:rPr>
                <w:rFonts w:ascii="Calibri" w:eastAsia="Calibri" w:hAnsi="Calibri" w:cs="Calibri"/>
                <w:b/>
                <w:bCs/>
                <w:color w:val="FFFFFF"/>
                <w:sz w:val="32"/>
                <w:szCs w:val="32"/>
                <w:lang w:val="en"/>
              </w:rPr>
              <w:t>[YEAR] CHARTER SCHOOL LOCAL DATA AND NARRATIVE UPDATES</w:t>
            </w:r>
          </w:p>
        </w:tc>
      </w:tr>
    </w:tbl>
    <w:p w14:paraId="43B60FFE" w14:textId="77777777" w:rsidR="00164FA5" w:rsidRPr="00164FA5" w:rsidRDefault="00164FA5" w:rsidP="00164FA5">
      <w:pPr>
        <w:spacing w:after="0" w:line="276" w:lineRule="auto"/>
        <w:rPr>
          <w:rFonts w:ascii="Calibri" w:eastAsia="Calibri" w:hAnsi="Calibri" w:cs="Calibri"/>
          <w:sz w:val="22"/>
          <w:lang w:val="en" w:eastAsia="en-US"/>
        </w:rPr>
      </w:pPr>
    </w:p>
    <w:tbl>
      <w:tblPr>
        <w:tblW w:w="9531"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1"/>
        <w:gridCol w:w="6150"/>
      </w:tblGrid>
      <w:tr w:rsidR="00164FA5" w:rsidRPr="00164FA5" w14:paraId="10FC3CB2" w14:textId="77777777" w:rsidTr="00164FA5">
        <w:trPr>
          <w:trHeight w:val="420"/>
          <w:tblHeader/>
        </w:trPr>
        <w:tc>
          <w:tcPr>
            <w:tcW w:w="9531" w:type="dxa"/>
            <w:gridSpan w:val="2"/>
            <w:shd w:val="clear" w:color="auto" w:fill="3E535F"/>
            <w:vAlign w:val="center"/>
          </w:tcPr>
          <w:p w14:paraId="3A905F23" w14:textId="77777777" w:rsidR="00164FA5" w:rsidRPr="00164FA5" w:rsidRDefault="00164FA5" w:rsidP="00164FA5">
            <w:pPr>
              <w:spacing w:after="0"/>
              <w:rPr>
                <w:rFonts w:ascii="Calibri" w:eastAsia="Calibri" w:hAnsi="Calibri" w:cs="Calibri"/>
                <w:b/>
                <w:bCs/>
                <w:color w:val="FFFFFF"/>
                <w:sz w:val="22"/>
                <w:lang w:val="en" w:eastAsia="en-US"/>
              </w:rPr>
            </w:pPr>
            <w:r w:rsidRPr="00164FA5">
              <w:rPr>
                <w:rFonts w:ascii="Calibri" w:eastAsia="Calibri" w:hAnsi="Calibri" w:cs="Calibri"/>
                <w:b/>
                <w:bCs/>
                <w:color w:val="FFFFFF"/>
                <w:sz w:val="28"/>
                <w:szCs w:val="28"/>
                <w:lang w:val="en" w:eastAsia="en-US"/>
              </w:rPr>
              <w:t>General Information</w:t>
            </w:r>
          </w:p>
          <w:p w14:paraId="4F9E8FB7" w14:textId="77777777" w:rsidR="00164FA5" w:rsidRPr="00164FA5" w:rsidRDefault="00164FA5" w:rsidP="00164FA5">
            <w:pPr>
              <w:spacing w:after="0"/>
              <w:rPr>
                <w:rFonts w:ascii="Calibri" w:eastAsia="Calibri" w:hAnsi="Calibri" w:cs="Calibri"/>
                <w:color w:val="FFFFFF"/>
                <w:sz w:val="22"/>
                <w:lang w:eastAsia="en-US"/>
              </w:rPr>
            </w:pPr>
            <w:r w:rsidRPr="00164FA5">
              <w:rPr>
                <w:rFonts w:ascii="Calibri" w:eastAsia="Calibri" w:hAnsi="Calibri" w:cs="Calibri"/>
                <w:color w:val="FFFFFF"/>
                <w:sz w:val="22"/>
                <w:lang w:eastAsia="en-US"/>
              </w:rPr>
              <w:t>Directions: Please complete all fields in the first year. In subsequent years, enter the school’s name and only complete fields that need to be updated from the previous year.  If there are changes to a field from the previous year, it must be updated completely. It will be copied/pasted into the board report as provided.</w:t>
            </w:r>
          </w:p>
        </w:tc>
      </w:tr>
      <w:tr w:rsidR="00164FA5" w:rsidRPr="00164FA5" w14:paraId="62E28353" w14:textId="77777777" w:rsidTr="00164FA5">
        <w:trPr>
          <w:trHeight w:val="390"/>
          <w:tblHeader/>
        </w:trPr>
        <w:tc>
          <w:tcPr>
            <w:tcW w:w="3381" w:type="dxa"/>
            <w:shd w:val="clear" w:color="auto" w:fill="D9D9D9"/>
            <w:tcMar>
              <w:top w:w="-1" w:type="dxa"/>
              <w:left w:w="-1" w:type="dxa"/>
              <w:bottom w:w="-1" w:type="dxa"/>
              <w:right w:w="-1" w:type="dxa"/>
            </w:tcMar>
            <w:vAlign w:val="center"/>
          </w:tcPr>
          <w:p w14:paraId="37B12AA4" w14:textId="77777777" w:rsidR="00164FA5" w:rsidRPr="00164FA5" w:rsidRDefault="00164FA5" w:rsidP="00164FA5">
            <w:pPr>
              <w:tabs>
                <w:tab w:val="left" w:pos="1845"/>
              </w:tabs>
              <w:spacing w:after="0"/>
              <w:ind w:left="90"/>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School Name</w:t>
            </w:r>
          </w:p>
        </w:tc>
        <w:tc>
          <w:tcPr>
            <w:tcW w:w="6150" w:type="dxa"/>
            <w:shd w:val="clear" w:color="auto" w:fill="auto"/>
            <w:tcMar>
              <w:top w:w="-1" w:type="dxa"/>
              <w:left w:w="-1" w:type="dxa"/>
              <w:bottom w:w="-1" w:type="dxa"/>
              <w:right w:w="-1" w:type="dxa"/>
            </w:tcMar>
          </w:tcPr>
          <w:p w14:paraId="22BDB557" w14:textId="77777777" w:rsidR="00164FA5" w:rsidRPr="00164FA5" w:rsidRDefault="00164FA5" w:rsidP="00164FA5">
            <w:pPr>
              <w:spacing w:after="0"/>
              <w:rPr>
                <w:rFonts w:ascii="Calibri" w:eastAsia="Calibri" w:hAnsi="Calibri" w:cs="Calibri"/>
                <w:color w:val="3E535F"/>
                <w:sz w:val="22"/>
                <w:lang w:val="en" w:eastAsia="en-US"/>
              </w:rPr>
            </w:pPr>
          </w:p>
        </w:tc>
      </w:tr>
      <w:tr w:rsidR="00164FA5" w:rsidRPr="00164FA5" w14:paraId="05470835" w14:textId="77777777" w:rsidTr="00164FA5">
        <w:trPr>
          <w:trHeight w:val="390"/>
          <w:tblHeader/>
        </w:trPr>
        <w:tc>
          <w:tcPr>
            <w:tcW w:w="3381" w:type="dxa"/>
            <w:shd w:val="clear" w:color="auto" w:fill="D9D9D9"/>
            <w:tcMar>
              <w:top w:w="-1" w:type="dxa"/>
              <w:left w:w="-1" w:type="dxa"/>
              <w:bottom w:w="-1" w:type="dxa"/>
              <w:right w:w="-1" w:type="dxa"/>
            </w:tcMar>
            <w:vAlign w:val="center"/>
          </w:tcPr>
          <w:p w14:paraId="26D4F440" w14:textId="77777777" w:rsidR="00164FA5" w:rsidRPr="00164FA5" w:rsidRDefault="00164FA5" w:rsidP="00164FA5">
            <w:pPr>
              <w:pBdr>
                <w:top w:val="nil"/>
                <w:left w:val="nil"/>
                <w:bottom w:val="nil"/>
                <w:right w:val="nil"/>
                <w:between w:val="nil"/>
              </w:pBdr>
              <w:tabs>
                <w:tab w:val="left" w:pos="1845"/>
              </w:tabs>
              <w:spacing w:after="0"/>
              <w:ind w:left="90"/>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Grades Served</w:t>
            </w:r>
          </w:p>
        </w:tc>
        <w:tc>
          <w:tcPr>
            <w:tcW w:w="6150" w:type="dxa"/>
            <w:shd w:val="clear" w:color="auto" w:fill="auto"/>
            <w:tcMar>
              <w:top w:w="-1" w:type="dxa"/>
              <w:left w:w="-1" w:type="dxa"/>
              <w:bottom w:w="-1" w:type="dxa"/>
              <w:right w:w="-1" w:type="dxa"/>
            </w:tcMar>
          </w:tcPr>
          <w:p w14:paraId="52AB00B5" w14:textId="77777777" w:rsidR="00164FA5" w:rsidRPr="00164FA5" w:rsidRDefault="00164FA5" w:rsidP="00164FA5">
            <w:pPr>
              <w:spacing w:after="0"/>
              <w:rPr>
                <w:rFonts w:ascii="Calibri" w:eastAsia="Calibri" w:hAnsi="Calibri" w:cs="Calibri"/>
                <w:color w:val="3E535F"/>
                <w:sz w:val="22"/>
                <w:lang w:val="en" w:eastAsia="en-US"/>
              </w:rPr>
            </w:pPr>
          </w:p>
        </w:tc>
      </w:tr>
      <w:tr w:rsidR="00164FA5" w:rsidRPr="00164FA5" w14:paraId="3EF7F31C" w14:textId="77777777" w:rsidTr="00164FA5">
        <w:trPr>
          <w:trHeight w:val="420"/>
          <w:tblHeader/>
        </w:trPr>
        <w:tc>
          <w:tcPr>
            <w:tcW w:w="3381" w:type="dxa"/>
            <w:shd w:val="clear" w:color="auto" w:fill="D9D9D9"/>
            <w:tcMar>
              <w:top w:w="-1" w:type="dxa"/>
              <w:left w:w="-1" w:type="dxa"/>
              <w:bottom w:w="-1" w:type="dxa"/>
              <w:right w:w="-1" w:type="dxa"/>
            </w:tcMar>
            <w:vAlign w:val="center"/>
          </w:tcPr>
          <w:p w14:paraId="111294AD" w14:textId="77777777" w:rsidR="00164FA5" w:rsidRPr="00164FA5" w:rsidRDefault="00164FA5" w:rsidP="00164FA5">
            <w:pPr>
              <w:pBdr>
                <w:top w:val="nil"/>
                <w:left w:val="nil"/>
                <w:bottom w:val="nil"/>
                <w:right w:val="nil"/>
                <w:between w:val="nil"/>
              </w:pBdr>
              <w:tabs>
                <w:tab w:val="left" w:pos="1845"/>
              </w:tabs>
              <w:spacing w:after="0"/>
              <w:ind w:left="90"/>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Average Enrollment</w:t>
            </w:r>
          </w:p>
        </w:tc>
        <w:tc>
          <w:tcPr>
            <w:tcW w:w="6150" w:type="dxa"/>
            <w:shd w:val="clear" w:color="auto" w:fill="auto"/>
            <w:tcMar>
              <w:top w:w="-1" w:type="dxa"/>
              <w:left w:w="-1" w:type="dxa"/>
              <w:bottom w:w="-1" w:type="dxa"/>
              <w:right w:w="-1" w:type="dxa"/>
            </w:tcMar>
          </w:tcPr>
          <w:p w14:paraId="10DE65E6" w14:textId="77777777" w:rsidR="00164FA5" w:rsidRPr="00164FA5" w:rsidRDefault="00164FA5" w:rsidP="00164FA5">
            <w:pPr>
              <w:spacing w:after="0"/>
              <w:rPr>
                <w:rFonts w:ascii="Calibri" w:eastAsia="Calibri" w:hAnsi="Calibri" w:cs="Calibri"/>
                <w:color w:val="3E535F"/>
                <w:sz w:val="22"/>
                <w:lang w:val="en" w:eastAsia="en-US"/>
              </w:rPr>
            </w:pPr>
          </w:p>
        </w:tc>
      </w:tr>
      <w:tr w:rsidR="00164FA5" w:rsidRPr="00164FA5" w14:paraId="67534635" w14:textId="77777777" w:rsidTr="00164FA5">
        <w:trPr>
          <w:trHeight w:val="442"/>
          <w:tblHeader/>
        </w:trPr>
        <w:tc>
          <w:tcPr>
            <w:tcW w:w="3381" w:type="dxa"/>
            <w:shd w:val="clear" w:color="auto" w:fill="D9D9D9"/>
            <w:tcMar>
              <w:top w:w="-1" w:type="dxa"/>
              <w:left w:w="-1" w:type="dxa"/>
              <w:bottom w:w="-1" w:type="dxa"/>
              <w:right w:w="-1" w:type="dxa"/>
            </w:tcMar>
            <w:vAlign w:val="center"/>
          </w:tcPr>
          <w:p w14:paraId="493648BF" w14:textId="77777777" w:rsidR="00164FA5" w:rsidRPr="00164FA5" w:rsidRDefault="00164FA5" w:rsidP="00164FA5">
            <w:pPr>
              <w:pBdr>
                <w:top w:val="nil"/>
                <w:left w:val="nil"/>
                <w:bottom w:val="nil"/>
                <w:right w:val="nil"/>
                <w:between w:val="nil"/>
              </w:pBdr>
              <w:tabs>
                <w:tab w:val="left" w:pos="1845"/>
              </w:tabs>
              <w:spacing w:after="0"/>
              <w:ind w:left="90"/>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School Website</w:t>
            </w:r>
          </w:p>
        </w:tc>
        <w:tc>
          <w:tcPr>
            <w:tcW w:w="6150" w:type="dxa"/>
            <w:shd w:val="clear" w:color="auto" w:fill="auto"/>
            <w:tcMar>
              <w:top w:w="-1" w:type="dxa"/>
              <w:left w:w="-1" w:type="dxa"/>
              <w:bottom w:w="-1" w:type="dxa"/>
              <w:right w:w="-1" w:type="dxa"/>
            </w:tcMar>
          </w:tcPr>
          <w:p w14:paraId="42919D7B" w14:textId="77777777" w:rsidR="00164FA5" w:rsidRPr="00164FA5" w:rsidRDefault="00164FA5" w:rsidP="00164FA5">
            <w:pPr>
              <w:spacing w:after="0"/>
              <w:rPr>
                <w:rFonts w:ascii="Calibri" w:eastAsia="Calibri" w:hAnsi="Calibri" w:cs="Calibri"/>
                <w:sz w:val="22"/>
                <w:lang w:val="en" w:eastAsia="en-US"/>
              </w:rPr>
            </w:pPr>
          </w:p>
        </w:tc>
      </w:tr>
      <w:tr w:rsidR="00164FA5" w:rsidRPr="00164FA5" w14:paraId="5EE10798" w14:textId="77777777" w:rsidTr="00164FA5">
        <w:trPr>
          <w:trHeight w:val="495"/>
          <w:tblHeader/>
        </w:trPr>
        <w:tc>
          <w:tcPr>
            <w:tcW w:w="9531" w:type="dxa"/>
            <w:gridSpan w:val="2"/>
            <w:shd w:val="clear" w:color="auto" w:fill="D9D9D9"/>
            <w:tcMar>
              <w:top w:w="-1" w:type="dxa"/>
              <w:left w:w="-1" w:type="dxa"/>
              <w:bottom w:w="-1" w:type="dxa"/>
              <w:right w:w="-1" w:type="dxa"/>
            </w:tcMar>
            <w:vAlign w:val="center"/>
          </w:tcPr>
          <w:p w14:paraId="00B946E2" w14:textId="77777777" w:rsidR="00164FA5" w:rsidRPr="00164FA5" w:rsidRDefault="00164FA5" w:rsidP="00164FA5">
            <w:pPr>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Leadership Team and Positions</w:t>
            </w:r>
          </w:p>
        </w:tc>
      </w:tr>
      <w:tr w:rsidR="00164FA5" w:rsidRPr="00164FA5" w14:paraId="1C07C9D8" w14:textId="77777777" w:rsidTr="00164FA5">
        <w:trPr>
          <w:trHeight w:val="495"/>
          <w:tblHeader/>
        </w:trPr>
        <w:tc>
          <w:tcPr>
            <w:tcW w:w="9531" w:type="dxa"/>
            <w:gridSpan w:val="2"/>
            <w:shd w:val="clear" w:color="auto" w:fill="auto"/>
            <w:tcMar>
              <w:top w:w="-1" w:type="dxa"/>
              <w:left w:w="-1" w:type="dxa"/>
              <w:bottom w:w="-1" w:type="dxa"/>
              <w:right w:w="-1" w:type="dxa"/>
            </w:tcMar>
          </w:tcPr>
          <w:p w14:paraId="79ED3499" w14:textId="77777777" w:rsidR="00164FA5" w:rsidRPr="00164FA5" w:rsidRDefault="00164FA5" w:rsidP="00164FA5">
            <w:pPr>
              <w:spacing w:after="0"/>
              <w:ind w:left="75"/>
              <w:rPr>
                <w:rFonts w:ascii="Calibri" w:eastAsia="Calibri" w:hAnsi="Calibri" w:cs="Calibri"/>
                <w:color w:val="3E535F"/>
                <w:sz w:val="22"/>
                <w:lang w:val="en" w:eastAsia="en-US"/>
              </w:rPr>
            </w:pPr>
          </w:p>
        </w:tc>
      </w:tr>
      <w:tr w:rsidR="00164FA5" w:rsidRPr="00164FA5" w14:paraId="66ABB026" w14:textId="77777777" w:rsidTr="00164FA5">
        <w:trPr>
          <w:trHeight w:val="413"/>
          <w:tblHeader/>
        </w:trPr>
        <w:tc>
          <w:tcPr>
            <w:tcW w:w="9531" w:type="dxa"/>
            <w:gridSpan w:val="2"/>
            <w:shd w:val="clear" w:color="auto" w:fill="D9D9D9"/>
            <w:tcMar>
              <w:top w:w="-1" w:type="dxa"/>
              <w:left w:w="-1" w:type="dxa"/>
              <w:bottom w:w="-1" w:type="dxa"/>
              <w:right w:w="-1" w:type="dxa"/>
            </w:tcMar>
            <w:vAlign w:val="center"/>
          </w:tcPr>
          <w:p w14:paraId="71D72B79" w14:textId="77777777" w:rsidR="00164FA5" w:rsidRPr="00164FA5" w:rsidRDefault="00164FA5" w:rsidP="00164FA5">
            <w:pPr>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 xml:space="preserve">Administrative Office Address and Phone </w:t>
            </w:r>
          </w:p>
        </w:tc>
      </w:tr>
      <w:tr w:rsidR="00164FA5" w:rsidRPr="00164FA5" w14:paraId="627195E2" w14:textId="77777777" w:rsidTr="00164FA5">
        <w:trPr>
          <w:trHeight w:val="510"/>
          <w:tblHeader/>
        </w:trPr>
        <w:tc>
          <w:tcPr>
            <w:tcW w:w="9531" w:type="dxa"/>
            <w:gridSpan w:val="2"/>
            <w:shd w:val="clear" w:color="auto" w:fill="auto"/>
            <w:tcMar>
              <w:top w:w="-1" w:type="dxa"/>
              <w:left w:w="-1" w:type="dxa"/>
              <w:bottom w:w="-1" w:type="dxa"/>
              <w:right w:w="-1" w:type="dxa"/>
            </w:tcMar>
          </w:tcPr>
          <w:p w14:paraId="639190EC" w14:textId="77777777" w:rsidR="00164FA5" w:rsidRPr="00164FA5" w:rsidRDefault="00164FA5" w:rsidP="00164FA5">
            <w:pPr>
              <w:spacing w:after="0"/>
              <w:ind w:left="75"/>
              <w:rPr>
                <w:rFonts w:ascii="Calibri" w:eastAsia="Calibri" w:hAnsi="Calibri" w:cs="Calibri"/>
                <w:color w:val="3E535F"/>
                <w:sz w:val="22"/>
                <w:lang w:val="en" w:eastAsia="en-US"/>
              </w:rPr>
            </w:pPr>
          </w:p>
        </w:tc>
      </w:tr>
      <w:tr w:rsidR="00164FA5" w:rsidRPr="00164FA5" w14:paraId="3E458769" w14:textId="77777777" w:rsidTr="00164FA5">
        <w:trPr>
          <w:trHeight w:val="368"/>
          <w:tblHeader/>
        </w:trPr>
        <w:tc>
          <w:tcPr>
            <w:tcW w:w="9531" w:type="dxa"/>
            <w:gridSpan w:val="2"/>
            <w:shd w:val="clear" w:color="auto" w:fill="D9D9D9"/>
            <w:tcMar>
              <w:top w:w="-1" w:type="dxa"/>
              <w:left w:w="-1" w:type="dxa"/>
              <w:bottom w:w="-1" w:type="dxa"/>
              <w:right w:w="-1" w:type="dxa"/>
            </w:tcMar>
            <w:vAlign w:val="center"/>
          </w:tcPr>
          <w:p w14:paraId="3A8FEB60" w14:textId="77777777" w:rsidR="00164FA5" w:rsidRPr="00164FA5" w:rsidRDefault="00164FA5" w:rsidP="00164FA5">
            <w:pPr>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Additional Site Addresses and Phone Numbers, As Applicable</w:t>
            </w:r>
          </w:p>
        </w:tc>
      </w:tr>
      <w:tr w:rsidR="00164FA5" w:rsidRPr="00164FA5" w14:paraId="2270D231" w14:textId="77777777" w:rsidTr="00164FA5">
        <w:trPr>
          <w:trHeight w:val="705"/>
          <w:tblHeader/>
        </w:trPr>
        <w:tc>
          <w:tcPr>
            <w:tcW w:w="9531" w:type="dxa"/>
            <w:gridSpan w:val="2"/>
            <w:shd w:val="clear" w:color="auto" w:fill="auto"/>
            <w:tcMar>
              <w:top w:w="-1" w:type="dxa"/>
              <w:left w:w="-1" w:type="dxa"/>
              <w:bottom w:w="-1" w:type="dxa"/>
              <w:right w:w="-1" w:type="dxa"/>
            </w:tcMar>
          </w:tcPr>
          <w:p w14:paraId="0C689034" w14:textId="77777777" w:rsidR="00164FA5" w:rsidRPr="00164FA5" w:rsidRDefault="00164FA5" w:rsidP="00164FA5">
            <w:pPr>
              <w:spacing w:after="0"/>
              <w:ind w:left="75"/>
              <w:rPr>
                <w:rFonts w:ascii="Calibri" w:eastAsia="Calibri" w:hAnsi="Calibri" w:cs="Calibri"/>
                <w:color w:val="3E535F"/>
                <w:sz w:val="22"/>
                <w:lang w:val="en" w:eastAsia="en-US"/>
              </w:rPr>
            </w:pPr>
          </w:p>
        </w:tc>
      </w:tr>
      <w:tr w:rsidR="00164FA5" w:rsidRPr="00164FA5" w14:paraId="6EEB131A" w14:textId="77777777" w:rsidTr="00164FA5">
        <w:trPr>
          <w:trHeight w:val="377"/>
        </w:trPr>
        <w:tc>
          <w:tcPr>
            <w:tcW w:w="9531" w:type="dxa"/>
            <w:gridSpan w:val="2"/>
            <w:shd w:val="clear" w:color="auto" w:fill="D9D9D9"/>
            <w:tcMar>
              <w:top w:w="-1" w:type="dxa"/>
              <w:left w:w="-1" w:type="dxa"/>
              <w:bottom w:w="-1" w:type="dxa"/>
              <w:right w:w="-1" w:type="dxa"/>
            </w:tcMar>
            <w:vAlign w:val="center"/>
          </w:tcPr>
          <w:p w14:paraId="5D3C5739" w14:textId="77777777" w:rsidR="00164FA5" w:rsidRPr="00164FA5" w:rsidRDefault="00164FA5" w:rsidP="00164FA5">
            <w:pPr>
              <w:pBdr>
                <w:top w:val="nil"/>
                <w:left w:val="nil"/>
                <w:bottom w:val="nil"/>
                <w:right w:val="nil"/>
                <w:between w:val="nil"/>
              </w:pBdr>
              <w:tabs>
                <w:tab w:val="left" w:pos="1845"/>
              </w:tabs>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Board Members, Offices, and Terms</w:t>
            </w:r>
          </w:p>
        </w:tc>
      </w:tr>
      <w:tr w:rsidR="00164FA5" w:rsidRPr="00164FA5" w14:paraId="3E3F8356" w14:textId="77777777" w:rsidTr="00164FA5">
        <w:trPr>
          <w:trHeight w:val="600"/>
        </w:trPr>
        <w:tc>
          <w:tcPr>
            <w:tcW w:w="9531" w:type="dxa"/>
            <w:gridSpan w:val="2"/>
            <w:shd w:val="clear" w:color="auto" w:fill="auto"/>
            <w:tcMar>
              <w:top w:w="-1" w:type="dxa"/>
              <w:left w:w="-1" w:type="dxa"/>
              <w:bottom w:w="-1" w:type="dxa"/>
              <w:right w:w="-1" w:type="dxa"/>
            </w:tcMar>
          </w:tcPr>
          <w:p w14:paraId="4B48ADC7" w14:textId="77777777" w:rsidR="00164FA5" w:rsidRPr="00164FA5" w:rsidRDefault="00164FA5" w:rsidP="00164FA5">
            <w:pPr>
              <w:spacing w:after="0"/>
              <w:ind w:left="75"/>
              <w:rPr>
                <w:rFonts w:ascii="Calibri" w:eastAsia="Calibri" w:hAnsi="Calibri" w:cs="Calibri"/>
                <w:color w:val="3E535F"/>
                <w:sz w:val="22"/>
                <w:lang w:val="en" w:eastAsia="en-US"/>
              </w:rPr>
            </w:pPr>
          </w:p>
        </w:tc>
      </w:tr>
      <w:tr w:rsidR="00164FA5" w:rsidRPr="00164FA5" w14:paraId="42C24132" w14:textId="77777777" w:rsidTr="00164FA5">
        <w:trPr>
          <w:trHeight w:val="480"/>
        </w:trPr>
        <w:tc>
          <w:tcPr>
            <w:tcW w:w="9531" w:type="dxa"/>
            <w:gridSpan w:val="2"/>
            <w:shd w:val="clear" w:color="auto" w:fill="D9D9D9"/>
            <w:tcMar>
              <w:top w:w="-1" w:type="dxa"/>
              <w:left w:w="-1" w:type="dxa"/>
              <w:bottom w:w="-1" w:type="dxa"/>
              <w:right w:w="-1" w:type="dxa"/>
            </w:tcMar>
            <w:vAlign w:val="center"/>
          </w:tcPr>
          <w:p w14:paraId="259E3E21" w14:textId="77777777" w:rsidR="00164FA5" w:rsidRPr="00164FA5" w:rsidRDefault="00164FA5" w:rsidP="00164FA5">
            <w:pPr>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 xml:space="preserve">School Mission </w:t>
            </w:r>
          </w:p>
        </w:tc>
      </w:tr>
      <w:tr w:rsidR="00164FA5" w:rsidRPr="00164FA5" w14:paraId="46EC7C9A" w14:textId="77777777" w:rsidTr="00164FA5">
        <w:trPr>
          <w:trHeight w:val="480"/>
        </w:trPr>
        <w:tc>
          <w:tcPr>
            <w:tcW w:w="9531" w:type="dxa"/>
            <w:gridSpan w:val="2"/>
            <w:shd w:val="clear" w:color="auto" w:fill="auto"/>
            <w:tcMar>
              <w:top w:w="-1" w:type="dxa"/>
              <w:left w:w="-1" w:type="dxa"/>
              <w:bottom w:w="-1" w:type="dxa"/>
              <w:right w:w="-1" w:type="dxa"/>
            </w:tcMar>
          </w:tcPr>
          <w:p w14:paraId="314BE066" w14:textId="77777777" w:rsidR="00164FA5" w:rsidRPr="00164FA5" w:rsidRDefault="00164FA5" w:rsidP="00164FA5">
            <w:pPr>
              <w:spacing w:after="0"/>
              <w:ind w:left="75"/>
              <w:rPr>
                <w:rFonts w:ascii="Calibri" w:eastAsia="Calibri" w:hAnsi="Calibri" w:cs="Calibri"/>
                <w:color w:val="3E535F"/>
                <w:sz w:val="22"/>
                <w:lang w:val="en" w:eastAsia="en-US"/>
              </w:rPr>
            </w:pPr>
          </w:p>
        </w:tc>
      </w:tr>
      <w:tr w:rsidR="00164FA5" w:rsidRPr="00164FA5" w14:paraId="14EAA4DD" w14:textId="77777777" w:rsidTr="00164FA5">
        <w:trPr>
          <w:trHeight w:val="413"/>
        </w:trPr>
        <w:tc>
          <w:tcPr>
            <w:tcW w:w="9531" w:type="dxa"/>
            <w:gridSpan w:val="2"/>
            <w:shd w:val="clear" w:color="auto" w:fill="D9D9D9"/>
            <w:tcMar>
              <w:top w:w="-1" w:type="dxa"/>
              <w:left w:w="-1" w:type="dxa"/>
              <w:bottom w:w="-1" w:type="dxa"/>
              <w:right w:w="-1" w:type="dxa"/>
            </w:tcMar>
            <w:vAlign w:val="center"/>
          </w:tcPr>
          <w:p w14:paraId="7974E7B9" w14:textId="77777777" w:rsidR="00164FA5" w:rsidRPr="00164FA5" w:rsidRDefault="00164FA5" w:rsidP="00164FA5">
            <w:pPr>
              <w:pBdr>
                <w:top w:val="nil"/>
                <w:left w:val="nil"/>
                <w:bottom w:val="nil"/>
                <w:right w:val="nil"/>
                <w:between w:val="nil"/>
              </w:pBdr>
              <w:tabs>
                <w:tab w:val="left" w:pos="1845"/>
              </w:tabs>
              <w:spacing w:after="0"/>
              <w:ind w:left="75"/>
              <w:rPr>
                <w:rFonts w:ascii="Calibri" w:eastAsia="Calibri" w:hAnsi="Calibri" w:cs="Calibri"/>
                <w:b/>
                <w:bCs/>
                <w:color w:val="3E535F"/>
                <w:sz w:val="22"/>
                <w:lang w:val="en" w:eastAsia="en-US"/>
              </w:rPr>
            </w:pPr>
            <w:r w:rsidRPr="00164FA5">
              <w:rPr>
                <w:rFonts w:ascii="Calibri" w:eastAsia="Calibri" w:hAnsi="Calibri" w:cs="Calibri"/>
                <w:b/>
                <w:bCs/>
                <w:color w:val="3E535F"/>
                <w:sz w:val="22"/>
                <w:lang w:val="en" w:eastAsia="en-US"/>
              </w:rPr>
              <w:t>Brief School Description (Max: 300 words)</w:t>
            </w:r>
          </w:p>
        </w:tc>
      </w:tr>
      <w:tr w:rsidR="00164FA5" w:rsidRPr="00164FA5" w14:paraId="4A718388" w14:textId="77777777" w:rsidTr="00164FA5">
        <w:trPr>
          <w:trHeight w:val="576"/>
        </w:trPr>
        <w:tc>
          <w:tcPr>
            <w:tcW w:w="9531" w:type="dxa"/>
            <w:gridSpan w:val="2"/>
            <w:shd w:val="clear" w:color="auto" w:fill="auto"/>
            <w:tcMar>
              <w:top w:w="-1" w:type="dxa"/>
              <w:left w:w="-1" w:type="dxa"/>
              <w:bottom w:w="-1" w:type="dxa"/>
              <w:right w:w="-1" w:type="dxa"/>
            </w:tcMar>
          </w:tcPr>
          <w:p w14:paraId="08C3611E" w14:textId="77777777" w:rsidR="00164FA5" w:rsidRPr="00164FA5" w:rsidRDefault="00164FA5" w:rsidP="00164FA5">
            <w:pPr>
              <w:spacing w:after="0"/>
              <w:ind w:left="75"/>
              <w:rPr>
                <w:rFonts w:ascii="Calibri" w:eastAsia="Calibri" w:hAnsi="Calibri" w:cs="Calibri"/>
                <w:color w:val="3E535F"/>
                <w:sz w:val="22"/>
                <w:lang w:val="en" w:eastAsia="en-US"/>
              </w:rPr>
            </w:pPr>
          </w:p>
        </w:tc>
      </w:tr>
    </w:tbl>
    <w:p w14:paraId="7FCFC4C1" w14:textId="77777777" w:rsidR="00164FA5" w:rsidRPr="00164FA5" w:rsidRDefault="00164FA5" w:rsidP="00164FA5">
      <w:pPr>
        <w:pBdr>
          <w:top w:val="nil"/>
          <w:left w:val="nil"/>
          <w:bottom w:val="nil"/>
          <w:right w:val="nil"/>
          <w:between w:val="nil"/>
        </w:pBdr>
        <w:tabs>
          <w:tab w:val="left" w:pos="1845"/>
        </w:tabs>
        <w:spacing w:after="240"/>
        <w:ind w:left="-90"/>
        <w:jc w:val="both"/>
        <w:rPr>
          <w:rFonts w:ascii="Calibri" w:eastAsia="Calibri" w:hAnsi="Calibri" w:cs="Calibri"/>
          <w:color w:val="3E535F"/>
          <w:sz w:val="22"/>
          <w:lang w:val="en" w:eastAsia="en-US"/>
        </w:rPr>
      </w:pPr>
    </w:p>
    <w:tbl>
      <w:tblPr>
        <w:tblW w:w="9443" w:type="dxa"/>
        <w:tblInd w:w="-9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4A0" w:firstRow="1" w:lastRow="0" w:firstColumn="1" w:lastColumn="0" w:noHBand="0" w:noVBand="1"/>
      </w:tblPr>
      <w:tblGrid>
        <w:gridCol w:w="9443"/>
      </w:tblGrid>
      <w:tr w:rsidR="00164FA5" w:rsidRPr="00164FA5" w14:paraId="1DC7EA14" w14:textId="77777777" w:rsidTr="00164FA5">
        <w:trPr>
          <w:trHeight w:val="507"/>
        </w:trPr>
        <w:tc>
          <w:tcPr>
            <w:tcW w:w="9443" w:type="dxa"/>
            <w:shd w:val="clear" w:color="auto" w:fill="3E535F"/>
            <w:tcMar>
              <w:left w:w="105" w:type="dxa"/>
              <w:right w:w="105" w:type="dxa"/>
            </w:tcMar>
            <w:vAlign w:val="center"/>
          </w:tcPr>
          <w:p w14:paraId="60BC23D6" w14:textId="77777777" w:rsidR="00164FA5" w:rsidRPr="00164FA5" w:rsidRDefault="00164FA5" w:rsidP="00164FA5">
            <w:pPr>
              <w:spacing w:after="0" w:line="276" w:lineRule="auto"/>
              <w:rPr>
                <w:rFonts w:ascii="Calibri" w:eastAsia="Arial" w:hAnsi="Calibri" w:cs="Calibri"/>
                <w:color w:val="FFFFFF"/>
                <w:sz w:val="22"/>
                <w:lang w:val="en" w:eastAsia="en-US"/>
              </w:rPr>
            </w:pPr>
            <w:r w:rsidRPr="00164FA5">
              <w:rPr>
                <w:rFonts w:ascii="Calibri" w:eastAsia="Arial" w:hAnsi="Calibri" w:cs="Calibri"/>
                <w:b/>
                <w:bCs/>
                <w:color w:val="FFFFFF"/>
                <w:sz w:val="28"/>
                <w:szCs w:val="28"/>
                <w:lang w:val="en" w:eastAsia="en-US"/>
              </w:rPr>
              <w:t>Charter School Narratives on Serving Public Policy Purposes</w:t>
            </w:r>
          </w:p>
          <w:p w14:paraId="2CB7AF2C" w14:textId="77777777" w:rsidR="00164FA5" w:rsidRPr="00164FA5" w:rsidRDefault="00164FA5" w:rsidP="00164FA5">
            <w:pPr>
              <w:spacing w:after="0" w:line="276" w:lineRule="auto"/>
              <w:rPr>
                <w:rFonts w:ascii="Calibri" w:eastAsia="Arial" w:hAnsi="Calibri" w:cs="Calibri"/>
                <w:color w:val="FFFFFF"/>
                <w:sz w:val="22"/>
                <w:lang w:val="en" w:eastAsia="en-US"/>
              </w:rPr>
            </w:pPr>
            <w:r w:rsidRPr="00164FA5">
              <w:rPr>
                <w:rFonts w:ascii="Calibri" w:eastAsia="Calibri" w:hAnsi="Calibri" w:cs="Calibri"/>
                <w:color w:val="FFFFFF"/>
                <w:sz w:val="22"/>
                <w:lang w:val="en" w:eastAsia="en-US"/>
              </w:rPr>
              <w:t xml:space="preserve">Description: This section allows the school to reflect on its purpose within the community as articulated in the approved petition and aligned with the legislative intent of the </w:t>
            </w:r>
            <w:r w:rsidRPr="00164FA5">
              <w:rPr>
                <w:rFonts w:ascii="Calibri" w:eastAsia="Calibri" w:hAnsi="Calibri" w:cs="Calibri"/>
                <w:i/>
                <w:iCs/>
                <w:color w:val="FFFFFF"/>
                <w:sz w:val="22"/>
                <w:lang w:val="en" w:eastAsia="en-US"/>
              </w:rPr>
              <w:t>CA Charter School Act</w:t>
            </w:r>
            <w:r w:rsidRPr="00164FA5">
              <w:rPr>
                <w:rFonts w:ascii="Calibri" w:eastAsia="Calibri" w:hAnsi="Calibri" w:cs="Calibri"/>
                <w:color w:val="FFFFFF"/>
                <w:sz w:val="22"/>
                <w:lang w:val="en" w:eastAsia="en-US"/>
              </w:rPr>
              <w:t>. The school is asked to provide written reflections, including evidence to support any claims.</w:t>
            </w:r>
          </w:p>
        </w:tc>
      </w:tr>
      <w:tr w:rsidR="00164FA5" w:rsidRPr="00164FA5" w14:paraId="53AB7293" w14:textId="77777777" w:rsidTr="00164FA5">
        <w:trPr>
          <w:trHeight w:val="462"/>
        </w:trPr>
        <w:tc>
          <w:tcPr>
            <w:tcW w:w="9443" w:type="dxa"/>
            <w:shd w:val="clear" w:color="auto" w:fill="D9D9D9"/>
            <w:tcMar>
              <w:left w:w="105" w:type="dxa"/>
              <w:right w:w="105" w:type="dxa"/>
            </w:tcMar>
            <w:vAlign w:val="center"/>
          </w:tcPr>
          <w:p w14:paraId="196BB27F" w14:textId="77777777" w:rsidR="00164FA5" w:rsidRPr="00164FA5" w:rsidRDefault="00164FA5" w:rsidP="00164FA5">
            <w:pPr>
              <w:spacing w:after="0" w:line="276" w:lineRule="auto"/>
              <w:rPr>
                <w:rFonts w:ascii="Calibri" w:eastAsia="Arial" w:hAnsi="Calibri" w:cs="Calibri"/>
                <w:b/>
                <w:bCs/>
                <w:color w:val="FFFFFF"/>
                <w:sz w:val="22"/>
                <w:lang w:val="en" w:eastAsia="en-US"/>
              </w:rPr>
            </w:pPr>
            <w:r w:rsidRPr="00164FA5">
              <w:rPr>
                <w:rFonts w:ascii="Calibri" w:eastAsia="Arial" w:hAnsi="Calibri" w:cs="Calibri"/>
                <w:b/>
                <w:bCs/>
                <w:color w:val="3E535F"/>
                <w:sz w:val="22"/>
                <w:lang w:val="en" w:eastAsia="en-US"/>
              </w:rPr>
              <w:lastRenderedPageBreak/>
              <w:t>Evidence-Based School Reflections</w:t>
            </w:r>
          </w:p>
        </w:tc>
      </w:tr>
      <w:tr w:rsidR="00164FA5" w:rsidRPr="00164FA5" w14:paraId="69093DD1" w14:textId="77777777" w:rsidTr="00164FA5">
        <w:trPr>
          <w:trHeight w:val="435"/>
        </w:trPr>
        <w:tc>
          <w:tcPr>
            <w:tcW w:w="9443" w:type="dxa"/>
            <w:shd w:val="clear" w:color="auto" w:fill="F2F2F2"/>
            <w:tcMar>
              <w:left w:w="105" w:type="dxa"/>
              <w:right w:w="105" w:type="dxa"/>
            </w:tcMar>
            <w:vAlign w:val="center"/>
          </w:tcPr>
          <w:p w14:paraId="73575355" w14:textId="77777777" w:rsidR="00164FA5" w:rsidRPr="00164FA5" w:rsidRDefault="00164FA5" w:rsidP="00164FA5">
            <w:pPr>
              <w:spacing w:after="0" w:line="276" w:lineRule="auto"/>
              <w:ind w:right="76"/>
              <w:jc w:val="both"/>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How did the school remain faithful to the educational needs of the charter school’s community?</w:t>
            </w:r>
          </w:p>
          <w:p w14:paraId="7824CD3A" w14:textId="77777777" w:rsidR="00164FA5" w:rsidRPr="00164FA5" w:rsidRDefault="00164FA5" w:rsidP="00164FA5">
            <w:pPr>
              <w:numPr>
                <w:ilvl w:val="0"/>
                <w:numId w:val="30"/>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val="en" w:eastAsia="en-US"/>
              </w:rPr>
              <w:t>Improve pupil learning</w:t>
            </w:r>
          </w:p>
          <w:p w14:paraId="36E212E5" w14:textId="77777777" w:rsidR="00164FA5" w:rsidRPr="00164FA5" w:rsidRDefault="00164FA5" w:rsidP="00164FA5">
            <w:pPr>
              <w:numPr>
                <w:ilvl w:val="0"/>
                <w:numId w:val="30"/>
              </w:numPr>
              <w:spacing w:after="0" w:line="276" w:lineRule="auto"/>
              <w:ind w:right="76"/>
              <w:contextualSpacing/>
              <w:jc w:val="both"/>
              <w:rPr>
                <w:rFonts w:ascii="Calibri" w:eastAsia="Arial" w:hAnsi="Calibri" w:cs="Calibri"/>
                <w:color w:val="3E535F"/>
                <w:sz w:val="22"/>
                <w:lang w:eastAsia="en-US"/>
              </w:rPr>
            </w:pPr>
            <w:r w:rsidRPr="00164FA5">
              <w:rPr>
                <w:rFonts w:ascii="Calibri" w:eastAsia="Arial" w:hAnsi="Calibri" w:cs="Calibri"/>
                <w:color w:val="3E535F"/>
                <w:sz w:val="22"/>
                <w:lang w:eastAsia="en-US"/>
              </w:rPr>
              <w:t>Increasing learning opportunities, especially expanded learning experiences for students identified as academically low-achieving</w:t>
            </w:r>
          </w:p>
          <w:p w14:paraId="19FBB987" w14:textId="77777777" w:rsidR="00164FA5" w:rsidRPr="00164FA5" w:rsidRDefault="00164FA5" w:rsidP="00164FA5">
            <w:pPr>
              <w:numPr>
                <w:ilvl w:val="0"/>
                <w:numId w:val="30"/>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eastAsia="en-US"/>
              </w:rPr>
              <w:t>Remaining accountable for meeting measurable pupil outcomes</w:t>
            </w:r>
          </w:p>
        </w:tc>
      </w:tr>
      <w:tr w:rsidR="00164FA5" w:rsidRPr="00164FA5" w14:paraId="5900D0EC" w14:textId="77777777" w:rsidTr="00164FA5">
        <w:trPr>
          <w:trHeight w:val="630"/>
        </w:trPr>
        <w:tc>
          <w:tcPr>
            <w:tcW w:w="9443" w:type="dxa"/>
            <w:tcMar>
              <w:left w:w="105" w:type="dxa"/>
              <w:right w:w="105" w:type="dxa"/>
            </w:tcMar>
          </w:tcPr>
          <w:p w14:paraId="22956999"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p>
        </w:tc>
      </w:tr>
      <w:tr w:rsidR="00164FA5" w:rsidRPr="00164FA5" w14:paraId="0E5E661C" w14:textId="77777777" w:rsidTr="00164FA5">
        <w:trPr>
          <w:trHeight w:val="630"/>
        </w:trPr>
        <w:tc>
          <w:tcPr>
            <w:tcW w:w="9443" w:type="dxa"/>
            <w:shd w:val="clear" w:color="auto" w:fill="F2F2F2"/>
            <w:tcMar>
              <w:left w:w="105" w:type="dxa"/>
              <w:right w:w="105" w:type="dxa"/>
            </w:tcMar>
            <w:vAlign w:val="center"/>
          </w:tcPr>
          <w:p w14:paraId="0F5BCC5F" w14:textId="77777777" w:rsidR="00164FA5" w:rsidRPr="00164FA5" w:rsidRDefault="00164FA5" w:rsidP="00164FA5">
            <w:pPr>
              <w:spacing w:after="0" w:line="276" w:lineRule="auto"/>
              <w:ind w:right="76"/>
              <w:jc w:val="both"/>
              <w:rPr>
                <w:rFonts w:ascii="Calibri" w:eastAsia="Arial" w:hAnsi="Calibri" w:cs="Calibri"/>
                <w:color w:val="3E535F"/>
                <w:sz w:val="22"/>
                <w:lang w:eastAsia="en-US"/>
              </w:rPr>
            </w:pPr>
            <w:r w:rsidRPr="00164FA5">
              <w:rPr>
                <w:rFonts w:ascii="Calibri" w:eastAsia="Arial" w:hAnsi="Calibri" w:cs="Calibri"/>
                <w:color w:val="3E535F"/>
                <w:sz w:val="22"/>
                <w:lang w:eastAsia="en-US"/>
              </w:rPr>
              <w:t>How did the school’s presence in the community serve the community's and the public school system’s interests?</w:t>
            </w:r>
          </w:p>
          <w:p w14:paraId="4FBC1BCC" w14:textId="77777777" w:rsidR="00164FA5" w:rsidRPr="00164FA5" w:rsidRDefault="00164FA5" w:rsidP="00164FA5">
            <w:pPr>
              <w:numPr>
                <w:ilvl w:val="0"/>
                <w:numId w:val="29"/>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eastAsia="en-US"/>
              </w:rPr>
              <w:t>Use of innovative teaching practices</w:t>
            </w:r>
          </w:p>
          <w:p w14:paraId="7E833F4A" w14:textId="77777777" w:rsidR="00164FA5" w:rsidRPr="00164FA5" w:rsidRDefault="00164FA5" w:rsidP="00164FA5">
            <w:pPr>
              <w:numPr>
                <w:ilvl w:val="0"/>
                <w:numId w:val="29"/>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eastAsia="en-US"/>
              </w:rPr>
              <w:t>Providing parents with expanded choices for public school opportunities</w:t>
            </w:r>
          </w:p>
          <w:p w14:paraId="0C200674" w14:textId="77777777" w:rsidR="00164FA5" w:rsidRPr="00164FA5" w:rsidRDefault="00164FA5" w:rsidP="00164FA5">
            <w:pPr>
              <w:numPr>
                <w:ilvl w:val="0"/>
                <w:numId w:val="29"/>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eastAsia="en-US"/>
              </w:rPr>
              <w:t>Providing vigorous competition within the public school system to stimulate continual improvement in all public schools</w:t>
            </w:r>
          </w:p>
          <w:p w14:paraId="43A43A53" w14:textId="77777777" w:rsidR="00164FA5" w:rsidRPr="00164FA5" w:rsidRDefault="00164FA5" w:rsidP="00164FA5">
            <w:pPr>
              <w:numPr>
                <w:ilvl w:val="0"/>
                <w:numId w:val="29"/>
              </w:numPr>
              <w:spacing w:after="0" w:line="276" w:lineRule="auto"/>
              <w:ind w:right="76"/>
              <w:contextualSpacing/>
              <w:jc w:val="both"/>
              <w:rPr>
                <w:rFonts w:ascii="Arial" w:eastAsia="Arial" w:hAnsi="Arial" w:cs="Arial"/>
                <w:sz w:val="22"/>
                <w:lang w:val="en" w:eastAsia="en-US"/>
              </w:rPr>
            </w:pPr>
            <w:r w:rsidRPr="00164FA5">
              <w:rPr>
                <w:rFonts w:ascii="Calibri" w:eastAsia="Arial" w:hAnsi="Calibri" w:cs="Calibri"/>
                <w:color w:val="3E535F"/>
                <w:sz w:val="22"/>
                <w:lang w:eastAsia="en-US"/>
              </w:rPr>
              <w:t>Relevant professional learning for teachers and ownership of their educational program</w:t>
            </w:r>
          </w:p>
        </w:tc>
      </w:tr>
      <w:tr w:rsidR="00164FA5" w:rsidRPr="00164FA5" w14:paraId="0779248C" w14:textId="77777777" w:rsidTr="00164FA5">
        <w:trPr>
          <w:trHeight w:val="630"/>
        </w:trPr>
        <w:tc>
          <w:tcPr>
            <w:tcW w:w="9443" w:type="dxa"/>
            <w:tcMar>
              <w:left w:w="105" w:type="dxa"/>
              <w:right w:w="105" w:type="dxa"/>
            </w:tcMar>
          </w:tcPr>
          <w:p w14:paraId="567FFF7C"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p>
        </w:tc>
      </w:tr>
      <w:tr w:rsidR="00164FA5" w:rsidRPr="00164FA5" w14:paraId="1FF22DE2" w14:textId="77777777" w:rsidTr="00164FA5">
        <w:trPr>
          <w:trHeight w:val="678"/>
        </w:trPr>
        <w:tc>
          <w:tcPr>
            <w:tcW w:w="9443" w:type="dxa"/>
            <w:shd w:val="clear" w:color="auto" w:fill="D9D9D9"/>
            <w:tcMar>
              <w:left w:w="105" w:type="dxa"/>
              <w:right w:w="105" w:type="dxa"/>
            </w:tcMar>
            <w:vAlign w:val="center"/>
          </w:tcPr>
          <w:p w14:paraId="4D7BC2EF" w14:textId="77777777" w:rsidR="00164FA5" w:rsidRPr="00164FA5" w:rsidRDefault="00164FA5" w:rsidP="00164FA5">
            <w:pPr>
              <w:spacing w:after="0" w:line="276" w:lineRule="auto"/>
              <w:ind w:left="90" w:right="-16"/>
              <w:rPr>
                <w:rFonts w:ascii="Calibri" w:eastAsia="Arial" w:hAnsi="Calibri" w:cs="Calibri"/>
                <w:color w:val="3E535F"/>
                <w:sz w:val="22"/>
                <w:lang w:val="en" w:eastAsia="en-US"/>
              </w:rPr>
            </w:pPr>
            <w:r w:rsidRPr="00164FA5">
              <w:rPr>
                <w:rFonts w:ascii="Calibri" w:eastAsia="Arial" w:hAnsi="Calibri" w:cs="Calibri"/>
                <w:b/>
                <w:bCs/>
                <w:color w:val="3E535F"/>
                <w:sz w:val="22"/>
                <w:lang w:val="en" w:eastAsia="en-US"/>
              </w:rPr>
              <w:t xml:space="preserve">Describe the school's aspirations and plans where there is room for improvement in serving public policy purposes. </w:t>
            </w:r>
          </w:p>
        </w:tc>
      </w:tr>
      <w:tr w:rsidR="00164FA5" w:rsidRPr="00164FA5" w14:paraId="68554BDC" w14:textId="77777777" w:rsidTr="00164FA5">
        <w:trPr>
          <w:trHeight w:val="540"/>
        </w:trPr>
        <w:tc>
          <w:tcPr>
            <w:tcW w:w="9443" w:type="dxa"/>
            <w:tcMar>
              <w:left w:w="105" w:type="dxa"/>
              <w:right w:w="105" w:type="dxa"/>
            </w:tcMar>
          </w:tcPr>
          <w:p w14:paraId="28D6EF86"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p>
          <w:p w14:paraId="58AFB8E7"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p>
        </w:tc>
      </w:tr>
    </w:tbl>
    <w:p w14:paraId="2B4C1DE0" w14:textId="77777777" w:rsidR="00164FA5" w:rsidRPr="00164FA5" w:rsidRDefault="00164FA5" w:rsidP="00164FA5">
      <w:pPr>
        <w:pBdr>
          <w:top w:val="none" w:sz="0" w:space="0" w:color="000000"/>
        </w:pBdr>
        <w:spacing w:after="0"/>
        <w:jc w:val="both"/>
        <w:rPr>
          <w:rFonts w:ascii="Calibri" w:eastAsia="Calibri" w:hAnsi="Calibri" w:cs="Calibri"/>
          <w:szCs w:val="24"/>
          <w:lang w:val="en" w:eastAsia="en-US"/>
        </w:rPr>
      </w:pPr>
    </w:p>
    <w:tbl>
      <w:tblPr>
        <w:tblW w:w="95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570"/>
      </w:tblGrid>
      <w:tr w:rsidR="00164FA5" w:rsidRPr="00164FA5" w14:paraId="51A5BAE4" w14:textId="77777777" w:rsidTr="00164FA5">
        <w:trPr>
          <w:trHeight w:val="440"/>
        </w:trPr>
        <w:tc>
          <w:tcPr>
            <w:tcW w:w="9570" w:type="dxa"/>
            <w:tcBorders>
              <w:top w:val="single" w:sz="8" w:space="0" w:color="FFFFFF"/>
              <w:left w:val="single" w:sz="8" w:space="0" w:color="FFFFFF"/>
              <w:bottom w:val="single" w:sz="8" w:space="0" w:color="FFFFFF"/>
              <w:right w:val="single" w:sz="8" w:space="0" w:color="FFFFFF"/>
            </w:tcBorders>
            <w:shd w:val="clear" w:color="auto" w:fill="3E535F"/>
            <w:tcMar>
              <w:top w:w="100" w:type="dxa"/>
              <w:left w:w="100" w:type="dxa"/>
              <w:bottom w:w="100" w:type="dxa"/>
              <w:right w:w="100" w:type="dxa"/>
            </w:tcMar>
          </w:tcPr>
          <w:p w14:paraId="2222E3E2" w14:textId="77777777" w:rsidR="00164FA5" w:rsidRPr="00164FA5" w:rsidRDefault="00164FA5" w:rsidP="00164FA5">
            <w:pPr>
              <w:keepNext/>
              <w:keepLines/>
              <w:pBdr>
                <w:top w:val="none" w:sz="0" w:space="0" w:color="000000"/>
              </w:pBdr>
              <w:spacing w:after="120"/>
              <w:ind w:right="720"/>
              <w:outlineLvl w:val="2"/>
              <w:rPr>
                <w:rFonts w:ascii="Calibri" w:eastAsia="Calibri" w:hAnsi="Calibri" w:cs="Calibri"/>
                <w:b/>
                <w:color w:val="FFFFFF"/>
                <w:sz w:val="28"/>
                <w:szCs w:val="28"/>
                <w:lang w:val="en" w:eastAsia="en-US"/>
              </w:rPr>
            </w:pPr>
            <w:bookmarkStart w:id="58" w:name="_fog2317ep6e6" w:colFirst="0" w:colLast="0"/>
            <w:bookmarkEnd w:id="58"/>
            <w:r w:rsidRPr="00164FA5">
              <w:rPr>
                <w:rFonts w:ascii="Calibri" w:eastAsia="Calibri" w:hAnsi="Calibri" w:cs="Calibri"/>
                <w:b/>
                <w:color w:val="FFFFFF"/>
                <w:sz w:val="28"/>
                <w:szCs w:val="28"/>
                <w:lang w:val="en" w:eastAsia="en-US"/>
              </w:rPr>
              <w:t>Local Assessments</w:t>
            </w:r>
          </w:p>
          <w:p w14:paraId="2F8D0FD9" w14:textId="77777777" w:rsidR="00164FA5" w:rsidRPr="00164FA5" w:rsidRDefault="00164FA5" w:rsidP="00164FA5">
            <w:pPr>
              <w:jc w:val="both"/>
              <w:rPr>
                <w:rFonts w:ascii="Calibri" w:eastAsia="Calibri" w:hAnsi="Calibri" w:cs="Calibri"/>
                <w:color w:val="FFFFFF"/>
                <w:szCs w:val="24"/>
                <w:lang w:eastAsia="en-US"/>
              </w:rPr>
            </w:pPr>
            <w:r w:rsidRPr="00164FA5">
              <w:rPr>
                <w:rFonts w:ascii="Calibri" w:eastAsia="Calibri" w:hAnsi="Calibri" w:cs="Calibri"/>
                <w:color w:val="FFFFFF"/>
                <w:sz w:val="22"/>
                <w:lang w:eastAsia="en-US"/>
              </w:rPr>
              <w:t>Description: EC §47607.2(b)(3)(A) defines measurable increases in student achievement as at least one year’s progress for each year in school. While the law does not specify the types of assessments that are required to be used for this measure of growth or what constitutes one year of progress, authorizers must ensure that the assessments used to measure academic growth meet the state-verified data standard (EC §47607.2[c]).</w:t>
            </w:r>
          </w:p>
        </w:tc>
      </w:tr>
    </w:tbl>
    <w:p w14:paraId="5DFFAC78" w14:textId="77777777" w:rsidR="00164FA5" w:rsidRPr="00164FA5" w:rsidRDefault="00164FA5" w:rsidP="00164FA5">
      <w:pPr>
        <w:pBdr>
          <w:top w:val="none" w:sz="0" w:space="0" w:color="000000"/>
        </w:pBdr>
        <w:spacing w:after="0"/>
        <w:ind w:right="1080"/>
        <w:rPr>
          <w:rFonts w:ascii="Calibri" w:eastAsia="Calibri" w:hAnsi="Calibri" w:cs="Calibri"/>
          <w:b/>
          <w:sz w:val="26"/>
          <w:szCs w:val="26"/>
          <w:lang w:val="en" w:eastAsia="en-US"/>
        </w:rPr>
      </w:pPr>
    </w:p>
    <w:tbl>
      <w:tblPr>
        <w:tblStyle w:val="TableGrid1"/>
        <w:tblW w:w="9540" w:type="dxa"/>
        <w:tblInd w:w="-95" w:type="dxa"/>
        <w:tblLook w:val="04A0" w:firstRow="1" w:lastRow="0" w:firstColumn="1" w:lastColumn="0" w:noHBand="0" w:noVBand="1"/>
      </w:tblPr>
      <w:tblGrid>
        <w:gridCol w:w="2594"/>
        <w:gridCol w:w="3382"/>
        <w:gridCol w:w="3564"/>
      </w:tblGrid>
      <w:tr w:rsidR="00164FA5" w:rsidRPr="00164FA5" w14:paraId="6F51EDC1" w14:textId="77777777" w:rsidTr="00A24C5B">
        <w:tc>
          <w:tcPr>
            <w:tcW w:w="2594" w:type="dxa"/>
            <w:shd w:val="clear" w:color="auto" w:fill="B7B7B7"/>
          </w:tcPr>
          <w:p w14:paraId="34886A29"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t>ASSESSMENT NAME</w:t>
            </w:r>
          </w:p>
        </w:tc>
        <w:tc>
          <w:tcPr>
            <w:tcW w:w="3382" w:type="dxa"/>
            <w:shd w:val="clear" w:color="auto" w:fill="B7B7B7"/>
            <w:vAlign w:val="center"/>
          </w:tcPr>
          <w:p w14:paraId="705D7651" w14:textId="77777777" w:rsidR="00164FA5" w:rsidRPr="00164FA5" w:rsidRDefault="00164FA5" w:rsidP="00164FA5">
            <w:pPr>
              <w:spacing w:line="276" w:lineRule="auto"/>
              <w:jc w:val="center"/>
              <w:rPr>
                <w:rFonts w:ascii="Calibri" w:hAnsi="Calibri" w:cs="Calibri"/>
                <w:b/>
                <w:bCs/>
                <w:color w:val="3E535F"/>
                <w:sz w:val="22"/>
                <w:lang w:val="en"/>
              </w:rPr>
            </w:pPr>
            <w:r w:rsidRPr="00164FA5">
              <w:rPr>
                <w:rFonts w:ascii="Calibri" w:hAnsi="Calibri" w:cs="Calibri"/>
                <w:b/>
                <w:bCs/>
                <w:color w:val="3E535F"/>
                <w:sz w:val="22"/>
                <w:lang w:val="en"/>
              </w:rPr>
              <w:t>[INSERT NAME]</w:t>
            </w:r>
          </w:p>
        </w:tc>
        <w:tc>
          <w:tcPr>
            <w:tcW w:w="3564" w:type="dxa"/>
            <w:shd w:val="clear" w:color="auto" w:fill="B7B7B7"/>
            <w:vAlign w:val="center"/>
          </w:tcPr>
          <w:p w14:paraId="4C90EFF2" w14:textId="77777777" w:rsidR="00164FA5" w:rsidRPr="00164FA5" w:rsidRDefault="00164FA5" w:rsidP="00164FA5">
            <w:pPr>
              <w:spacing w:line="276" w:lineRule="auto"/>
              <w:jc w:val="center"/>
              <w:rPr>
                <w:rFonts w:ascii="Calibri" w:hAnsi="Calibri" w:cs="Calibri"/>
                <w:b/>
                <w:bCs/>
                <w:color w:val="3E535F"/>
                <w:sz w:val="22"/>
                <w:lang w:val="en"/>
              </w:rPr>
            </w:pPr>
            <w:r w:rsidRPr="00164FA5">
              <w:rPr>
                <w:rFonts w:ascii="Calibri" w:hAnsi="Calibri" w:cs="Calibri"/>
                <w:b/>
                <w:bCs/>
                <w:color w:val="3E535F"/>
                <w:sz w:val="22"/>
                <w:lang w:val="en"/>
              </w:rPr>
              <w:t>[INSERT NAME]</w:t>
            </w:r>
          </w:p>
        </w:tc>
      </w:tr>
      <w:tr w:rsidR="00164FA5" w:rsidRPr="00164FA5" w14:paraId="5E22B049" w14:textId="77777777" w:rsidTr="00164FA5">
        <w:trPr>
          <w:trHeight w:val="530"/>
        </w:trPr>
        <w:tc>
          <w:tcPr>
            <w:tcW w:w="2594" w:type="dxa"/>
            <w:shd w:val="clear" w:color="auto" w:fill="F2F2F2"/>
            <w:vAlign w:val="center"/>
          </w:tcPr>
          <w:p w14:paraId="351AF2F6"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t>Administration Dates</w:t>
            </w:r>
          </w:p>
        </w:tc>
        <w:tc>
          <w:tcPr>
            <w:tcW w:w="3382" w:type="dxa"/>
            <w:vAlign w:val="center"/>
          </w:tcPr>
          <w:p w14:paraId="65E785EE" w14:textId="77777777" w:rsidR="00164FA5" w:rsidRPr="00164FA5" w:rsidRDefault="00164FA5" w:rsidP="00164FA5">
            <w:pPr>
              <w:spacing w:line="276" w:lineRule="auto"/>
              <w:rPr>
                <w:rFonts w:ascii="Calibri" w:eastAsia="Calibri" w:hAnsi="Calibri" w:cs="Calibri"/>
                <w:szCs w:val="24"/>
                <w:lang w:val="en"/>
              </w:rPr>
            </w:pPr>
          </w:p>
        </w:tc>
        <w:tc>
          <w:tcPr>
            <w:tcW w:w="3564" w:type="dxa"/>
            <w:vAlign w:val="center"/>
          </w:tcPr>
          <w:p w14:paraId="7E09EEFF" w14:textId="77777777" w:rsidR="00164FA5" w:rsidRPr="00164FA5" w:rsidRDefault="00164FA5" w:rsidP="00164FA5">
            <w:pPr>
              <w:spacing w:line="276" w:lineRule="auto"/>
              <w:rPr>
                <w:rFonts w:ascii="Calibri" w:eastAsia="Calibri" w:hAnsi="Calibri" w:cs="Calibri"/>
                <w:szCs w:val="24"/>
                <w:lang w:val="en"/>
              </w:rPr>
            </w:pPr>
          </w:p>
        </w:tc>
      </w:tr>
      <w:tr w:rsidR="00164FA5" w:rsidRPr="00164FA5" w14:paraId="50C0EE67" w14:textId="77777777" w:rsidTr="00164FA5">
        <w:tc>
          <w:tcPr>
            <w:tcW w:w="2594" w:type="dxa"/>
            <w:shd w:val="clear" w:color="auto" w:fill="F2F2F2"/>
            <w:vAlign w:val="center"/>
          </w:tcPr>
          <w:p w14:paraId="73D1BFE7"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t>Reading Participation % Overall</w:t>
            </w:r>
          </w:p>
        </w:tc>
        <w:tc>
          <w:tcPr>
            <w:tcW w:w="3382" w:type="dxa"/>
            <w:vAlign w:val="center"/>
          </w:tcPr>
          <w:p w14:paraId="50BBE386" w14:textId="77777777" w:rsidR="00164FA5" w:rsidRPr="00164FA5" w:rsidRDefault="00164FA5" w:rsidP="00164FA5">
            <w:pPr>
              <w:spacing w:line="276" w:lineRule="auto"/>
              <w:rPr>
                <w:rFonts w:ascii="Calibri" w:eastAsia="Calibri" w:hAnsi="Calibri" w:cs="Calibri"/>
                <w:szCs w:val="24"/>
                <w:lang w:val="en"/>
              </w:rPr>
            </w:pPr>
          </w:p>
        </w:tc>
        <w:tc>
          <w:tcPr>
            <w:tcW w:w="3564" w:type="dxa"/>
            <w:vAlign w:val="center"/>
          </w:tcPr>
          <w:p w14:paraId="53146704" w14:textId="77777777" w:rsidR="00164FA5" w:rsidRPr="00164FA5" w:rsidRDefault="00164FA5" w:rsidP="00164FA5">
            <w:pPr>
              <w:spacing w:line="276" w:lineRule="auto"/>
              <w:rPr>
                <w:rFonts w:ascii="Calibri" w:eastAsia="Calibri" w:hAnsi="Calibri" w:cs="Calibri"/>
                <w:szCs w:val="24"/>
                <w:lang w:val="en"/>
              </w:rPr>
            </w:pPr>
          </w:p>
        </w:tc>
      </w:tr>
      <w:tr w:rsidR="00164FA5" w:rsidRPr="00164FA5" w14:paraId="2F2ED744" w14:textId="77777777" w:rsidTr="00164FA5">
        <w:tc>
          <w:tcPr>
            <w:tcW w:w="2594" w:type="dxa"/>
            <w:shd w:val="clear" w:color="auto" w:fill="F2F2F2"/>
            <w:vAlign w:val="center"/>
          </w:tcPr>
          <w:p w14:paraId="1486B91E"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t>Reading Participation % Student Groups &gt;10</w:t>
            </w:r>
          </w:p>
        </w:tc>
        <w:tc>
          <w:tcPr>
            <w:tcW w:w="3382" w:type="dxa"/>
            <w:vAlign w:val="center"/>
          </w:tcPr>
          <w:p w14:paraId="0F786342" w14:textId="77777777" w:rsidR="00164FA5" w:rsidRPr="00164FA5" w:rsidRDefault="00164FA5" w:rsidP="00164FA5">
            <w:pPr>
              <w:spacing w:line="276" w:lineRule="auto"/>
              <w:rPr>
                <w:rFonts w:ascii="Calibri" w:eastAsia="Calibri" w:hAnsi="Calibri" w:cs="Calibri"/>
                <w:szCs w:val="24"/>
                <w:lang w:val="en"/>
              </w:rPr>
            </w:pPr>
          </w:p>
        </w:tc>
        <w:tc>
          <w:tcPr>
            <w:tcW w:w="3564" w:type="dxa"/>
            <w:vAlign w:val="center"/>
          </w:tcPr>
          <w:p w14:paraId="188486AA" w14:textId="77777777" w:rsidR="00164FA5" w:rsidRPr="00164FA5" w:rsidRDefault="00164FA5" w:rsidP="00164FA5">
            <w:pPr>
              <w:spacing w:line="276" w:lineRule="auto"/>
              <w:rPr>
                <w:rFonts w:ascii="Calibri" w:eastAsia="Calibri" w:hAnsi="Calibri" w:cs="Calibri"/>
                <w:szCs w:val="24"/>
                <w:lang w:val="en"/>
              </w:rPr>
            </w:pPr>
          </w:p>
        </w:tc>
      </w:tr>
      <w:tr w:rsidR="00164FA5" w:rsidRPr="00164FA5" w14:paraId="45FDD820" w14:textId="77777777" w:rsidTr="00164FA5">
        <w:tc>
          <w:tcPr>
            <w:tcW w:w="2594" w:type="dxa"/>
            <w:shd w:val="clear" w:color="auto" w:fill="F2F2F2"/>
            <w:vAlign w:val="center"/>
          </w:tcPr>
          <w:p w14:paraId="33050553"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t>Math Participation % Overall</w:t>
            </w:r>
          </w:p>
        </w:tc>
        <w:tc>
          <w:tcPr>
            <w:tcW w:w="3382" w:type="dxa"/>
            <w:vAlign w:val="center"/>
          </w:tcPr>
          <w:p w14:paraId="62AA0EC7" w14:textId="77777777" w:rsidR="00164FA5" w:rsidRPr="00164FA5" w:rsidRDefault="00164FA5" w:rsidP="00164FA5">
            <w:pPr>
              <w:spacing w:line="276" w:lineRule="auto"/>
              <w:rPr>
                <w:rFonts w:ascii="Calibri" w:eastAsia="Calibri" w:hAnsi="Calibri" w:cs="Calibri"/>
                <w:szCs w:val="24"/>
                <w:lang w:val="en"/>
              </w:rPr>
            </w:pPr>
          </w:p>
        </w:tc>
        <w:tc>
          <w:tcPr>
            <w:tcW w:w="3564" w:type="dxa"/>
            <w:vAlign w:val="center"/>
          </w:tcPr>
          <w:p w14:paraId="3105C907" w14:textId="77777777" w:rsidR="00164FA5" w:rsidRPr="00164FA5" w:rsidRDefault="00164FA5" w:rsidP="00164FA5">
            <w:pPr>
              <w:spacing w:line="276" w:lineRule="auto"/>
              <w:rPr>
                <w:rFonts w:ascii="Calibri" w:eastAsia="Calibri" w:hAnsi="Calibri" w:cs="Calibri"/>
                <w:szCs w:val="24"/>
                <w:lang w:val="en"/>
              </w:rPr>
            </w:pPr>
          </w:p>
        </w:tc>
      </w:tr>
      <w:tr w:rsidR="00164FA5" w:rsidRPr="00164FA5" w14:paraId="141DB1E0" w14:textId="77777777" w:rsidTr="00164FA5">
        <w:tc>
          <w:tcPr>
            <w:tcW w:w="2594" w:type="dxa"/>
            <w:shd w:val="clear" w:color="auto" w:fill="F2F2F2"/>
            <w:vAlign w:val="center"/>
          </w:tcPr>
          <w:p w14:paraId="36592183" w14:textId="77777777" w:rsidR="00164FA5" w:rsidRPr="00164FA5" w:rsidRDefault="00164FA5" w:rsidP="00164FA5">
            <w:pPr>
              <w:spacing w:line="276" w:lineRule="auto"/>
              <w:rPr>
                <w:rFonts w:ascii="Calibri" w:hAnsi="Calibri" w:cs="Calibri"/>
                <w:b/>
                <w:bCs/>
                <w:color w:val="3E535F"/>
                <w:sz w:val="22"/>
                <w:lang w:val="en"/>
              </w:rPr>
            </w:pPr>
            <w:r w:rsidRPr="00164FA5">
              <w:rPr>
                <w:rFonts w:ascii="Calibri" w:hAnsi="Calibri" w:cs="Calibri"/>
                <w:b/>
                <w:bCs/>
                <w:color w:val="3E535F"/>
                <w:sz w:val="22"/>
                <w:lang w:val="en"/>
              </w:rPr>
              <w:lastRenderedPageBreak/>
              <w:t>Math Participation % Student Groups &gt;10</w:t>
            </w:r>
          </w:p>
        </w:tc>
        <w:tc>
          <w:tcPr>
            <w:tcW w:w="3382" w:type="dxa"/>
            <w:vAlign w:val="center"/>
          </w:tcPr>
          <w:p w14:paraId="146768EC" w14:textId="77777777" w:rsidR="00164FA5" w:rsidRPr="00164FA5" w:rsidRDefault="00164FA5" w:rsidP="00164FA5">
            <w:pPr>
              <w:spacing w:line="276" w:lineRule="auto"/>
              <w:rPr>
                <w:rFonts w:ascii="Calibri" w:eastAsia="Calibri" w:hAnsi="Calibri" w:cs="Calibri"/>
                <w:szCs w:val="24"/>
                <w:lang w:val="en"/>
              </w:rPr>
            </w:pPr>
          </w:p>
        </w:tc>
        <w:tc>
          <w:tcPr>
            <w:tcW w:w="3564" w:type="dxa"/>
            <w:vAlign w:val="center"/>
          </w:tcPr>
          <w:p w14:paraId="5E30E067" w14:textId="77777777" w:rsidR="00164FA5" w:rsidRPr="00164FA5" w:rsidRDefault="00164FA5" w:rsidP="00164FA5">
            <w:pPr>
              <w:spacing w:line="276" w:lineRule="auto"/>
              <w:rPr>
                <w:rFonts w:ascii="Calibri" w:eastAsia="Calibri" w:hAnsi="Calibri" w:cs="Calibri"/>
                <w:szCs w:val="24"/>
                <w:lang w:val="en"/>
              </w:rPr>
            </w:pPr>
          </w:p>
        </w:tc>
      </w:tr>
    </w:tbl>
    <w:p w14:paraId="523DABC6" w14:textId="77777777" w:rsidR="00164FA5" w:rsidRPr="00164FA5" w:rsidRDefault="00164FA5" w:rsidP="00164FA5">
      <w:pPr>
        <w:spacing w:after="0"/>
        <w:rPr>
          <w:rFonts w:ascii="Calibri" w:eastAsia="Calibri" w:hAnsi="Calibri" w:cs="Calibri"/>
          <w:szCs w:val="24"/>
          <w:lang w:val="en" w:eastAsia="en-US"/>
        </w:rPr>
      </w:pPr>
    </w:p>
    <w:p w14:paraId="22F3BD1F" w14:textId="77777777" w:rsidR="00164FA5" w:rsidRPr="00164FA5" w:rsidRDefault="00164FA5" w:rsidP="00164FA5">
      <w:pPr>
        <w:spacing w:after="0"/>
        <w:rPr>
          <w:rFonts w:ascii="Calibri" w:eastAsia="Calibri" w:hAnsi="Calibri" w:cs="Calibri"/>
          <w:szCs w:val="24"/>
          <w:lang w:val="en" w:eastAsia="en-US"/>
        </w:rPr>
      </w:pPr>
    </w:p>
    <w:p w14:paraId="7BAB2134" w14:textId="77777777" w:rsidR="00164FA5" w:rsidRPr="00164FA5" w:rsidRDefault="00164FA5" w:rsidP="00164FA5">
      <w:pPr>
        <w:spacing w:after="0"/>
        <w:rPr>
          <w:rFonts w:ascii="Calibri" w:eastAsia="Calibri" w:hAnsi="Calibri" w:cs="Calibri"/>
          <w:szCs w:val="24"/>
          <w:lang w:val="en" w:eastAsia="en-US"/>
        </w:rPr>
      </w:pPr>
    </w:p>
    <w:tbl>
      <w:tblPr>
        <w:tblW w:w="9554" w:type="dxa"/>
        <w:tblInd w:w="-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00" w:firstRow="0" w:lastRow="0" w:firstColumn="0" w:lastColumn="0" w:noHBand="0" w:noVBand="1"/>
      </w:tblPr>
      <w:tblGrid>
        <w:gridCol w:w="3300"/>
        <w:gridCol w:w="3000"/>
        <w:gridCol w:w="3240"/>
        <w:gridCol w:w="14"/>
      </w:tblGrid>
      <w:tr w:rsidR="00164FA5" w:rsidRPr="00164FA5" w14:paraId="17EA2D80" w14:textId="77777777" w:rsidTr="00164FA5">
        <w:tc>
          <w:tcPr>
            <w:tcW w:w="9554" w:type="dxa"/>
            <w:gridSpan w:val="4"/>
            <w:tcBorders>
              <w:bottom w:val="single" w:sz="4" w:space="0" w:color="D9D9D9"/>
            </w:tcBorders>
            <w:shd w:val="clear" w:color="auto" w:fill="3E535F"/>
            <w:tcMar>
              <w:top w:w="142" w:type="dxa"/>
              <w:left w:w="142" w:type="dxa"/>
              <w:bottom w:w="142" w:type="dxa"/>
              <w:right w:w="142" w:type="dxa"/>
            </w:tcMar>
          </w:tcPr>
          <w:p w14:paraId="6F25CB03" w14:textId="77777777" w:rsidR="00164FA5" w:rsidRPr="00164FA5" w:rsidRDefault="00164FA5" w:rsidP="00164FA5">
            <w:pPr>
              <w:spacing w:after="0"/>
              <w:rPr>
                <w:rFonts w:ascii="Calibri" w:eastAsia="Calibri" w:hAnsi="Calibri" w:cs="Calibri"/>
                <w:color w:val="F0F2F4"/>
                <w:sz w:val="22"/>
                <w:lang w:val="en" w:eastAsia="en-US"/>
              </w:rPr>
            </w:pPr>
            <w:r w:rsidRPr="00164FA5">
              <w:rPr>
                <w:rFonts w:ascii="Calibri" w:eastAsia="Calibri" w:hAnsi="Calibri" w:cs="Calibri"/>
                <w:b/>
                <w:color w:val="F0F2F4"/>
                <w:sz w:val="28"/>
                <w:szCs w:val="28"/>
                <w:lang w:val="en" w:eastAsia="en-US"/>
              </w:rPr>
              <w:t>Increases in Student Achievement</w:t>
            </w:r>
          </w:p>
        </w:tc>
      </w:tr>
      <w:tr w:rsidR="00164FA5" w:rsidRPr="00164FA5" w14:paraId="78A147D5" w14:textId="77777777" w:rsidTr="00164FA5">
        <w:trPr>
          <w:trHeight w:val="1179"/>
        </w:trPr>
        <w:tc>
          <w:tcPr>
            <w:tcW w:w="9554" w:type="dxa"/>
            <w:gridSpan w:val="4"/>
            <w:tcBorders>
              <w:right w:val="single" w:sz="4" w:space="0" w:color="D9D9D9"/>
            </w:tcBorders>
            <w:shd w:val="clear" w:color="auto" w:fill="B7B7B7"/>
            <w:tcMar>
              <w:top w:w="-1" w:type="dxa"/>
              <w:left w:w="-1" w:type="dxa"/>
              <w:bottom w:w="-1" w:type="dxa"/>
              <w:right w:w="-1" w:type="dxa"/>
            </w:tcMar>
          </w:tcPr>
          <w:p w14:paraId="0DE04146" w14:textId="77777777" w:rsidR="00164FA5" w:rsidRPr="00164FA5" w:rsidRDefault="00164FA5" w:rsidP="00164FA5">
            <w:pPr>
              <w:tabs>
                <w:tab w:val="left" w:pos="1845"/>
              </w:tabs>
              <w:spacing w:after="0"/>
              <w:ind w:left="90" w:right="106"/>
              <w:rPr>
                <w:rFonts w:ascii="Calibri" w:eastAsia="Calibri" w:hAnsi="Calibri" w:cs="Calibri"/>
                <w:b/>
                <w:color w:val="3E535F"/>
                <w:sz w:val="22"/>
                <w:lang w:val="en" w:eastAsia="en-US"/>
              </w:rPr>
            </w:pPr>
            <w:r w:rsidRPr="00164FA5">
              <w:rPr>
                <w:rFonts w:ascii="Calibri" w:eastAsia="Calibri" w:hAnsi="Calibri" w:cs="Calibri"/>
                <w:b/>
                <w:color w:val="3E535F"/>
                <w:sz w:val="22"/>
                <w:lang w:val="en" w:eastAsia="en-US"/>
              </w:rPr>
              <w:t xml:space="preserve">Charter School Directions: </w:t>
            </w:r>
          </w:p>
          <w:p w14:paraId="6F34CFA0" w14:textId="77777777" w:rsidR="00164FA5" w:rsidRPr="00164FA5" w:rsidRDefault="00164FA5" w:rsidP="00164FA5">
            <w:pPr>
              <w:tabs>
                <w:tab w:val="left" w:pos="1845"/>
              </w:tabs>
              <w:spacing w:after="0"/>
              <w:ind w:left="90" w:right="106"/>
              <w:rPr>
                <w:rFonts w:ascii="Calibri" w:eastAsia="Calibri" w:hAnsi="Calibri" w:cs="Calibri"/>
                <w:bCs/>
                <w:color w:val="3E535F"/>
                <w:sz w:val="22"/>
                <w:lang w:val="en" w:eastAsia="en-US"/>
              </w:rPr>
            </w:pPr>
            <w:r w:rsidRPr="00164FA5">
              <w:rPr>
                <w:rFonts w:ascii="Calibri" w:eastAsia="Calibri" w:hAnsi="Calibri" w:cs="Calibri"/>
                <w:bCs/>
                <w:color w:val="3E535F"/>
                <w:sz w:val="22"/>
                <w:lang w:val="en" w:eastAsia="en-US"/>
              </w:rPr>
              <w:t xml:space="preserve">Description: Refer to (web search) the May 2023 State Board of Education Agenda for publisher guidance and data reporting requirements. </w:t>
            </w:r>
          </w:p>
          <w:p w14:paraId="580E2BFA" w14:textId="77777777" w:rsidR="00164FA5" w:rsidRPr="00164FA5" w:rsidRDefault="00164FA5" w:rsidP="00164FA5">
            <w:pPr>
              <w:tabs>
                <w:tab w:val="left" w:pos="1845"/>
              </w:tabs>
              <w:spacing w:after="0"/>
              <w:ind w:left="90" w:right="106"/>
              <w:rPr>
                <w:rFonts w:ascii="Calibri" w:eastAsia="Calibri" w:hAnsi="Calibri" w:cs="Calibri"/>
                <w:b/>
                <w:color w:val="3E535F"/>
                <w:sz w:val="22"/>
                <w:lang w:val="en" w:eastAsia="en-US"/>
              </w:rPr>
            </w:pPr>
          </w:p>
          <w:p w14:paraId="32BA0397" w14:textId="77777777" w:rsidR="00164FA5" w:rsidRPr="00164FA5" w:rsidRDefault="00164FA5" w:rsidP="00164FA5">
            <w:pPr>
              <w:numPr>
                <w:ilvl w:val="0"/>
                <w:numId w:val="37"/>
              </w:numPr>
              <w:tabs>
                <w:tab w:val="left" w:pos="1845"/>
              </w:tabs>
              <w:spacing w:after="0" w:line="276" w:lineRule="auto"/>
              <w:ind w:right="106"/>
              <w:rPr>
                <w:rFonts w:ascii="Calibri" w:eastAsia="Calibri" w:hAnsi="Calibri" w:cs="Calibri"/>
                <w:color w:val="3E535F"/>
                <w:sz w:val="22"/>
                <w:lang w:val="en" w:eastAsia="en-US"/>
              </w:rPr>
            </w:pPr>
            <w:r w:rsidRPr="00164FA5">
              <w:rPr>
                <w:rFonts w:ascii="Calibri" w:eastAsia="Calibri" w:hAnsi="Calibri" w:cs="Calibri"/>
                <w:color w:val="3E535F"/>
                <w:sz w:val="22"/>
                <w:lang w:val="en" w:eastAsia="en-US"/>
              </w:rPr>
              <w:t>Refer to school growth reports in the assessment platform. This is not a record of students on, near, or below standards. This is a record of the average growth students at your school made during the previous school year. Add rows as needed to account</w:t>
            </w:r>
            <w:r w:rsidRPr="00164FA5">
              <w:rPr>
                <w:rFonts w:ascii="Calibri" w:eastAsia="Calibri" w:hAnsi="Calibri" w:cs="Calibri"/>
                <w:b/>
                <w:color w:val="3E535F"/>
                <w:sz w:val="22"/>
                <w:lang w:val="en" w:eastAsia="en-US"/>
              </w:rPr>
              <w:t xml:space="preserve"> </w:t>
            </w:r>
            <w:r w:rsidRPr="00164FA5">
              <w:rPr>
                <w:rFonts w:ascii="Calibri" w:eastAsia="Calibri" w:hAnsi="Calibri" w:cs="Calibri"/>
                <w:b/>
                <w:color w:val="3E535F"/>
                <w:sz w:val="22"/>
                <w:u w:val="single"/>
                <w:lang w:val="en" w:eastAsia="en-US"/>
              </w:rPr>
              <w:t>for all reportable groups of 11 or more students</w:t>
            </w:r>
            <w:r w:rsidRPr="00164FA5">
              <w:rPr>
                <w:rFonts w:ascii="Calibri" w:eastAsia="Calibri" w:hAnsi="Calibri" w:cs="Calibri"/>
                <w:b/>
                <w:color w:val="3E535F"/>
                <w:sz w:val="22"/>
                <w:lang w:val="en" w:eastAsia="en-US"/>
              </w:rPr>
              <w:t>.</w:t>
            </w:r>
          </w:p>
          <w:p w14:paraId="252895AB" w14:textId="77777777" w:rsidR="00164FA5" w:rsidRPr="00164FA5" w:rsidRDefault="00164FA5" w:rsidP="00164FA5">
            <w:pPr>
              <w:tabs>
                <w:tab w:val="left" w:pos="1845"/>
              </w:tabs>
              <w:spacing w:after="0"/>
              <w:ind w:left="90" w:right="106"/>
              <w:rPr>
                <w:rFonts w:ascii="Calibri" w:eastAsia="Calibri" w:hAnsi="Calibri" w:cs="Calibri"/>
                <w:bCs/>
                <w:color w:val="3E535F"/>
                <w:sz w:val="22"/>
                <w:lang w:val="en" w:eastAsia="en-US"/>
              </w:rPr>
            </w:pPr>
          </w:p>
          <w:p w14:paraId="2102847C" w14:textId="77777777" w:rsidR="00164FA5" w:rsidRPr="00164FA5" w:rsidRDefault="00164FA5" w:rsidP="00164FA5">
            <w:pPr>
              <w:numPr>
                <w:ilvl w:val="0"/>
                <w:numId w:val="37"/>
              </w:numPr>
              <w:tabs>
                <w:tab w:val="left" w:pos="1845"/>
              </w:tabs>
              <w:spacing w:after="0" w:line="276" w:lineRule="auto"/>
              <w:ind w:right="106"/>
              <w:rPr>
                <w:rFonts w:ascii="Calibri" w:eastAsia="Calibri" w:hAnsi="Calibri" w:cs="Calibri"/>
                <w:b/>
                <w:color w:val="3E535F"/>
                <w:sz w:val="22"/>
                <w:lang w:val="en" w:eastAsia="en-US"/>
              </w:rPr>
            </w:pPr>
            <w:r w:rsidRPr="00164FA5">
              <w:rPr>
                <w:rFonts w:ascii="Calibri" w:eastAsia="Calibri" w:hAnsi="Calibri" w:cs="Calibri"/>
                <w:bCs/>
                <w:color w:val="3E535F"/>
                <w:sz w:val="22"/>
                <w:lang w:val="en" w:eastAsia="en-US"/>
              </w:rPr>
              <w:t>Submit the publisher’s Excel or PDF growth reports following the publisher's guidance.</w:t>
            </w:r>
          </w:p>
        </w:tc>
      </w:tr>
      <w:tr w:rsidR="00164FA5" w:rsidRPr="00164FA5" w14:paraId="363614B5" w14:textId="77777777" w:rsidTr="00164FA5">
        <w:trPr>
          <w:gridAfter w:val="1"/>
          <w:wAfter w:w="14" w:type="dxa"/>
          <w:trHeight w:val="570"/>
        </w:trPr>
        <w:tc>
          <w:tcPr>
            <w:tcW w:w="33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5E4DBED2" w14:textId="77777777" w:rsidR="00164FA5" w:rsidRPr="00164FA5" w:rsidRDefault="00164FA5" w:rsidP="00164FA5">
            <w:pPr>
              <w:tabs>
                <w:tab w:val="left" w:pos="1845"/>
              </w:tabs>
              <w:spacing w:after="0" w:line="276" w:lineRule="auto"/>
              <w:ind w:left="90"/>
              <w:rPr>
                <w:rFonts w:ascii="Calibri" w:eastAsia="Arial" w:hAnsi="Calibri" w:cs="Calibri"/>
                <w:b/>
                <w:color w:val="3E535F"/>
                <w:sz w:val="22"/>
                <w:lang w:val="en" w:eastAsia="en-US"/>
              </w:rPr>
            </w:pPr>
            <w:r w:rsidRPr="00164FA5">
              <w:rPr>
                <w:rFonts w:ascii="Calibri" w:eastAsia="Arial" w:hAnsi="Calibri" w:cs="Calibri"/>
                <w:b/>
                <w:color w:val="3E535F"/>
                <w:sz w:val="22"/>
                <w:lang w:val="en" w:eastAsia="en-US"/>
              </w:rPr>
              <w:t>OVERALL AND GROUPS</w:t>
            </w:r>
          </w:p>
        </w:tc>
        <w:tc>
          <w:tcPr>
            <w:tcW w:w="30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679E75A6" w14:textId="77777777" w:rsidR="00164FA5" w:rsidRPr="00164FA5" w:rsidRDefault="00164FA5" w:rsidP="00164FA5">
            <w:pPr>
              <w:pBdr>
                <w:top w:val="nil"/>
                <w:left w:val="nil"/>
                <w:bottom w:val="nil"/>
                <w:right w:val="nil"/>
                <w:between w:val="nil"/>
              </w:pBdr>
              <w:tabs>
                <w:tab w:val="left" w:pos="1845"/>
              </w:tabs>
              <w:spacing w:after="0" w:line="276" w:lineRule="auto"/>
              <w:jc w:val="center"/>
              <w:rPr>
                <w:rFonts w:ascii="Calibri" w:eastAsia="Arial" w:hAnsi="Calibri" w:cs="Calibri"/>
                <w:b/>
                <w:bCs/>
                <w:color w:val="3E535F"/>
                <w:sz w:val="22"/>
                <w:lang w:val="en" w:eastAsia="en-US"/>
              </w:rPr>
            </w:pPr>
            <w:r w:rsidRPr="00164FA5">
              <w:rPr>
                <w:rFonts w:ascii="Calibri" w:eastAsia="Arial" w:hAnsi="Calibri" w:cs="Calibri"/>
                <w:b/>
                <w:bCs/>
                <w:color w:val="3E535F"/>
                <w:sz w:val="22"/>
                <w:lang w:val="en" w:eastAsia="en-US"/>
              </w:rPr>
              <w:t>[1</w:t>
            </w:r>
            <w:r w:rsidRPr="00164FA5">
              <w:rPr>
                <w:rFonts w:ascii="Calibri" w:eastAsia="Arial" w:hAnsi="Calibri" w:cs="Calibri"/>
                <w:b/>
                <w:bCs/>
                <w:color w:val="3E535F"/>
                <w:sz w:val="22"/>
                <w:vertAlign w:val="superscript"/>
                <w:lang w:val="en" w:eastAsia="en-US"/>
              </w:rPr>
              <w:t>ST</w:t>
            </w:r>
            <w:r w:rsidRPr="00164FA5">
              <w:rPr>
                <w:rFonts w:ascii="Calibri" w:eastAsia="Arial" w:hAnsi="Calibri" w:cs="Calibri"/>
                <w:b/>
                <w:bCs/>
                <w:color w:val="3E535F"/>
                <w:sz w:val="22"/>
                <w:lang w:val="en" w:eastAsia="en-US"/>
              </w:rPr>
              <w:t xml:space="preserve"> ASSESSMENT NAME]</w:t>
            </w:r>
          </w:p>
        </w:tc>
        <w:tc>
          <w:tcPr>
            <w:tcW w:w="324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451448B5" w14:textId="77777777" w:rsidR="00164FA5" w:rsidRPr="00164FA5" w:rsidRDefault="00164FA5" w:rsidP="00164FA5">
            <w:pPr>
              <w:pBdr>
                <w:top w:val="nil"/>
                <w:left w:val="nil"/>
                <w:bottom w:val="nil"/>
                <w:right w:val="nil"/>
                <w:between w:val="nil"/>
              </w:pBdr>
              <w:tabs>
                <w:tab w:val="left" w:pos="1845"/>
              </w:tabs>
              <w:spacing w:after="0" w:line="276" w:lineRule="auto"/>
              <w:ind w:left="90"/>
              <w:jc w:val="center"/>
              <w:rPr>
                <w:rFonts w:ascii="Calibri" w:eastAsia="Arial" w:hAnsi="Calibri" w:cs="Calibri"/>
                <w:b/>
                <w:bCs/>
                <w:color w:val="3E535F"/>
                <w:sz w:val="22"/>
                <w:lang w:val="en" w:eastAsia="en-US"/>
              </w:rPr>
            </w:pPr>
            <w:r w:rsidRPr="00164FA5">
              <w:rPr>
                <w:rFonts w:ascii="Calibri" w:eastAsia="Arial" w:hAnsi="Calibri" w:cs="Calibri"/>
                <w:b/>
                <w:bCs/>
                <w:color w:val="3E535F"/>
                <w:sz w:val="22"/>
                <w:lang w:val="en" w:eastAsia="en-US"/>
              </w:rPr>
              <w:t xml:space="preserve"> [ADD’L ASSESSMENT]</w:t>
            </w:r>
          </w:p>
        </w:tc>
      </w:tr>
      <w:tr w:rsidR="00164FA5" w:rsidRPr="00164FA5" w14:paraId="74F93052" w14:textId="77777777" w:rsidTr="00164FA5">
        <w:trPr>
          <w:gridAfter w:val="1"/>
          <w:wAfter w:w="14" w:type="dxa"/>
          <w:trHeight w:val="225"/>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3C52C22" w14:textId="77777777" w:rsidR="00164FA5" w:rsidRPr="00164FA5" w:rsidRDefault="00164FA5" w:rsidP="00164FA5">
            <w:pPr>
              <w:tabs>
                <w:tab w:val="left" w:pos="1845"/>
              </w:tabs>
              <w:spacing w:after="0" w:line="276" w:lineRule="auto"/>
              <w:ind w:left="47"/>
              <w:rPr>
                <w:rFonts w:ascii="Calibri" w:eastAsia="Arial" w:hAnsi="Calibri" w:cs="Calibri"/>
                <w:b/>
                <w:color w:val="3E535F"/>
                <w:sz w:val="22"/>
                <w:lang w:val="en" w:eastAsia="en-US"/>
              </w:rPr>
            </w:pPr>
            <w:r w:rsidRPr="00164FA5">
              <w:rPr>
                <w:rFonts w:ascii="Calibri" w:eastAsia="Arial" w:hAnsi="Calibri" w:cs="Calibri"/>
                <w:b/>
                <w:color w:val="3E535F"/>
                <w:sz w:val="22"/>
                <w:lang w:val="en" w:eastAsia="en-US"/>
              </w:rPr>
              <w:t>All Students - Overall Reading</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E3B0006"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87CC0B1"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46689393" w14:textId="77777777" w:rsidTr="00164FA5">
        <w:trPr>
          <w:gridAfter w:val="1"/>
          <w:wAfter w:w="14" w:type="dxa"/>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16BFBAD2" w14:textId="77777777" w:rsidR="00164FA5" w:rsidRPr="00164FA5" w:rsidRDefault="00164FA5" w:rsidP="00164FA5">
            <w:pPr>
              <w:tabs>
                <w:tab w:val="left" w:pos="1845"/>
              </w:tabs>
              <w:spacing w:after="0" w:line="276" w:lineRule="auto"/>
              <w:ind w:left="47"/>
              <w:rPr>
                <w:rFonts w:ascii="Calibri" w:eastAsia="Arial" w:hAnsi="Calibri" w:cs="Calibri"/>
                <w:sz w:val="22"/>
                <w:lang w:val="en" w:eastAsia="en-US"/>
              </w:rPr>
            </w:pPr>
            <w:r w:rsidRPr="00164FA5">
              <w:rPr>
                <w:rFonts w:ascii="Calibri" w:eastAsia="Arial" w:hAnsi="Calibri" w:cs="Calibri"/>
                <w:color w:val="3E535F"/>
                <w:sz w:val="22"/>
                <w:lang w:val="en" w:eastAsia="en-US"/>
              </w:rPr>
              <w:t>Low Income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46EB5AC"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63C67D8"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EE5BFB5" w14:textId="77777777" w:rsidTr="00164FA5">
        <w:trPr>
          <w:gridAfter w:val="1"/>
          <w:wAfter w:w="14" w:type="dxa"/>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34F23A88" w14:textId="77777777" w:rsidR="00164FA5" w:rsidRPr="00164FA5" w:rsidRDefault="00164FA5" w:rsidP="00164FA5">
            <w:pPr>
              <w:tabs>
                <w:tab w:val="left" w:pos="1845"/>
              </w:tabs>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Homeless</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BBC3BDD"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F515991"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5AE69F90"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0EF846CB" w14:textId="77777777" w:rsidR="00164FA5" w:rsidRPr="00164FA5" w:rsidRDefault="00164FA5" w:rsidP="00164FA5">
            <w:pPr>
              <w:tabs>
                <w:tab w:val="left" w:pos="1845"/>
              </w:tabs>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English Learner</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5C08A86"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68F1A09"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0A111D41"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C843E6A"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Disabilities</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85B3FF3"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FB12625"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7449CE24"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4D9C08D9"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American Indian/Alaska Native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760C5C8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3476064"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41475EAA"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4E7637E8"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Asian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84BB0CD"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7ACA6310"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9A2AD49"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6A07715A"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Black or African American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A94827B"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E5E7B07"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6E6FB0D1"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30DE992B"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Filipino</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6A6E3AE"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B797AFB"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088F844E"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4DDF46A0"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Hispanic or Latino</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9A535FB"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2148719"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0EEA10A8"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04D35CFC"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Middle Eastern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BA2EF50" w14:textId="77777777" w:rsidR="00164FA5" w:rsidRPr="00164FA5" w:rsidRDefault="00164FA5" w:rsidP="00164FA5">
            <w:pPr>
              <w:spacing w:after="0" w:line="276" w:lineRule="auto"/>
              <w:jc w:val="center"/>
              <w:rPr>
                <w:rFonts w:ascii="Calibri" w:eastAsia="Arial" w:hAnsi="Calibri" w:cs="Calibri"/>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74C399A4"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6DE57D5D"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448DBC0C"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Native Hawaiian/Pacific Islander</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C73E8F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5BDD01B"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5BBC361E"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180745A9" w14:textId="77777777" w:rsidR="00164FA5" w:rsidRPr="00164FA5" w:rsidRDefault="00164FA5" w:rsidP="00164FA5">
            <w:pPr>
              <w:spacing w:after="0" w:line="276" w:lineRule="auto"/>
              <w:ind w:left="47"/>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White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A081505"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31B5C99"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6FC90727" w14:textId="77777777" w:rsidTr="00164FA5">
        <w:trPr>
          <w:gridAfter w:val="1"/>
          <w:wAfter w:w="14" w:type="dxa"/>
          <w:trHeight w:val="270"/>
        </w:trPr>
        <w:tc>
          <w:tcPr>
            <w:tcW w:w="33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tcPr>
          <w:p w14:paraId="5E750340" w14:textId="77777777" w:rsidR="00164FA5" w:rsidRPr="00164FA5" w:rsidRDefault="00164FA5" w:rsidP="00164FA5">
            <w:pPr>
              <w:tabs>
                <w:tab w:val="left" w:pos="1845"/>
              </w:tabs>
              <w:spacing w:after="0" w:line="276" w:lineRule="auto"/>
              <w:ind w:left="90"/>
              <w:rPr>
                <w:rFonts w:ascii="Calibri" w:eastAsia="Arial" w:hAnsi="Calibri" w:cs="Calibri"/>
                <w:b/>
                <w:bCs/>
                <w:color w:val="3E535F"/>
                <w:sz w:val="22"/>
                <w:lang w:val="en" w:eastAsia="en-US"/>
              </w:rPr>
            </w:pPr>
          </w:p>
        </w:tc>
        <w:tc>
          <w:tcPr>
            <w:tcW w:w="30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tcPr>
          <w:p w14:paraId="4A0A8CB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p>
        </w:tc>
        <w:tc>
          <w:tcPr>
            <w:tcW w:w="324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tcPr>
          <w:p w14:paraId="11C5E403" w14:textId="77777777" w:rsidR="00164FA5" w:rsidRPr="00164FA5" w:rsidRDefault="00164FA5" w:rsidP="00164FA5">
            <w:pPr>
              <w:spacing w:after="0" w:line="276" w:lineRule="auto"/>
              <w:rPr>
                <w:rFonts w:ascii="Calibri" w:eastAsia="Arial" w:hAnsi="Calibri" w:cs="Calibri"/>
                <w:color w:val="3E535F"/>
                <w:sz w:val="22"/>
                <w:lang w:val="en" w:eastAsia="en-US"/>
              </w:rPr>
            </w:pPr>
          </w:p>
        </w:tc>
      </w:tr>
      <w:tr w:rsidR="00164FA5" w:rsidRPr="00164FA5" w14:paraId="28F35FDA" w14:textId="77777777" w:rsidTr="00164FA5">
        <w:trPr>
          <w:gridAfter w:val="1"/>
          <w:wAfter w:w="14" w:type="dxa"/>
          <w:trHeight w:val="27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0E2448A0" w14:textId="77777777" w:rsidR="00164FA5" w:rsidRPr="00164FA5" w:rsidRDefault="00164FA5" w:rsidP="00164FA5">
            <w:pPr>
              <w:tabs>
                <w:tab w:val="left" w:pos="1845"/>
              </w:tabs>
              <w:spacing w:after="0" w:line="276" w:lineRule="auto"/>
              <w:ind w:left="90"/>
              <w:rPr>
                <w:rFonts w:ascii="Calibri" w:eastAsia="Arial" w:hAnsi="Calibri" w:cs="Calibri"/>
                <w:b/>
                <w:bCs/>
                <w:color w:val="3E535F"/>
                <w:sz w:val="22"/>
                <w:lang w:val="en" w:eastAsia="en-US"/>
              </w:rPr>
            </w:pPr>
            <w:r w:rsidRPr="00164FA5">
              <w:rPr>
                <w:rFonts w:ascii="Calibri" w:eastAsia="Arial" w:hAnsi="Calibri" w:cs="Calibri"/>
                <w:b/>
                <w:bCs/>
                <w:color w:val="3E535F"/>
                <w:sz w:val="22"/>
                <w:lang w:val="en" w:eastAsia="en-US"/>
              </w:rPr>
              <w:t>All Students - Overall Math</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102D381"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478CA3E"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6D64001B" w14:textId="77777777" w:rsidTr="00164FA5">
        <w:trPr>
          <w:gridAfter w:val="1"/>
          <w:wAfter w:w="14" w:type="dxa"/>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1BB0F1EF" w14:textId="77777777" w:rsidR="00164FA5" w:rsidRPr="00164FA5" w:rsidRDefault="00164FA5" w:rsidP="00164FA5">
            <w:pPr>
              <w:tabs>
                <w:tab w:val="left" w:pos="1845"/>
              </w:tabs>
              <w:spacing w:after="0" w:line="276" w:lineRule="auto"/>
              <w:ind w:left="90"/>
              <w:rPr>
                <w:rFonts w:ascii="Calibri" w:eastAsia="Arial" w:hAnsi="Calibri" w:cs="Calibri"/>
                <w:sz w:val="22"/>
                <w:lang w:val="en" w:eastAsia="en-US"/>
              </w:rPr>
            </w:pPr>
            <w:r w:rsidRPr="00164FA5">
              <w:rPr>
                <w:rFonts w:ascii="Calibri" w:eastAsia="Arial" w:hAnsi="Calibri" w:cs="Calibri"/>
                <w:color w:val="3E535F"/>
                <w:sz w:val="22"/>
                <w:lang w:val="en" w:eastAsia="en-US"/>
              </w:rPr>
              <w:t>Low Income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E3E1917"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F557B31"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212EDB5A" w14:textId="77777777" w:rsidTr="00164FA5">
        <w:trPr>
          <w:gridAfter w:val="1"/>
          <w:wAfter w:w="14" w:type="dxa"/>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30650EEF" w14:textId="77777777" w:rsidR="00164FA5" w:rsidRPr="00164FA5" w:rsidRDefault="00164FA5" w:rsidP="00164FA5">
            <w:pPr>
              <w:tabs>
                <w:tab w:val="left" w:pos="1845"/>
              </w:tabs>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Homeless</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FFABBDE"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10613B5"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62FBEEF6" w14:textId="77777777" w:rsidTr="00164FA5">
        <w:trPr>
          <w:gridAfter w:val="1"/>
          <w:wAfter w:w="14" w:type="dxa"/>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1DA1C1F2" w14:textId="77777777" w:rsidR="00164FA5" w:rsidRPr="00164FA5" w:rsidRDefault="00164FA5" w:rsidP="00164FA5">
            <w:pPr>
              <w:tabs>
                <w:tab w:val="left" w:pos="1845"/>
              </w:tabs>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English Learner</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19A27DF"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71F8705F"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0C3BE60"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760B3658"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Disabilities</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730CC26" w14:textId="77777777" w:rsidR="00164FA5" w:rsidRPr="00164FA5" w:rsidRDefault="00164FA5" w:rsidP="00164FA5">
            <w:pPr>
              <w:tabs>
                <w:tab w:val="left" w:pos="1845"/>
              </w:tabs>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1614A327"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58C6A65F"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606B2CFC"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American Indian/Alaska Native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AA99DA9"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8121544"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7F113BB7"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7E96E17"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Asian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131518E"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C128F53"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94968AF"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32CD025"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Black or African American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7939EE3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E7568F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68FEDC2"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041D2F2"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lastRenderedPageBreak/>
              <w:t>Filipino</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84671CC"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11885775"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4F218ECA"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4AA1058A"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Hispanic or Latino</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1E5E65B6"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2670C425"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2C78A2D2"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556FC2EF"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Middle Eastern</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3B9625B6"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0A319D9F"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3ABB3F03"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2B0B25C3"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Native Hawaiian/Pacific Is</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65B46AA7"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556C6714"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r w:rsidR="00164FA5" w:rsidRPr="00164FA5" w14:paraId="41C490A6" w14:textId="77777777" w:rsidTr="00164FA5">
        <w:trPr>
          <w:gridAfter w:val="1"/>
          <w:wAfter w:w="14" w:type="dxa"/>
          <w:trHeight w:val="300"/>
        </w:trPr>
        <w:tc>
          <w:tcPr>
            <w:tcW w:w="3300" w:type="dxa"/>
            <w:tcBorders>
              <w:top w:val="single" w:sz="4" w:space="0" w:color="D9D9D9"/>
              <w:left w:val="single" w:sz="4" w:space="0" w:color="D9D9D9"/>
              <w:bottom w:val="single" w:sz="4" w:space="0" w:color="D9D9D9"/>
              <w:right w:val="single" w:sz="4" w:space="0" w:color="D9D9D9"/>
            </w:tcBorders>
            <w:shd w:val="clear" w:color="auto" w:fill="F2F2F2"/>
            <w:tcMar>
              <w:top w:w="-1" w:type="dxa"/>
              <w:left w:w="-1" w:type="dxa"/>
              <w:bottom w:w="-1" w:type="dxa"/>
              <w:right w:w="-1" w:type="dxa"/>
            </w:tcMar>
          </w:tcPr>
          <w:p w14:paraId="3C6D1A46" w14:textId="77777777" w:rsidR="00164FA5" w:rsidRPr="00164FA5" w:rsidRDefault="00164FA5" w:rsidP="00164FA5">
            <w:pPr>
              <w:spacing w:after="0" w:line="276" w:lineRule="auto"/>
              <w:ind w:left="90"/>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White</w:t>
            </w:r>
          </w:p>
        </w:tc>
        <w:tc>
          <w:tcPr>
            <w:tcW w:w="300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095D482"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c>
          <w:tcPr>
            <w:tcW w:w="3240" w:type="dxa"/>
            <w:tcBorders>
              <w:top w:val="single" w:sz="4" w:space="0" w:color="D9D9D9"/>
              <w:left w:val="single" w:sz="4" w:space="0" w:color="D9D9D9"/>
              <w:bottom w:val="single" w:sz="4" w:space="0" w:color="D9D9D9"/>
              <w:right w:val="single" w:sz="4" w:space="0" w:color="D9D9D9"/>
            </w:tcBorders>
            <w:shd w:val="clear" w:color="auto" w:fill="auto"/>
            <w:tcMar>
              <w:top w:w="-1" w:type="dxa"/>
              <w:left w:w="-1" w:type="dxa"/>
              <w:bottom w:w="-1" w:type="dxa"/>
              <w:right w:w="-1" w:type="dxa"/>
            </w:tcMar>
          </w:tcPr>
          <w:p w14:paraId="4F065A57" w14:textId="77777777" w:rsidR="00164FA5" w:rsidRPr="00164FA5" w:rsidRDefault="00164FA5" w:rsidP="00164FA5">
            <w:pPr>
              <w:spacing w:after="0" w:line="276" w:lineRule="auto"/>
              <w:jc w:val="center"/>
              <w:rPr>
                <w:rFonts w:ascii="Calibri" w:eastAsia="Arial" w:hAnsi="Calibri" w:cs="Calibri"/>
                <w:color w:val="3E535F"/>
                <w:sz w:val="22"/>
                <w:lang w:val="en" w:eastAsia="en-US"/>
              </w:rPr>
            </w:pPr>
            <w:r w:rsidRPr="00164FA5">
              <w:rPr>
                <w:rFonts w:ascii="Calibri" w:eastAsia="Arial" w:hAnsi="Calibri" w:cs="Calibri"/>
                <w:color w:val="3E535F"/>
                <w:sz w:val="22"/>
                <w:lang w:val="en" w:eastAsia="en-US"/>
              </w:rPr>
              <w:t>[ENTER SCHOOL AVG]</w:t>
            </w:r>
          </w:p>
        </w:tc>
      </w:tr>
    </w:tbl>
    <w:p w14:paraId="2CEE105D" w14:textId="77777777" w:rsidR="00164FA5" w:rsidRPr="00164FA5" w:rsidRDefault="00164FA5" w:rsidP="00164FA5">
      <w:pPr>
        <w:spacing w:before="240" w:after="240" w:line="276" w:lineRule="auto"/>
        <w:ind w:left="270"/>
        <w:jc w:val="both"/>
        <w:rPr>
          <w:rFonts w:ascii="Calibri" w:eastAsia="Calibri" w:hAnsi="Calibri" w:cs="Calibri"/>
          <w:sz w:val="23"/>
          <w:szCs w:val="23"/>
          <w:lang w:eastAsia="en-US"/>
        </w:rPr>
      </w:pPr>
    </w:p>
    <w:p w14:paraId="43F69461" w14:textId="77777777" w:rsidR="00164FA5" w:rsidRPr="00164FA5" w:rsidRDefault="00164FA5" w:rsidP="00164FA5">
      <w:pPr>
        <w:numPr>
          <w:ilvl w:val="0"/>
          <w:numId w:val="34"/>
        </w:numPr>
        <w:spacing w:before="240" w:after="240" w:line="276" w:lineRule="auto"/>
        <w:ind w:left="270"/>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Please succinctly describe how the school ensures a high participation rate (benchmark 95%) on local assessments. </w:t>
      </w:r>
    </w:p>
    <w:p w14:paraId="65A729D9" w14:textId="77777777" w:rsidR="00164FA5" w:rsidRPr="00164FA5" w:rsidRDefault="00164FA5" w:rsidP="00164FA5">
      <w:pPr>
        <w:spacing w:before="240" w:after="240" w:line="276" w:lineRule="auto"/>
        <w:ind w:left="270" w:hanging="360"/>
        <w:jc w:val="both"/>
        <w:rPr>
          <w:rFonts w:ascii="Calibri" w:eastAsia="Calibri" w:hAnsi="Calibri" w:cs="Calibri"/>
          <w:sz w:val="23"/>
          <w:szCs w:val="23"/>
          <w:lang w:val="en" w:eastAsia="en-US"/>
        </w:rPr>
      </w:pPr>
    </w:p>
    <w:p w14:paraId="58FD5727" w14:textId="77777777" w:rsidR="00164FA5" w:rsidRPr="00164FA5" w:rsidRDefault="00164FA5" w:rsidP="00164FA5">
      <w:pPr>
        <w:numPr>
          <w:ilvl w:val="0"/>
          <w:numId w:val="34"/>
        </w:numPr>
        <w:spacing w:before="240" w:after="240" w:line="276" w:lineRule="auto"/>
        <w:ind w:left="270"/>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Please succinctly describe protocols to ensure the assessments are administered with fidelity to the publisher’s standardized assessment process.  If the assessments were not administered with fidelity, please share relevant facts and specify how the issues will be addressed. </w:t>
      </w:r>
    </w:p>
    <w:p w14:paraId="0A054D89" w14:textId="77777777" w:rsidR="00164FA5" w:rsidRPr="00164FA5" w:rsidRDefault="00164FA5" w:rsidP="00164FA5">
      <w:pPr>
        <w:spacing w:before="240" w:after="240" w:line="276" w:lineRule="auto"/>
        <w:ind w:left="270" w:hanging="360"/>
        <w:jc w:val="both"/>
        <w:rPr>
          <w:rFonts w:ascii="Calibri" w:eastAsia="Calibri" w:hAnsi="Calibri" w:cs="Calibri"/>
          <w:sz w:val="23"/>
          <w:szCs w:val="23"/>
          <w:lang w:val="en" w:eastAsia="en-US"/>
        </w:rPr>
      </w:pPr>
    </w:p>
    <w:p w14:paraId="087C367F" w14:textId="77777777" w:rsidR="00164FA5" w:rsidRPr="00164FA5" w:rsidRDefault="00164FA5" w:rsidP="00164FA5">
      <w:pPr>
        <w:numPr>
          <w:ilvl w:val="0"/>
          <w:numId w:val="34"/>
        </w:numPr>
        <w:spacing w:before="240" w:after="0" w:line="276" w:lineRule="auto"/>
        <w:ind w:left="270"/>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Overall, did the charter school achieve measurable increases in academic achievement, defined by at least one year’s progress for each year in school both schoolwide </w:t>
      </w:r>
      <w:r w:rsidRPr="00164FA5">
        <w:rPr>
          <w:rFonts w:ascii="Calibri" w:eastAsia="Calibri" w:hAnsi="Calibri" w:cs="Calibri"/>
          <w:b/>
          <w:sz w:val="23"/>
          <w:szCs w:val="23"/>
          <w:u w:val="single"/>
          <w:lang w:val="en" w:eastAsia="en-US"/>
        </w:rPr>
        <w:t>and</w:t>
      </w:r>
      <w:r w:rsidRPr="00164FA5">
        <w:rPr>
          <w:rFonts w:ascii="Calibri" w:eastAsia="Calibri" w:hAnsi="Calibri" w:cs="Calibri"/>
          <w:sz w:val="23"/>
          <w:szCs w:val="23"/>
          <w:lang w:val="en" w:eastAsia="en-US"/>
        </w:rPr>
        <w:t xml:space="preserve"> by disaggregated student groups of 11 or more students: </w:t>
      </w:r>
    </w:p>
    <w:p w14:paraId="204362AE" w14:textId="77777777" w:rsidR="00164FA5" w:rsidRPr="00164FA5" w:rsidRDefault="00164FA5" w:rsidP="00164FA5">
      <w:pPr>
        <w:numPr>
          <w:ilvl w:val="1"/>
          <w:numId w:val="34"/>
        </w:numPr>
        <w:spacing w:before="240"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Succinctly describe how the data submitted shows academic growth. To what does the school attribute that growth?  </w:t>
      </w:r>
    </w:p>
    <w:p w14:paraId="542D7E0F" w14:textId="77777777" w:rsidR="00164FA5" w:rsidRPr="00164FA5" w:rsidRDefault="00164FA5" w:rsidP="00164FA5">
      <w:pPr>
        <w:numPr>
          <w:ilvl w:val="1"/>
          <w:numId w:val="34"/>
        </w:numPr>
        <w:spacing w:before="240"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For data that did/does not demonstrate academic growth, please describe the school’s root cause analysis and improvement plan.  </w:t>
      </w:r>
    </w:p>
    <w:p w14:paraId="7049DEE9" w14:textId="77777777" w:rsidR="00164FA5" w:rsidRPr="00164FA5" w:rsidRDefault="00164FA5" w:rsidP="00164FA5">
      <w:pPr>
        <w:widowControl w:val="0"/>
        <w:spacing w:before="240" w:after="240"/>
        <w:ind w:left="270" w:hanging="360"/>
        <w:jc w:val="both"/>
        <w:rPr>
          <w:rFonts w:ascii="Calibri" w:eastAsia="Calibri" w:hAnsi="Calibri" w:cs="Calibri"/>
          <w:sz w:val="23"/>
          <w:szCs w:val="23"/>
          <w:lang w:val="en" w:eastAsia="en-US"/>
        </w:rPr>
      </w:pPr>
    </w:p>
    <w:p w14:paraId="5CF98C33" w14:textId="77777777" w:rsidR="00164FA5" w:rsidRPr="00164FA5" w:rsidRDefault="00164FA5" w:rsidP="00164FA5">
      <w:pPr>
        <w:numPr>
          <w:ilvl w:val="0"/>
          <w:numId w:val="34"/>
        </w:numPr>
        <w:spacing w:before="240" w:after="240" w:line="276" w:lineRule="auto"/>
        <w:ind w:left="270"/>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If verifiable data is not submitted (see directions above) for ELA and/or math, please explain why. </w:t>
      </w:r>
    </w:p>
    <w:p w14:paraId="6C846E98" w14:textId="77777777" w:rsidR="00164FA5" w:rsidRPr="00164FA5" w:rsidRDefault="00164FA5" w:rsidP="00164FA5">
      <w:pPr>
        <w:spacing w:before="240" w:after="240" w:line="276" w:lineRule="auto"/>
        <w:jc w:val="both"/>
        <w:rPr>
          <w:rFonts w:ascii="Calibri" w:eastAsia="Calibri" w:hAnsi="Calibri" w:cs="Calibri"/>
          <w:sz w:val="23"/>
          <w:szCs w:val="23"/>
          <w:lang w:eastAsia="en-US"/>
        </w:rPr>
      </w:pPr>
    </w:p>
    <w:tbl>
      <w:tblPr>
        <w:tblW w:w="9429" w:type="dxa"/>
        <w:tblInd w:w="-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A0" w:firstRow="1" w:lastRow="0" w:firstColumn="1" w:lastColumn="0" w:noHBand="0" w:noVBand="1"/>
      </w:tblPr>
      <w:tblGrid>
        <w:gridCol w:w="3084"/>
        <w:gridCol w:w="2766"/>
        <w:gridCol w:w="3579"/>
      </w:tblGrid>
      <w:tr w:rsidR="00164FA5" w:rsidRPr="00164FA5" w14:paraId="50DC9528" w14:textId="77777777" w:rsidTr="00A24C5B">
        <w:trPr>
          <w:trHeight w:val="597"/>
        </w:trPr>
        <w:tc>
          <w:tcPr>
            <w:tcW w:w="9429" w:type="dxa"/>
            <w:gridSpan w:val="3"/>
            <w:shd w:val="clear" w:color="auto" w:fill="3E535F"/>
            <w:vAlign w:val="center"/>
          </w:tcPr>
          <w:p w14:paraId="2F93B6E7" w14:textId="77777777" w:rsidR="00164FA5" w:rsidRPr="00164FA5" w:rsidRDefault="00164FA5" w:rsidP="00164FA5">
            <w:pPr>
              <w:widowControl w:val="0"/>
              <w:spacing w:after="0"/>
              <w:rPr>
                <w:rFonts w:ascii="Calibri" w:eastAsia="Calibri" w:hAnsi="Calibri" w:cs="Calibri"/>
                <w:b/>
                <w:bCs/>
                <w:color w:val="F0F2F4"/>
                <w:sz w:val="28"/>
                <w:szCs w:val="28"/>
                <w:lang w:val="en" w:eastAsia="en-US"/>
              </w:rPr>
            </w:pPr>
            <w:r w:rsidRPr="00164FA5">
              <w:rPr>
                <w:rFonts w:ascii="Calibri" w:eastAsia="Calibri" w:hAnsi="Calibri" w:cs="Calibri"/>
                <w:b/>
                <w:bCs/>
                <w:color w:val="FFFFFF"/>
                <w:sz w:val="28"/>
                <w:szCs w:val="28"/>
                <w:lang w:val="en" w:eastAsia="en-US"/>
              </w:rPr>
              <w:t xml:space="preserve">Local Indicators </w:t>
            </w:r>
          </w:p>
        </w:tc>
      </w:tr>
      <w:tr w:rsidR="00164FA5" w:rsidRPr="00164FA5" w14:paraId="41210D12" w14:textId="77777777" w:rsidTr="00164FA5">
        <w:trPr>
          <w:trHeight w:val="597"/>
        </w:trPr>
        <w:tc>
          <w:tcPr>
            <w:tcW w:w="9429" w:type="dxa"/>
            <w:gridSpan w:val="3"/>
            <w:shd w:val="clear" w:color="auto" w:fill="D9D9D9"/>
            <w:vAlign w:val="center"/>
          </w:tcPr>
          <w:p w14:paraId="3953062F" w14:textId="77777777" w:rsidR="00164FA5" w:rsidRPr="00164FA5" w:rsidRDefault="00164FA5" w:rsidP="00164FA5">
            <w:pPr>
              <w:spacing w:before="240" w:line="276" w:lineRule="auto"/>
              <w:jc w:val="both"/>
              <w:rPr>
                <w:rFonts w:ascii="Calibri" w:eastAsia="Calibri" w:hAnsi="Calibri" w:cs="Calibri"/>
                <w:sz w:val="26"/>
                <w:szCs w:val="26"/>
                <w:lang w:val="en" w:eastAsia="en-US"/>
              </w:rPr>
            </w:pPr>
            <w:r w:rsidRPr="00164FA5">
              <w:rPr>
                <w:rFonts w:ascii="Calibri" w:eastAsia="Calibri" w:hAnsi="Calibri" w:cs="Calibri"/>
                <w:sz w:val="23"/>
                <w:szCs w:val="23"/>
                <w:lang w:eastAsia="en-US"/>
              </w:rPr>
              <w:t>Provide an update on progress toward meeting any local goal (e.g., Charter, WASC) not already addressed in the data. Add additional rows as needed.</w:t>
            </w:r>
          </w:p>
        </w:tc>
      </w:tr>
      <w:tr w:rsidR="00164FA5" w:rsidRPr="00164FA5" w14:paraId="582F471B" w14:textId="77777777" w:rsidTr="00A24C5B">
        <w:trPr>
          <w:trHeight w:val="597"/>
        </w:trPr>
        <w:tc>
          <w:tcPr>
            <w:tcW w:w="3084" w:type="dxa"/>
            <w:shd w:val="clear" w:color="auto" w:fill="3E535F"/>
            <w:vAlign w:val="center"/>
          </w:tcPr>
          <w:p w14:paraId="2BFF36C5" w14:textId="77777777" w:rsidR="00164FA5" w:rsidRPr="00164FA5" w:rsidRDefault="00164FA5" w:rsidP="00164FA5">
            <w:pPr>
              <w:spacing w:after="0"/>
              <w:rPr>
                <w:rFonts w:ascii="Calibri" w:eastAsia="Calibri" w:hAnsi="Calibri" w:cs="Calibri"/>
                <w:b/>
                <w:bCs/>
                <w:color w:val="F0F2F4"/>
                <w:sz w:val="22"/>
                <w:lang w:val="en" w:eastAsia="en-US"/>
              </w:rPr>
            </w:pPr>
            <w:r w:rsidRPr="00164FA5">
              <w:rPr>
                <w:rFonts w:ascii="Calibri" w:eastAsia="Calibri" w:hAnsi="Calibri" w:cs="Calibri"/>
                <w:b/>
                <w:bCs/>
                <w:color w:val="F0F2F4"/>
                <w:sz w:val="22"/>
                <w:lang w:val="en" w:eastAsia="en-US"/>
              </w:rPr>
              <w:t>Goal/Action</w:t>
            </w:r>
          </w:p>
        </w:tc>
        <w:tc>
          <w:tcPr>
            <w:tcW w:w="2766" w:type="dxa"/>
            <w:shd w:val="clear" w:color="auto" w:fill="3E535F"/>
            <w:vAlign w:val="center"/>
          </w:tcPr>
          <w:p w14:paraId="78E4E520" w14:textId="77777777" w:rsidR="00164FA5" w:rsidRPr="00164FA5" w:rsidRDefault="00164FA5" w:rsidP="00164FA5">
            <w:pPr>
              <w:spacing w:after="0"/>
              <w:rPr>
                <w:rFonts w:ascii="Calibri" w:eastAsia="Calibri" w:hAnsi="Calibri" w:cs="Calibri"/>
                <w:b/>
                <w:bCs/>
                <w:color w:val="F0F2F4"/>
                <w:sz w:val="22"/>
                <w:lang w:val="en" w:eastAsia="en-US"/>
              </w:rPr>
            </w:pPr>
            <w:r w:rsidRPr="00164FA5">
              <w:rPr>
                <w:rFonts w:ascii="Calibri" w:eastAsia="Calibri" w:hAnsi="Calibri" w:cs="Calibri"/>
                <w:b/>
                <w:bCs/>
                <w:color w:val="F0F2F4"/>
                <w:sz w:val="22"/>
                <w:lang w:val="en" w:eastAsia="en-US"/>
              </w:rPr>
              <w:t>Data Source</w:t>
            </w:r>
          </w:p>
        </w:tc>
        <w:tc>
          <w:tcPr>
            <w:tcW w:w="3579" w:type="dxa"/>
            <w:shd w:val="clear" w:color="auto" w:fill="3E535F"/>
            <w:vAlign w:val="center"/>
          </w:tcPr>
          <w:p w14:paraId="0036FA5C" w14:textId="77777777" w:rsidR="00164FA5" w:rsidRPr="00164FA5" w:rsidRDefault="00164FA5" w:rsidP="00164FA5">
            <w:pPr>
              <w:spacing w:after="0"/>
              <w:jc w:val="center"/>
              <w:rPr>
                <w:rFonts w:ascii="Calibri" w:eastAsia="Calibri" w:hAnsi="Calibri" w:cs="Calibri"/>
                <w:b/>
                <w:bCs/>
                <w:color w:val="F0F2F4"/>
                <w:sz w:val="22"/>
                <w:lang w:val="en" w:eastAsia="en-US"/>
              </w:rPr>
            </w:pPr>
            <w:r w:rsidRPr="00164FA5">
              <w:rPr>
                <w:rFonts w:ascii="Calibri" w:eastAsia="Calibri" w:hAnsi="Calibri" w:cs="Calibri"/>
                <w:b/>
                <w:bCs/>
                <w:color w:val="F0F2F4"/>
                <w:sz w:val="22"/>
                <w:lang w:val="en" w:eastAsia="en-US"/>
              </w:rPr>
              <w:t>Annual Outcome</w:t>
            </w:r>
          </w:p>
        </w:tc>
      </w:tr>
      <w:tr w:rsidR="00164FA5" w:rsidRPr="00164FA5" w14:paraId="0AEA2F1B" w14:textId="77777777" w:rsidTr="00164FA5">
        <w:trPr>
          <w:trHeight w:val="345"/>
        </w:trPr>
        <w:tc>
          <w:tcPr>
            <w:tcW w:w="3084" w:type="dxa"/>
            <w:shd w:val="clear" w:color="auto" w:fill="D9D9D9"/>
            <w:tcMar>
              <w:top w:w="-1" w:type="dxa"/>
              <w:left w:w="-1" w:type="dxa"/>
              <w:bottom w:w="-1" w:type="dxa"/>
              <w:right w:w="-1" w:type="dxa"/>
            </w:tcMar>
          </w:tcPr>
          <w:p w14:paraId="28C7ACAE" w14:textId="77777777" w:rsidR="00164FA5" w:rsidRPr="00164FA5" w:rsidRDefault="00164FA5" w:rsidP="00164FA5">
            <w:pPr>
              <w:spacing w:after="0"/>
              <w:ind w:left="90"/>
              <w:rPr>
                <w:rFonts w:ascii="Calibri" w:eastAsia="Calibri" w:hAnsi="Calibri" w:cs="Calibri"/>
                <w:color w:val="3E535F"/>
                <w:sz w:val="22"/>
                <w:lang w:val="en" w:eastAsia="en-US"/>
              </w:rPr>
            </w:pPr>
          </w:p>
        </w:tc>
        <w:tc>
          <w:tcPr>
            <w:tcW w:w="2766" w:type="dxa"/>
            <w:shd w:val="clear" w:color="auto" w:fill="auto"/>
            <w:tcMar>
              <w:top w:w="-1" w:type="dxa"/>
              <w:left w:w="-1" w:type="dxa"/>
              <w:bottom w:w="-1" w:type="dxa"/>
              <w:right w:w="-1" w:type="dxa"/>
            </w:tcMar>
          </w:tcPr>
          <w:p w14:paraId="0F385738" w14:textId="77777777" w:rsidR="00164FA5" w:rsidRPr="00164FA5" w:rsidRDefault="00164FA5" w:rsidP="00164FA5">
            <w:pPr>
              <w:spacing w:after="0"/>
              <w:rPr>
                <w:rFonts w:ascii="Calibri" w:eastAsia="Calibri" w:hAnsi="Calibri" w:cs="Calibri"/>
                <w:color w:val="3E535F"/>
                <w:sz w:val="22"/>
                <w:lang w:val="en" w:eastAsia="en-US"/>
              </w:rPr>
            </w:pPr>
          </w:p>
        </w:tc>
        <w:tc>
          <w:tcPr>
            <w:tcW w:w="3579" w:type="dxa"/>
            <w:shd w:val="clear" w:color="auto" w:fill="auto"/>
            <w:tcMar>
              <w:top w:w="-1" w:type="dxa"/>
              <w:left w:w="-1" w:type="dxa"/>
              <w:bottom w:w="-1" w:type="dxa"/>
              <w:right w:w="-1" w:type="dxa"/>
            </w:tcMar>
          </w:tcPr>
          <w:p w14:paraId="7F76C82C" w14:textId="77777777" w:rsidR="00164FA5" w:rsidRPr="00164FA5" w:rsidRDefault="00164FA5" w:rsidP="00164FA5">
            <w:pPr>
              <w:spacing w:after="0"/>
              <w:rPr>
                <w:rFonts w:ascii="Calibri" w:eastAsia="Calibri" w:hAnsi="Calibri" w:cs="Calibri"/>
                <w:sz w:val="22"/>
                <w:lang w:val="en" w:eastAsia="en-US"/>
              </w:rPr>
            </w:pPr>
          </w:p>
        </w:tc>
      </w:tr>
      <w:tr w:rsidR="00164FA5" w:rsidRPr="00164FA5" w14:paraId="03728609" w14:textId="77777777" w:rsidTr="00164FA5">
        <w:trPr>
          <w:trHeight w:val="345"/>
        </w:trPr>
        <w:tc>
          <w:tcPr>
            <w:tcW w:w="3084" w:type="dxa"/>
            <w:shd w:val="clear" w:color="auto" w:fill="D9D9D9"/>
            <w:tcMar>
              <w:top w:w="-1" w:type="dxa"/>
              <w:left w:w="-1" w:type="dxa"/>
              <w:bottom w:w="-1" w:type="dxa"/>
              <w:right w:w="-1" w:type="dxa"/>
            </w:tcMar>
          </w:tcPr>
          <w:p w14:paraId="551DE0AB" w14:textId="77777777" w:rsidR="00164FA5" w:rsidRPr="00164FA5" w:rsidRDefault="00164FA5" w:rsidP="00164FA5">
            <w:pPr>
              <w:spacing w:after="0"/>
              <w:ind w:left="90"/>
              <w:rPr>
                <w:rFonts w:ascii="Calibri" w:eastAsia="Calibri" w:hAnsi="Calibri" w:cs="Calibri"/>
                <w:color w:val="3E535F"/>
                <w:sz w:val="22"/>
                <w:lang w:val="en" w:eastAsia="en-US"/>
              </w:rPr>
            </w:pPr>
          </w:p>
        </w:tc>
        <w:tc>
          <w:tcPr>
            <w:tcW w:w="2766" w:type="dxa"/>
            <w:shd w:val="clear" w:color="auto" w:fill="auto"/>
            <w:tcMar>
              <w:top w:w="-1" w:type="dxa"/>
              <w:left w:w="-1" w:type="dxa"/>
              <w:bottom w:w="-1" w:type="dxa"/>
              <w:right w:w="-1" w:type="dxa"/>
            </w:tcMar>
          </w:tcPr>
          <w:p w14:paraId="7640F35C" w14:textId="77777777" w:rsidR="00164FA5" w:rsidRPr="00164FA5" w:rsidRDefault="00164FA5" w:rsidP="00164FA5">
            <w:pPr>
              <w:spacing w:after="0"/>
              <w:rPr>
                <w:rFonts w:ascii="Calibri" w:eastAsia="Calibri" w:hAnsi="Calibri" w:cs="Calibri"/>
                <w:color w:val="3E535F"/>
                <w:sz w:val="22"/>
                <w:lang w:val="en" w:eastAsia="en-US"/>
              </w:rPr>
            </w:pPr>
          </w:p>
        </w:tc>
        <w:tc>
          <w:tcPr>
            <w:tcW w:w="3579" w:type="dxa"/>
            <w:shd w:val="clear" w:color="auto" w:fill="auto"/>
            <w:tcMar>
              <w:top w:w="-1" w:type="dxa"/>
              <w:left w:w="-1" w:type="dxa"/>
              <w:bottom w:w="-1" w:type="dxa"/>
              <w:right w:w="-1" w:type="dxa"/>
            </w:tcMar>
          </w:tcPr>
          <w:p w14:paraId="34C4F833" w14:textId="77777777" w:rsidR="00164FA5" w:rsidRPr="00164FA5" w:rsidRDefault="00164FA5" w:rsidP="00164FA5">
            <w:pPr>
              <w:spacing w:after="0"/>
              <w:rPr>
                <w:rFonts w:ascii="Calibri" w:eastAsia="Calibri" w:hAnsi="Calibri" w:cs="Calibri"/>
                <w:sz w:val="22"/>
                <w:lang w:val="en" w:eastAsia="en-US"/>
              </w:rPr>
            </w:pPr>
          </w:p>
        </w:tc>
      </w:tr>
      <w:tr w:rsidR="00164FA5" w:rsidRPr="00164FA5" w14:paraId="31297D00" w14:textId="77777777" w:rsidTr="00164FA5">
        <w:trPr>
          <w:trHeight w:val="345"/>
        </w:trPr>
        <w:tc>
          <w:tcPr>
            <w:tcW w:w="3084" w:type="dxa"/>
            <w:shd w:val="clear" w:color="auto" w:fill="D9D9D9"/>
            <w:tcMar>
              <w:top w:w="-1" w:type="dxa"/>
              <w:left w:w="-1" w:type="dxa"/>
              <w:bottom w:w="-1" w:type="dxa"/>
              <w:right w:w="-1" w:type="dxa"/>
            </w:tcMar>
          </w:tcPr>
          <w:p w14:paraId="5B8CC203" w14:textId="77777777" w:rsidR="00164FA5" w:rsidRPr="00164FA5" w:rsidRDefault="00164FA5" w:rsidP="00164FA5">
            <w:pPr>
              <w:spacing w:after="0"/>
              <w:ind w:left="90"/>
              <w:rPr>
                <w:rFonts w:ascii="Calibri" w:eastAsia="Calibri" w:hAnsi="Calibri" w:cs="Calibri"/>
                <w:color w:val="3E535F"/>
                <w:sz w:val="22"/>
                <w:lang w:val="en" w:eastAsia="en-US"/>
              </w:rPr>
            </w:pPr>
          </w:p>
        </w:tc>
        <w:tc>
          <w:tcPr>
            <w:tcW w:w="2766" w:type="dxa"/>
            <w:shd w:val="clear" w:color="auto" w:fill="auto"/>
            <w:tcMar>
              <w:top w:w="-1" w:type="dxa"/>
              <w:left w:w="-1" w:type="dxa"/>
              <w:bottom w:w="-1" w:type="dxa"/>
              <w:right w:w="-1" w:type="dxa"/>
            </w:tcMar>
          </w:tcPr>
          <w:p w14:paraId="41FBD684" w14:textId="77777777" w:rsidR="00164FA5" w:rsidRPr="00164FA5" w:rsidRDefault="00164FA5" w:rsidP="00164FA5">
            <w:pPr>
              <w:spacing w:after="0"/>
              <w:rPr>
                <w:rFonts w:ascii="Calibri" w:eastAsia="Calibri" w:hAnsi="Calibri" w:cs="Calibri"/>
                <w:color w:val="3E535F"/>
                <w:sz w:val="22"/>
                <w:lang w:val="en" w:eastAsia="en-US"/>
              </w:rPr>
            </w:pPr>
          </w:p>
        </w:tc>
        <w:tc>
          <w:tcPr>
            <w:tcW w:w="3579" w:type="dxa"/>
            <w:shd w:val="clear" w:color="auto" w:fill="auto"/>
            <w:tcMar>
              <w:top w:w="-1" w:type="dxa"/>
              <w:left w:w="-1" w:type="dxa"/>
              <w:bottom w:w="-1" w:type="dxa"/>
              <w:right w:w="-1" w:type="dxa"/>
            </w:tcMar>
          </w:tcPr>
          <w:p w14:paraId="75614F3B" w14:textId="77777777" w:rsidR="00164FA5" w:rsidRPr="00164FA5" w:rsidRDefault="00164FA5" w:rsidP="00164FA5">
            <w:pPr>
              <w:spacing w:after="0"/>
              <w:rPr>
                <w:rFonts w:ascii="Calibri" w:eastAsia="Calibri" w:hAnsi="Calibri" w:cs="Calibri"/>
                <w:sz w:val="22"/>
                <w:lang w:val="en" w:eastAsia="en-US"/>
              </w:rPr>
            </w:pPr>
          </w:p>
        </w:tc>
      </w:tr>
      <w:tr w:rsidR="00164FA5" w:rsidRPr="00164FA5" w14:paraId="34D945D2" w14:textId="77777777" w:rsidTr="00164FA5">
        <w:trPr>
          <w:trHeight w:val="345"/>
        </w:trPr>
        <w:tc>
          <w:tcPr>
            <w:tcW w:w="3084" w:type="dxa"/>
            <w:shd w:val="clear" w:color="auto" w:fill="D9D9D9"/>
            <w:tcMar>
              <w:top w:w="-1" w:type="dxa"/>
              <w:left w:w="-1" w:type="dxa"/>
              <w:bottom w:w="-1" w:type="dxa"/>
              <w:right w:w="-1" w:type="dxa"/>
            </w:tcMar>
          </w:tcPr>
          <w:p w14:paraId="1FAD3880" w14:textId="77777777" w:rsidR="00164FA5" w:rsidRPr="00164FA5" w:rsidRDefault="00164FA5" w:rsidP="00164FA5">
            <w:pPr>
              <w:widowControl w:val="0"/>
              <w:spacing w:after="0" w:line="276" w:lineRule="auto"/>
              <w:rPr>
                <w:rFonts w:ascii="Calibri" w:eastAsia="Calibri" w:hAnsi="Calibri" w:cs="Calibri"/>
                <w:sz w:val="22"/>
                <w:lang w:val="en" w:eastAsia="en-US"/>
              </w:rPr>
            </w:pPr>
          </w:p>
        </w:tc>
        <w:tc>
          <w:tcPr>
            <w:tcW w:w="2766" w:type="dxa"/>
            <w:shd w:val="clear" w:color="auto" w:fill="auto"/>
            <w:tcMar>
              <w:top w:w="-1" w:type="dxa"/>
              <w:left w:w="-1" w:type="dxa"/>
              <w:bottom w:w="-1" w:type="dxa"/>
              <w:right w:w="-1" w:type="dxa"/>
            </w:tcMar>
          </w:tcPr>
          <w:p w14:paraId="535D55A0" w14:textId="77777777" w:rsidR="00164FA5" w:rsidRPr="00164FA5" w:rsidRDefault="00164FA5" w:rsidP="00164FA5">
            <w:pPr>
              <w:spacing w:after="0"/>
              <w:rPr>
                <w:rFonts w:ascii="Calibri" w:eastAsia="Calibri" w:hAnsi="Calibri" w:cs="Calibri"/>
                <w:color w:val="3E535F"/>
                <w:sz w:val="22"/>
                <w:lang w:val="en" w:eastAsia="en-US"/>
              </w:rPr>
            </w:pPr>
          </w:p>
        </w:tc>
        <w:tc>
          <w:tcPr>
            <w:tcW w:w="3579" w:type="dxa"/>
            <w:shd w:val="clear" w:color="auto" w:fill="auto"/>
            <w:tcMar>
              <w:top w:w="-1" w:type="dxa"/>
              <w:left w:w="-1" w:type="dxa"/>
              <w:bottom w:w="-1" w:type="dxa"/>
              <w:right w:w="-1" w:type="dxa"/>
            </w:tcMar>
          </w:tcPr>
          <w:p w14:paraId="3EAAADC5" w14:textId="77777777" w:rsidR="00164FA5" w:rsidRPr="00164FA5" w:rsidRDefault="00164FA5" w:rsidP="00164FA5">
            <w:pPr>
              <w:spacing w:after="0"/>
              <w:rPr>
                <w:rFonts w:ascii="Calibri" w:eastAsia="Calibri" w:hAnsi="Calibri" w:cs="Calibri"/>
                <w:sz w:val="22"/>
                <w:lang w:val="en" w:eastAsia="en-US"/>
              </w:rPr>
            </w:pPr>
          </w:p>
        </w:tc>
      </w:tr>
      <w:tr w:rsidR="00164FA5" w:rsidRPr="00164FA5" w14:paraId="4ED3CABB" w14:textId="77777777" w:rsidTr="00164FA5">
        <w:trPr>
          <w:trHeight w:val="345"/>
        </w:trPr>
        <w:tc>
          <w:tcPr>
            <w:tcW w:w="3084" w:type="dxa"/>
            <w:shd w:val="clear" w:color="auto" w:fill="D9D9D9"/>
            <w:tcMar>
              <w:top w:w="-1" w:type="dxa"/>
              <w:left w:w="-1" w:type="dxa"/>
              <w:bottom w:w="-1" w:type="dxa"/>
              <w:right w:w="-1" w:type="dxa"/>
            </w:tcMar>
          </w:tcPr>
          <w:p w14:paraId="0E58484F" w14:textId="77777777" w:rsidR="00164FA5" w:rsidRPr="00164FA5" w:rsidRDefault="00164FA5" w:rsidP="00164FA5">
            <w:pPr>
              <w:widowControl w:val="0"/>
              <w:spacing w:after="0" w:line="276" w:lineRule="auto"/>
              <w:rPr>
                <w:rFonts w:ascii="Calibri" w:eastAsia="Calibri" w:hAnsi="Calibri" w:cs="Calibri"/>
                <w:sz w:val="22"/>
                <w:lang w:val="en" w:eastAsia="en-US"/>
              </w:rPr>
            </w:pPr>
          </w:p>
        </w:tc>
        <w:tc>
          <w:tcPr>
            <w:tcW w:w="2766" w:type="dxa"/>
            <w:shd w:val="clear" w:color="auto" w:fill="auto"/>
            <w:tcMar>
              <w:top w:w="-1" w:type="dxa"/>
              <w:left w:w="-1" w:type="dxa"/>
              <w:bottom w:w="-1" w:type="dxa"/>
              <w:right w:w="-1" w:type="dxa"/>
            </w:tcMar>
          </w:tcPr>
          <w:p w14:paraId="6BDAA8F5" w14:textId="77777777" w:rsidR="00164FA5" w:rsidRPr="00164FA5" w:rsidRDefault="00164FA5" w:rsidP="00164FA5">
            <w:pPr>
              <w:spacing w:after="0"/>
              <w:rPr>
                <w:rFonts w:ascii="Calibri" w:eastAsia="Calibri" w:hAnsi="Calibri" w:cs="Calibri"/>
                <w:color w:val="3E535F"/>
                <w:sz w:val="22"/>
                <w:lang w:val="en" w:eastAsia="en-US"/>
              </w:rPr>
            </w:pPr>
          </w:p>
        </w:tc>
        <w:tc>
          <w:tcPr>
            <w:tcW w:w="3579" w:type="dxa"/>
            <w:shd w:val="clear" w:color="auto" w:fill="auto"/>
            <w:tcMar>
              <w:top w:w="-1" w:type="dxa"/>
              <w:left w:w="-1" w:type="dxa"/>
              <w:bottom w:w="-1" w:type="dxa"/>
              <w:right w:w="-1" w:type="dxa"/>
            </w:tcMar>
          </w:tcPr>
          <w:p w14:paraId="3E90A9ED" w14:textId="77777777" w:rsidR="00164FA5" w:rsidRPr="00164FA5" w:rsidRDefault="00164FA5" w:rsidP="00164FA5">
            <w:pPr>
              <w:spacing w:after="0"/>
              <w:rPr>
                <w:rFonts w:ascii="Calibri" w:eastAsia="Calibri" w:hAnsi="Calibri" w:cs="Calibri"/>
                <w:sz w:val="22"/>
                <w:lang w:val="en" w:eastAsia="en-US"/>
              </w:rPr>
            </w:pPr>
          </w:p>
        </w:tc>
      </w:tr>
    </w:tbl>
    <w:p w14:paraId="2E153569" w14:textId="77777777" w:rsidR="00164FA5" w:rsidRPr="00164FA5" w:rsidRDefault="00164FA5" w:rsidP="00164FA5">
      <w:pPr>
        <w:spacing w:after="0" w:line="276" w:lineRule="auto"/>
        <w:rPr>
          <w:rFonts w:ascii="Arial" w:eastAsia="Arial" w:hAnsi="Arial" w:cs="Arial"/>
          <w:sz w:val="22"/>
          <w:lang w:val="en" w:eastAsia="en-US"/>
        </w:rPr>
      </w:pPr>
    </w:p>
    <w:tbl>
      <w:tblPr>
        <w:tblStyle w:val="TableGrid1"/>
        <w:tblW w:w="0" w:type="auto"/>
        <w:tblInd w:w="-9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2430"/>
        <w:gridCol w:w="2337"/>
        <w:gridCol w:w="2338"/>
        <w:gridCol w:w="2338"/>
      </w:tblGrid>
      <w:tr w:rsidR="00164FA5" w:rsidRPr="00164FA5" w14:paraId="136C1F61" w14:textId="77777777" w:rsidTr="00164FA5">
        <w:trPr>
          <w:trHeight w:val="517"/>
        </w:trPr>
        <w:tc>
          <w:tcPr>
            <w:tcW w:w="9443" w:type="dxa"/>
            <w:gridSpan w:val="4"/>
            <w:shd w:val="clear" w:color="auto" w:fill="3E535F"/>
            <w:vAlign w:val="center"/>
          </w:tcPr>
          <w:p w14:paraId="7EAECFF0" w14:textId="77777777" w:rsidR="00164FA5" w:rsidRPr="00164FA5" w:rsidRDefault="00164FA5" w:rsidP="00164FA5">
            <w:pPr>
              <w:spacing w:line="276" w:lineRule="auto"/>
              <w:rPr>
                <w:rFonts w:ascii="Calibri" w:hAnsi="Calibri" w:cs="Calibri"/>
                <w:b/>
                <w:bCs/>
                <w:color w:val="FFFFFF"/>
                <w:sz w:val="22"/>
                <w:lang w:val="en"/>
              </w:rPr>
            </w:pPr>
            <w:bookmarkStart w:id="59" w:name="_Toc168610094"/>
            <w:r w:rsidRPr="00164FA5">
              <w:rPr>
                <w:rFonts w:ascii="Calibri" w:hAnsi="Calibri" w:cs="Calibri"/>
                <w:b/>
                <w:bCs/>
                <w:color w:val="FFFFFF"/>
                <w:sz w:val="28"/>
                <w:szCs w:val="28"/>
                <w:lang w:val="en"/>
              </w:rPr>
              <w:t>DASS Alternate Metrics</w:t>
            </w:r>
            <w:bookmarkEnd w:id="59"/>
          </w:p>
        </w:tc>
      </w:tr>
      <w:tr w:rsidR="00164FA5" w:rsidRPr="00164FA5" w14:paraId="68E03855" w14:textId="77777777" w:rsidTr="00164FA5">
        <w:trPr>
          <w:trHeight w:val="517"/>
        </w:trPr>
        <w:tc>
          <w:tcPr>
            <w:tcW w:w="2430" w:type="dxa"/>
            <w:shd w:val="clear" w:color="auto" w:fill="B7B7B7"/>
            <w:vAlign w:val="center"/>
          </w:tcPr>
          <w:p w14:paraId="35FC8303" w14:textId="77777777" w:rsidR="00164FA5" w:rsidRPr="00164FA5" w:rsidRDefault="00164FA5" w:rsidP="00164FA5">
            <w:pPr>
              <w:spacing w:line="276" w:lineRule="auto"/>
              <w:rPr>
                <w:rFonts w:ascii="Calibri" w:eastAsia="Calibri" w:hAnsi="Calibri" w:cs="Calibri"/>
                <w:b/>
                <w:bCs/>
                <w:sz w:val="23"/>
                <w:szCs w:val="23"/>
              </w:rPr>
            </w:pPr>
            <w:r w:rsidRPr="00164FA5">
              <w:rPr>
                <w:rFonts w:ascii="Calibri" w:eastAsia="Calibri" w:hAnsi="Calibri" w:cs="Calibri"/>
                <w:b/>
                <w:bCs/>
                <w:sz w:val="23"/>
                <w:szCs w:val="23"/>
              </w:rPr>
              <w:t>Alternate Metric</w:t>
            </w:r>
          </w:p>
        </w:tc>
        <w:tc>
          <w:tcPr>
            <w:tcW w:w="2337" w:type="dxa"/>
            <w:shd w:val="clear" w:color="auto" w:fill="B7B7B7"/>
            <w:vAlign w:val="center"/>
          </w:tcPr>
          <w:p w14:paraId="333ADB77" w14:textId="77777777" w:rsidR="00164FA5" w:rsidRPr="00164FA5" w:rsidRDefault="00164FA5" w:rsidP="00164FA5">
            <w:pPr>
              <w:spacing w:line="276" w:lineRule="auto"/>
              <w:jc w:val="center"/>
              <w:rPr>
                <w:rFonts w:ascii="Calibri" w:eastAsia="Calibri" w:hAnsi="Calibri" w:cs="Calibri"/>
                <w:b/>
                <w:bCs/>
                <w:sz w:val="23"/>
                <w:szCs w:val="23"/>
              </w:rPr>
            </w:pPr>
            <w:r w:rsidRPr="00164FA5">
              <w:rPr>
                <w:rFonts w:ascii="Calibri" w:eastAsia="Calibri" w:hAnsi="Calibri" w:cs="Calibri"/>
                <w:b/>
                <w:bCs/>
                <w:sz w:val="23"/>
                <w:szCs w:val="23"/>
              </w:rPr>
              <w:t>Data Source</w:t>
            </w:r>
          </w:p>
        </w:tc>
        <w:tc>
          <w:tcPr>
            <w:tcW w:w="2338" w:type="dxa"/>
            <w:shd w:val="clear" w:color="auto" w:fill="B7B7B7"/>
            <w:vAlign w:val="center"/>
          </w:tcPr>
          <w:p w14:paraId="740221BE" w14:textId="77777777" w:rsidR="00164FA5" w:rsidRPr="00164FA5" w:rsidRDefault="00164FA5" w:rsidP="00164FA5">
            <w:pPr>
              <w:spacing w:line="276" w:lineRule="auto"/>
              <w:jc w:val="center"/>
              <w:rPr>
                <w:rFonts w:ascii="Calibri" w:eastAsia="Calibri" w:hAnsi="Calibri" w:cs="Calibri"/>
                <w:b/>
                <w:bCs/>
                <w:sz w:val="23"/>
                <w:szCs w:val="23"/>
              </w:rPr>
            </w:pPr>
            <w:r w:rsidRPr="00164FA5">
              <w:rPr>
                <w:rFonts w:ascii="Calibri" w:eastAsia="Calibri" w:hAnsi="Calibri" w:cs="Calibri"/>
                <w:b/>
                <w:bCs/>
                <w:sz w:val="23"/>
                <w:szCs w:val="23"/>
              </w:rPr>
              <w:t>Annual Outcome</w:t>
            </w:r>
          </w:p>
        </w:tc>
        <w:tc>
          <w:tcPr>
            <w:tcW w:w="2338" w:type="dxa"/>
            <w:shd w:val="clear" w:color="auto" w:fill="B7B7B7"/>
            <w:vAlign w:val="center"/>
          </w:tcPr>
          <w:p w14:paraId="10D57B19" w14:textId="77777777" w:rsidR="00164FA5" w:rsidRPr="00164FA5" w:rsidRDefault="00164FA5" w:rsidP="00164FA5">
            <w:pPr>
              <w:spacing w:line="276" w:lineRule="auto"/>
              <w:jc w:val="center"/>
              <w:rPr>
                <w:rFonts w:ascii="Calibri" w:eastAsia="Calibri" w:hAnsi="Calibri" w:cs="Calibri"/>
                <w:b/>
                <w:bCs/>
                <w:sz w:val="23"/>
                <w:szCs w:val="23"/>
              </w:rPr>
            </w:pPr>
            <w:r w:rsidRPr="00164FA5">
              <w:rPr>
                <w:rFonts w:ascii="Calibri" w:eastAsia="Calibri" w:hAnsi="Calibri" w:cs="Calibri"/>
                <w:b/>
                <w:bCs/>
                <w:sz w:val="23"/>
                <w:szCs w:val="23"/>
              </w:rPr>
              <w:t>Expected Outcome</w:t>
            </w:r>
          </w:p>
        </w:tc>
      </w:tr>
      <w:tr w:rsidR="00164FA5" w:rsidRPr="00164FA5" w14:paraId="136AC7B7" w14:textId="77777777" w:rsidTr="00164FA5">
        <w:trPr>
          <w:trHeight w:val="400"/>
        </w:trPr>
        <w:tc>
          <w:tcPr>
            <w:tcW w:w="2430" w:type="dxa"/>
          </w:tcPr>
          <w:p w14:paraId="7CDE154D" w14:textId="77777777" w:rsidR="00164FA5" w:rsidRPr="00164FA5" w:rsidRDefault="00164FA5" w:rsidP="00164FA5">
            <w:pPr>
              <w:spacing w:line="276" w:lineRule="auto"/>
              <w:rPr>
                <w:sz w:val="22"/>
                <w:lang w:val="en"/>
              </w:rPr>
            </w:pPr>
          </w:p>
        </w:tc>
        <w:tc>
          <w:tcPr>
            <w:tcW w:w="2337" w:type="dxa"/>
          </w:tcPr>
          <w:p w14:paraId="6EE437E9" w14:textId="77777777" w:rsidR="00164FA5" w:rsidRPr="00164FA5" w:rsidRDefault="00164FA5" w:rsidP="00164FA5">
            <w:pPr>
              <w:spacing w:line="276" w:lineRule="auto"/>
              <w:rPr>
                <w:sz w:val="22"/>
                <w:lang w:val="en"/>
              </w:rPr>
            </w:pPr>
          </w:p>
        </w:tc>
        <w:tc>
          <w:tcPr>
            <w:tcW w:w="2338" w:type="dxa"/>
          </w:tcPr>
          <w:p w14:paraId="4441D91C" w14:textId="77777777" w:rsidR="00164FA5" w:rsidRPr="00164FA5" w:rsidRDefault="00164FA5" w:rsidP="00164FA5">
            <w:pPr>
              <w:spacing w:line="276" w:lineRule="auto"/>
              <w:rPr>
                <w:sz w:val="22"/>
                <w:lang w:val="en"/>
              </w:rPr>
            </w:pPr>
          </w:p>
        </w:tc>
        <w:tc>
          <w:tcPr>
            <w:tcW w:w="2338" w:type="dxa"/>
          </w:tcPr>
          <w:p w14:paraId="2D32DD91" w14:textId="77777777" w:rsidR="00164FA5" w:rsidRPr="00164FA5" w:rsidRDefault="00164FA5" w:rsidP="00164FA5">
            <w:pPr>
              <w:spacing w:line="276" w:lineRule="auto"/>
              <w:rPr>
                <w:sz w:val="22"/>
                <w:lang w:val="en"/>
              </w:rPr>
            </w:pPr>
          </w:p>
        </w:tc>
      </w:tr>
      <w:tr w:rsidR="00164FA5" w:rsidRPr="00164FA5" w14:paraId="1CE462BC" w14:textId="77777777" w:rsidTr="00164FA5">
        <w:trPr>
          <w:trHeight w:val="445"/>
        </w:trPr>
        <w:tc>
          <w:tcPr>
            <w:tcW w:w="2430" w:type="dxa"/>
          </w:tcPr>
          <w:p w14:paraId="027C6843" w14:textId="77777777" w:rsidR="00164FA5" w:rsidRPr="00164FA5" w:rsidRDefault="00164FA5" w:rsidP="00164FA5">
            <w:pPr>
              <w:spacing w:line="276" w:lineRule="auto"/>
              <w:rPr>
                <w:sz w:val="22"/>
                <w:lang w:val="en"/>
              </w:rPr>
            </w:pPr>
          </w:p>
        </w:tc>
        <w:tc>
          <w:tcPr>
            <w:tcW w:w="2337" w:type="dxa"/>
          </w:tcPr>
          <w:p w14:paraId="79B88F54" w14:textId="77777777" w:rsidR="00164FA5" w:rsidRPr="00164FA5" w:rsidRDefault="00164FA5" w:rsidP="00164FA5">
            <w:pPr>
              <w:spacing w:line="276" w:lineRule="auto"/>
              <w:rPr>
                <w:sz w:val="22"/>
                <w:lang w:val="en"/>
              </w:rPr>
            </w:pPr>
          </w:p>
        </w:tc>
        <w:tc>
          <w:tcPr>
            <w:tcW w:w="2338" w:type="dxa"/>
          </w:tcPr>
          <w:p w14:paraId="385F842D" w14:textId="77777777" w:rsidR="00164FA5" w:rsidRPr="00164FA5" w:rsidRDefault="00164FA5" w:rsidP="00164FA5">
            <w:pPr>
              <w:spacing w:line="276" w:lineRule="auto"/>
              <w:rPr>
                <w:sz w:val="22"/>
                <w:lang w:val="en"/>
              </w:rPr>
            </w:pPr>
          </w:p>
        </w:tc>
        <w:tc>
          <w:tcPr>
            <w:tcW w:w="2338" w:type="dxa"/>
          </w:tcPr>
          <w:p w14:paraId="435E8A17" w14:textId="77777777" w:rsidR="00164FA5" w:rsidRPr="00164FA5" w:rsidRDefault="00164FA5" w:rsidP="00164FA5">
            <w:pPr>
              <w:spacing w:line="276" w:lineRule="auto"/>
              <w:rPr>
                <w:sz w:val="22"/>
                <w:lang w:val="en"/>
              </w:rPr>
            </w:pPr>
          </w:p>
        </w:tc>
      </w:tr>
      <w:tr w:rsidR="00164FA5" w:rsidRPr="00164FA5" w14:paraId="325E4090" w14:textId="77777777" w:rsidTr="00164FA5">
        <w:trPr>
          <w:trHeight w:val="445"/>
        </w:trPr>
        <w:tc>
          <w:tcPr>
            <w:tcW w:w="2430" w:type="dxa"/>
          </w:tcPr>
          <w:p w14:paraId="00AC79A0" w14:textId="77777777" w:rsidR="00164FA5" w:rsidRPr="00164FA5" w:rsidRDefault="00164FA5" w:rsidP="00164FA5">
            <w:pPr>
              <w:spacing w:line="276" w:lineRule="auto"/>
              <w:rPr>
                <w:sz w:val="22"/>
                <w:lang w:val="en"/>
              </w:rPr>
            </w:pPr>
          </w:p>
        </w:tc>
        <w:tc>
          <w:tcPr>
            <w:tcW w:w="2337" w:type="dxa"/>
          </w:tcPr>
          <w:p w14:paraId="73C2B2DB" w14:textId="77777777" w:rsidR="00164FA5" w:rsidRPr="00164FA5" w:rsidRDefault="00164FA5" w:rsidP="00164FA5">
            <w:pPr>
              <w:spacing w:line="276" w:lineRule="auto"/>
              <w:rPr>
                <w:sz w:val="22"/>
                <w:lang w:val="en"/>
              </w:rPr>
            </w:pPr>
          </w:p>
        </w:tc>
        <w:tc>
          <w:tcPr>
            <w:tcW w:w="2338" w:type="dxa"/>
          </w:tcPr>
          <w:p w14:paraId="0F54838F" w14:textId="77777777" w:rsidR="00164FA5" w:rsidRPr="00164FA5" w:rsidRDefault="00164FA5" w:rsidP="00164FA5">
            <w:pPr>
              <w:spacing w:line="276" w:lineRule="auto"/>
              <w:rPr>
                <w:sz w:val="22"/>
                <w:lang w:val="en"/>
              </w:rPr>
            </w:pPr>
          </w:p>
        </w:tc>
        <w:tc>
          <w:tcPr>
            <w:tcW w:w="2338" w:type="dxa"/>
          </w:tcPr>
          <w:p w14:paraId="3847B7AD" w14:textId="77777777" w:rsidR="00164FA5" w:rsidRPr="00164FA5" w:rsidRDefault="00164FA5" w:rsidP="00164FA5">
            <w:pPr>
              <w:spacing w:line="276" w:lineRule="auto"/>
              <w:rPr>
                <w:sz w:val="22"/>
                <w:lang w:val="en"/>
              </w:rPr>
            </w:pPr>
          </w:p>
        </w:tc>
      </w:tr>
      <w:tr w:rsidR="00164FA5" w:rsidRPr="00164FA5" w14:paraId="4E80F937" w14:textId="77777777" w:rsidTr="00164FA5">
        <w:trPr>
          <w:trHeight w:val="445"/>
        </w:trPr>
        <w:tc>
          <w:tcPr>
            <w:tcW w:w="2430" w:type="dxa"/>
          </w:tcPr>
          <w:p w14:paraId="64DFB08C" w14:textId="77777777" w:rsidR="00164FA5" w:rsidRPr="00164FA5" w:rsidRDefault="00164FA5" w:rsidP="00164FA5">
            <w:pPr>
              <w:spacing w:line="276" w:lineRule="auto"/>
              <w:rPr>
                <w:sz w:val="22"/>
                <w:lang w:val="en"/>
              </w:rPr>
            </w:pPr>
          </w:p>
        </w:tc>
        <w:tc>
          <w:tcPr>
            <w:tcW w:w="2337" w:type="dxa"/>
          </w:tcPr>
          <w:p w14:paraId="7484DBB3" w14:textId="77777777" w:rsidR="00164FA5" w:rsidRPr="00164FA5" w:rsidRDefault="00164FA5" w:rsidP="00164FA5">
            <w:pPr>
              <w:spacing w:line="276" w:lineRule="auto"/>
              <w:rPr>
                <w:sz w:val="22"/>
                <w:lang w:val="en"/>
              </w:rPr>
            </w:pPr>
          </w:p>
        </w:tc>
        <w:tc>
          <w:tcPr>
            <w:tcW w:w="2338" w:type="dxa"/>
          </w:tcPr>
          <w:p w14:paraId="27ED50FF" w14:textId="77777777" w:rsidR="00164FA5" w:rsidRPr="00164FA5" w:rsidRDefault="00164FA5" w:rsidP="00164FA5">
            <w:pPr>
              <w:spacing w:line="276" w:lineRule="auto"/>
              <w:rPr>
                <w:sz w:val="22"/>
                <w:lang w:val="en"/>
              </w:rPr>
            </w:pPr>
          </w:p>
        </w:tc>
        <w:tc>
          <w:tcPr>
            <w:tcW w:w="2338" w:type="dxa"/>
          </w:tcPr>
          <w:p w14:paraId="564920ED" w14:textId="77777777" w:rsidR="00164FA5" w:rsidRPr="00164FA5" w:rsidRDefault="00164FA5" w:rsidP="00164FA5">
            <w:pPr>
              <w:spacing w:line="276" w:lineRule="auto"/>
              <w:rPr>
                <w:sz w:val="22"/>
                <w:lang w:val="en"/>
              </w:rPr>
            </w:pPr>
          </w:p>
        </w:tc>
      </w:tr>
      <w:tr w:rsidR="00164FA5" w:rsidRPr="00164FA5" w14:paraId="7D38D515" w14:textId="77777777" w:rsidTr="00164FA5">
        <w:trPr>
          <w:trHeight w:val="445"/>
        </w:trPr>
        <w:tc>
          <w:tcPr>
            <w:tcW w:w="2430" w:type="dxa"/>
          </w:tcPr>
          <w:p w14:paraId="44E59A02" w14:textId="77777777" w:rsidR="00164FA5" w:rsidRPr="00164FA5" w:rsidRDefault="00164FA5" w:rsidP="00164FA5">
            <w:pPr>
              <w:spacing w:line="276" w:lineRule="auto"/>
              <w:rPr>
                <w:sz w:val="22"/>
                <w:lang w:val="en"/>
              </w:rPr>
            </w:pPr>
          </w:p>
        </w:tc>
        <w:tc>
          <w:tcPr>
            <w:tcW w:w="2337" w:type="dxa"/>
          </w:tcPr>
          <w:p w14:paraId="37520F33" w14:textId="77777777" w:rsidR="00164FA5" w:rsidRPr="00164FA5" w:rsidRDefault="00164FA5" w:rsidP="00164FA5">
            <w:pPr>
              <w:spacing w:line="276" w:lineRule="auto"/>
              <w:rPr>
                <w:sz w:val="22"/>
                <w:lang w:val="en"/>
              </w:rPr>
            </w:pPr>
          </w:p>
        </w:tc>
        <w:tc>
          <w:tcPr>
            <w:tcW w:w="2338" w:type="dxa"/>
          </w:tcPr>
          <w:p w14:paraId="621DF483" w14:textId="77777777" w:rsidR="00164FA5" w:rsidRPr="00164FA5" w:rsidRDefault="00164FA5" w:rsidP="00164FA5">
            <w:pPr>
              <w:spacing w:line="276" w:lineRule="auto"/>
              <w:rPr>
                <w:sz w:val="22"/>
                <w:lang w:val="en"/>
              </w:rPr>
            </w:pPr>
          </w:p>
        </w:tc>
        <w:tc>
          <w:tcPr>
            <w:tcW w:w="2338" w:type="dxa"/>
          </w:tcPr>
          <w:p w14:paraId="323A2F64" w14:textId="77777777" w:rsidR="00164FA5" w:rsidRPr="00164FA5" w:rsidRDefault="00164FA5" w:rsidP="00164FA5">
            <w:pPr>
              <w:spacing w:line="276" w:lineRule="auto"/>
              <w:rPr>
                <w:sz w:val="22"/>
                <w:lang w:val="en"/>
              </w:rPr>
            </w:pPr>
          </w:p>
        </w:tc>
      </w:tr>
      <w:tr w:rsidR="00164FA5" w:rsidRPr="00164FA5" w14:paraId="380BFB5E" w14:textId="77777777" w:rsidTr="00164FA5">
        <w:trPr>
          <w:trHeight w:val="445"/>
        </w:trPr>
        <w:tc>
          <w:tcPr>
            <w:tcW w:w="2430" w:type="dxa"/>
          </w:tcPr>
          <w:p w14:paraId="08538AF5" w14:textId="77777777" w:rsidR="00164FA5" w:rsidRPr="00164FA5" w:rsidRDefault="00164FA5" w:rsidP="00164FA5">
            <w:pPr>
              <w:spacing w:line="276" w:lineRule="auto"/>
              <w:rPr>
                <w:sz w:val="22"/>
                <w:lang w:val="en"/>
              </w:rPr>
            </w:pPr>
          </w:p>
        </w:tc>
        <w:tc>
          <w:tcPr>
            <w:tcW w:w="2337" w:type="dxa"/>
          </w:tcPr>
          <w:p w14:paraId="08068417" w14:textId="77777777" w:rsidR="00164FA5" w:rsidRPr="00164FA5" w:rsidRDefault="00164FA5" w:rsidP="00164FA5">
            <w:pPr>
              <w:spacing w:line="276" w:lineRule="auto"/>
              <w:rPr>
                <w:sz w:val="22"/>
                <w:lang w:val="en"/>
              </w:rPr>
            </w:pPr>
          </w:p>
        </w:tc>
        <w:tc>
          <w:tcPr>
            <w:tcW w:w="2338" w:type="dxa"/>
          </w:tcPr>
          <w:p w14:paraId="7D062AD6" w14:textId="77777777" w:rsidR="00164FA5" w:rsidRPr="00164FA5" w:rsidRDefault="00164FA5" w:rsidP="00164FA5">
            <w:pPr>
              <w:spacing w:line="276" w:lineRule="auto"/>
              <w:rPr>
                <w:sz w:val="22"/>
                <w:lang w:val="en"/>
              </w:rPr>
            </w:pPr>
          </w:p>
        </w:tc>
        <w:tc>
          <w:tcPr>
            <w:tcW w:w="2338" w:type="dxa"/>
          </w:tcPr>
          <w:p w14:paraId="70A654B1" w14:textId="77777777" w:rsidR="00164FA5" w:rsidRPr="00164FA5" w:rsidRDefault="00164FA5" w:rsidP="00164FA5">
            <w:pPr>
              <w:spacing w:line="276" w:lineRule="auto"/>
              <w:rPr>
                <w:sz w:val="22"/>
                <w:lang w:val="en"/>
              </w:rPr>
            </w:pPr>
          </w:p>
        </w:tc>
      </w:tr>
      <w:tr w:rsidR="00164FA5" w:rsidRPr="00164FA5" w14:paraId="62D676B2" w14:textId="77777777" w:rsidTr="00164FA5">
        <w:trPr>
          <w:trHeight w:val="445"/>
        </w:trPr>
        <w:tc>
          <w:tcPr>
            <w:tcW w:w="2430" w:type="dxa"/>
          </w:tcPr>
          <w:p w14:paraId="3EB722BC" w14:textId="77777777" w:rsidR="00164FA5" w:rsidRPr="00164FA5" w:rsidRDefault="00164FA5" w:rsidP="00164FA5">
            <w:pPr>
              <w:spacing w:line="276" w:lineRule="auto"/>
              <w:rPr>
                <w:sz w:val="22"/>
                <w:lang w:val="en"/>
              </w:rPr>
            </w:pPr>
          </w:p>
        </w:tc>
        <w:tc>
          <w:tcPr>
            <w:tcW w:w="2337" w:type="dxa"/>
          </w:tcPr>
          <w:p w14:paraId="12BC5B1E" w14:textId="77777777" w:rsidR="00164FA5" w:rsidRPr="00164FA5" w:rsidRDefault="00164FA5" w:rsidP="00164FA5">
            <w:pPr>
              <w:spacing w:line="276" w:lineRule="auto"/>
              <w:rPr>
                <w:sz w:val="22"/>
                <w:lang w:val="en"/>
              </w:rPr>
            </w:pPr>
          </w:p>
        </w:tc>
        <w:tc>
          <w:tcPr>
            <w:tcW w:w="2338" w:type="dxa"/>
          </w:tcPr>
          <w:p w14:paraId="5F00590D" w14:textId="77777777" w:rsidR="00164FA5" w:rsidRPr="00164FA5" w:rsidRDefault="00164FA5" w:rsidP="00164FA5">
            <w:pPr>
              <w:spacing w:line="276" w:lineRule="auto"/>
              <w:rPr>
                <w:sz w:val="22"/>
                <w:lang w:val="en"/>
              </w:rPr>
            </w:pPr>
          </w:p>
        </w:tc>
        <w:tc>
          <w:tcPr>
            <w:tcW w:w="2338" w:type="dxa"/>
          </w:tcPr>
          <w:p w14:paraId="2B6528AE" w14:textId="77777777" w:rsidR="00164FA5" w:rsidRPr="00164FA5" w:rsidRDefault="00164FA5" w:rsidP="00164FA5">
            <w:pPr>
              <w:spacing w:line="276" w:lineRule="auto"/>
              <w:rPr>
                <w:sz w:val="22"/>
                <w:lang w:val="en"/>
              </w:rPr>
            </w:pPr>
          </w:p>
        </w:tc>
      </w:tr>
    </w:tbl>
    <w:p w14:paraId="5894828C" w14:textId="77777777" w:rsidR="00164FA5" w:rsidRPr="00164FA5" w:rsidRDefault="00164FA5" w:rsidP="00164FA5">
      <w:pPr>
        <w:pBdr>
          <w:top w:val="none" w:sz="0" w:space="0" w:color="000000"/>
        </w:pBdr>
        <w:spacing w:after="0"/>
        <w:ind w:left="-360"/>
        <w:rPr>
          <w:rFonts w:ascii="Calibri" w:eastAsia="Calibri" w:hAnsi="Calibri" w:cs="Calibri"/>
          <w:b/>
          <w:color w:val="3C8235"/>
          <w:sz w:val="28"/>
          <w:szCs w:val="28"/>
          <w:lang w:val="en" w:eastAsia="en-US"/>
        </w:rPr>
      </w:pPr>
    </w:p>
    <w:p w14:paraId="546126AD" w14:textId="77777777" w:rsidR="00164FA5" w:rsidRPr="00164FA5" w:rsidRDefault="00164FA5" w:rsidP="00164FA5">
      <w:pPr>
        <w:pBdr>
          <w:top w:val="none" w:sz="0" w:space="0" w:color="000000"/>
        </w:pBdr>
        <w:spacing w:after="0"/>
        <w:ind w:left="-360"/>
        <w:rPr>
          <w:rFonts w:ascii="Calibri" w:eastAsia="Calibri" w:hAnsi="Calibri" w:cs="Calibri"/>
          <w:b/>
          <w:color w:val="3C8235"/>
          <w:sz w:val="28"/>
          <w:szCs w:val="28"/>
          <w:lang w:val="en" w:eastAsia="en-US"/>
        </w:rPr>
      </w:pPr>
    </w:p>
    <w:tbl>
      <w:tblPr>
        <w:tblW w:w="9475" w:type="dxa"/>
        <w:tblInd w:w="-131" w:type="dxa"/>
        <w:tblLayout w:type="fixed"/>
        <w:tblCellMar>
          <w:left w:w="115" w:type="dxa"/>
          <w:right w:w="115" w:type="dxa"/>
        </w:tblCellMar>
        <w:tblLook w:val="0400" w:firstRow="0" w:lastRow="0" w:firstColumn="0" w:lastColumn="0" w:noHBand="0" w:noVBand="1"/>
      </w:tblPr>
      <w:tblGrid>
        <w:gridCol w:w="9475"/>
      </w:tblGrid>
      <w:tr w:rsidR="00164FA5" w:rsidRPr="00164FA5" w14:paraId="707B9DFB" w14:textId="77777777" w:rsidTr="00164FA5">
        <w:trPr>
          <w:trHeight w:val="420"/>
          <w:tblHeader/>
        </w:trPr>
        <w:tc>
          <w:tcPr>
            <w:tcW w:w="9475" w:type="dxa"/>
            <w:tcBorders>
              <w:top w:val="single" w:sz="8" w:space="0" w:color="D9D9D9"/>
              <w:left w:val="single" w:sz="8" w:space="0" w:color="D9D9D9"/>
              <w:bottom w:val="single" w:sz="8" w:space="0" w:color="D9D9D9"/>
              <w:right w:val="single" w:sz="8" w:space="0" w:color="D9D9D9"/>
            </w:tcBorders>
            <w:shd w:val="clear" w:color="auto" w:fill="3E535F"/>
            <w:tcMar>
              <w:top w:w="100" w:type="dxa"/>
              <w:left w:w="100" w:type="dxa"/>
              <w:bottom w:w="100" w:type="dxa"/>
              <w:right w:w="100" w:type="dxa"/>
            </w:tcMar>
          </w:tcPr>
          <w:p w14:paraId="2E159151" w14:textId="77777777" w:rsidR="00164FA5" w:rsidRPr="00164FA5" w:rsidRDefault="00164FA5" w:rsidP="00164FA5">
            <w:pPr>
              <w:pBdr>
                <w:top w:val="none" w:sz="0" w:space="0" w:color="000000"/>
              </w:pBdr>
              <w:spacing w:after="120"/>
              <w:rPr>
                <w:rFonts w:ascii="Calibri" w:eastAsia="Calibri" w:hAnsi="Calibri" w:cs="Calibri"/>
                <w:b/>
                <w:color w:val="FFFFFF"/>
                <w:sz w:val="32"/>
                <w:szCs w:val="32"/>
                <w:lang w:val="en" w:eastAsia="en-US"/>
              </w:rPr>
            </w:pPr>
            <w:r w:rsidRPr="00164FA5">
              <w:rPr>
                <w:rFonts w:ascii="Calibri" w:eastAsia="Calibri" w:hAnsi="Calibri" w:cs="Calibri"/>
                <w:b/>
                <w:color w:val="FFFFFF"/>
                <w:sz w:val="28"/>
                <w:szCs w:val="28"/>
                <w:lang w:val="en" w:eastAsia="en-US"/>
              </w:rPr>
              <w:t>Post Secondary Outcomes</w:t>
            </w:r>
          </w:p>
          <w:p w14:paraId="0C749B6F" w14:textId="77777777" w:rsidR="00164FA5" w:rsidRPr="00164FA5" w:rsidRDefault="00164FA5" w:rsidP="00164FA5">
            <w:pPr>
              <w:pBdr>
                <w:top w:val="none" w:sz="0" w:space="0" w:color="000000"/>
              </w:pBdr>
              <w:spacing w:after="160"/>
              <w:rPr>
                <w:rFonts w:ascii="Calibri" w:eastAsia="Calibri" w:hAnsi="Calibri" w:cs="Calibri"/>
                <w:b/>
                <w:color w:val="F0F2F4"/>
                <w:sz w:val="22"/>
                <w:lang w:val="en" w:eastAsia="en-US"/>
              </w:rPr>
            </w:pPr>
            <w:r w:rsidRPr="00164FA5">
              <w:rPr>
                <w:rFonts w:ascii="Calibri" w:eastAsia="Calibri" w:hAnsi="Calibri" w:cs="Calibri"/>
                <w:color w:val="FFFFFF"/>
                <w:sz w:val="22"/>
                <w:lang w:val="en" w:eastAsia="en-US"/>
              </w:rPr>
              <w:t xml:space="preserve">Description: EC §47607.2(b)(3)(B) defines strong postsecondary success as college enrollment, persistence, and completion rates equal to those of similar peers. Data Source: Provided by the school; verified and reported by the authorizer. </w:t>
            </w:r>
            <w:hyperlink r:id="rId20" w:anchor=":~:text=Section%2047607.2%20%28b%29%283%29%20states%3A%20In%20addition%20to%20the,and%20convincing%20evidence%20showing%20either%20of%20the%20following%3A">
              <w:r w:rsidRPr="00164FA5">
                <w:rPr>
                  <w:rFonts w:ascii="Calibri" w:eastAsia="Calibri" w:hAnsi="Calibri" w:cs="Calibri"/>
                  <w:color w:val="FFFFFF"/>
                  <w:sz w:val="22"/>
                  <w:u w:val="single"/>
                  <w:lang w:val="en" w:eastAsia="en-US"/>
                </w:rPr>
                <w:t>Reference</w:t>
              </w:r>
            </w:hyperlink>
            <w:r w:rsidRPr="00164FA5">
              <w:rPr>
                <w:rFonts w:ascii="Calibri" w:eastAsia="Calibri" w:hAnsi="Calibri" w:cs="Calibri"/>
                <w:color w:val="FFFFFF"/>
                <w:sz w:val="22"/>
                <w:u w:val="single"/>
                <w:lang w:val="en" w:eastAsia="en-US"/>
              </w:rPr>
              <w:t xml:space="preserve"> the May 2023 State Board Agenda for details.</w:t>
            </w:r>
          </w:p>
        </w:tc>
      </w:tr>
    </w:tbl>
    <w:tbl>
      <w:tblPr>
        <w:tblStyle w:val="TableGrid1"/>
        <w:tblW w:w="9446" w:type="dxa"/>
        <w:tblInd w:w="-11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166"/>
        <w:gridCol w:w="1516"/>
        <w:gridCol w:w="2749"/>
        <w:gridCol w:w="3015"/>
      </w:tblGrid>
      <w:tr w:rsidR="00164FA5" w:rsidRPr="00164FA5" w14:paraId="24229A82" w14:textId="77777777" w:rsidTr="00164FA5">
        <w:trPr>
          <w:trHeight w:val="845"/>
        </w:trPr>
        <w:tc>
          <w:tcPr>
            <w:tcW w:w="2166" w:type="dxa"/>
            <w:shd w:val="clear" w:color="auto" w:fill="F2F2F2"/>
            <w:vAlign w:val="center"/>
          </w:tcPr>
          <w:p w14:paraId="516889EA" w14:textId="77777777" w:rsidR="00164FA5" w:rsidRPr="00164FA5" w:rsidRDefault="00164FA5" w:rsidP="00164FA5">
            <w:pPr>
              <w:spacing w:line="276" w:lineRule="auto"/>
              <w:rPr>
                <w:rFonts w:ascii="Calibri" w:eastAsia="Calibri" w:hAnsi="Calibri" w:cs="Calibri"/>
                <w:b/>
                <w:bCs/>
                <w:sz w:val="23"/>
                <w:szCs w:val="23"/>
              </w:rPr>
            </w:pPr>
            <w:r w:rsidRPr="00164FA5">
              <w:rPr>
                <w:rFonts w:ascii="Calibri" w:eastAsia="Calibri" w:hAnsi="Calibri" w:cs="Calibri"/>
                <w:b/>
                <w:bCs/>
                <w:sz w:val="23"/>
                <w:szCs w:val="23"/>
              </w:rPr>
              <w:t>Post-Secondary Measures</w:t>
            </w:r>
          </w:p>
        </w:tc>
        <w:tc>
          <w:tcPr>
            <w:tcW w:w="1516" w:type="dxa"/>
            <w:shd w:val="clear" w:color="auto" w:fill="F2F2F2"/>
            <w:vAlign w:val="center"/>
          </w:tcPr>
          <w:p w14:paraId="327FA6DB" w14:textId="77777777" w:rsidR="00164FA5" w:rsidRPr="00164FA5" w:rsidRDefault="00164FA5" w:rsidP="00164FA5">
            <w:pPr>
              <w:spacing w:before="240" w:line="276" w:lineRule="auto"/>
              <w:jc w:val="center"/>
              <w:rPr>
                <w:rFonts w:ascii="Calibri" w:eastAsia="Calibri" w:hAnsi="Calibri" w:cs="Calibri"/>
                <w:b/>
                <w:bCs/>
                <w:sz w:val="23"/>
                <w:szCs w:val="23"/>
              </w:rPr>
            </w:pPr>
            <w:r w:rsidRPr="00164FA5">
              <w:rPr>
                <w:rFonts w:ascii="Calibri" w:eastAsia="Calibri" w:hAnsi="Calibri" w:cs="Calibri"/>
                <w:b/>
                <w:bCs/>
                <w:sz w:val="23"/>
                <w:szCs w:val="23"/>
              </w:rPr>
              <w:t>[Insert Most Recent Year]</w:t>
            </w:r>
          </w:p>
        </w:tc>
        <w:tc>
          <w:tcPr>
            <w:tcW w:w="2749" w:type="dxa"/>
            <w:shd w:val="clear" w:color="auto" w:fill="F2F2F2"/>
            <w:vAlign w:val="center"/>
          </w:tcPr>
          <w:p w14:paraId="6630F905" w14:textId="77777777" w:rsidR="00164FA5" w:rsidRPr="00164FA5" w:rsidRDefault="00164FA5" w:rsidP="00164FA5">
            <w:pPr>
              <w:spacing w:before="240" w:after="240" w:line="276" w:lineRule="auto"/>
              <w:jc w:val="center"/>
              <w:rPr>
                <w:rFonts w:ascii="Calibri" w:eastAsia="Calibri" w:hAnsi="Calibri" w:cs="Calibri"/>
                <w:b/>
                <w:bCs/>
                <w:sz w:val="23"/>
                <w:szCs w:val="23"/>
              </w:rPr>
            </w:pPr>
            <w:r w:rsidRPr="00164FA5">
              <w:rPr>
                <w:rFonts w:ascii="Calibri" w:eastAsia="Calibri" w:hAnsi="Calibri" w:cs="Calibri"/>
                <w:b/>
                <w:bCs/>
                <w:sz w:val="23"/>
                <w:szCs w:val="23"/>
              </w:rPr>
              <w:t>Overall Data</w:t>
            </w:r>
          </w:p>
        </w:tc>
        <w:tc>
          <w:tcPr>
            <w:tcW w:w="3015" w:type="dxa"/>
            <w:shd w:val="clear" w:color="auto" w:fill="F2F2F2"/>
            <w:vAlign w:val="center"/>
          </w:tcPr>
          <w:p w14:paraId="7FCE305F" w14:textId="77777777" w:rsidR="00164FA5" w:rsidRPr="00164FA5" w:rsidRDefault="00164FA5" w:rsidP="00164FA5">
            <w:pPr>
              <w:spacing w:before="240" w:after="240" w:line="276" w:lineRule="auto"/>
              <w:jc w:val="center"/>
              <w:rPr>
                <w:rFonts w:ascii="Calibri" w:eastAsia="Calibri" w:hAnsi="Calibri" w:cs="Calibri"/>
                <w:b/>
                <w:bCs/>
                <w:sz w:val="23"/>
                <w:szCs w:val="23"/>
              </w:rPr>
            </w:pPr>
            <w:r w:rsidRPr="00164FA5">
              <w:rPr>
                <w:rFonts w:ascii="Calibri" w:eastAsia="Calibri" w:hAnsi="Calibri" w:cs="Calibri"/>
                <w:b/>
                <w:bCs/>
                <w:sz w:val="23"/>
                <w:szCs w:val="23"/>
              </w:rPr>
              <w:t>Student Group Data</w:t>
            </w:r>
          </w:p>
        </w:tc>
      </w:tr>
      <w:tr w:rsidR="00164FA5" w:rsidRPr="00164FA5" w14:paraId="6A9CBC28" w14:textId="77777777" w:rsidTr="00164FA5">
        <w:tc>
          <w:tcPr>
            <w:tcW w:w="2166" w:type="dxa"/>
          </w:tcPr>
          <w:p w14:paraId="5E8E3994" w14:textId="77777777" w:rsidR="00164FA5" w:rsidRPr="00164FA5" w:rsidRDefault="0047114A" w:rsidP="00164FA5">
            <w:pPr>
              <w:spacing w:before="240" w:after="240" w:line="276" w:lineRule="auto"/>
              <w:rPr>
                <w:rFonts w:ascii="Calibri" w:eastAsia="Calibri" w:hAnsi="Calibri" w:cs="Calibri"/>
                <w:b/>
                <w:bCs/>
                <w:sz w:val="23"/>
                <w:szCs w:val="23"/>
                <w:lang w:val="en"/>
              </w:rPr>
            </w:pPr>
            <w:hyperlink r:id="rId21" w:history="1">
              <w:proofErr w:type="spellStart"/>
              <w:r w:rsidR="00164FA5" w:rsidRPr="00164FA5">
                <w:rPr>
                  <w:rFonts w:ascii="Calibri" w:eastAsia="Calibri" w:hAnsi="Calibri" w:cs="Calibri"/>
                  <w:b/>
                  <w:bCs/>
                  <w:color w:val="0000FF"/>
                  <w:sz w:val="23"/>
                  <w:szCs w:val="23"/>
                  <w:u w:val="single"/>
                </w:rPr>
                <w:t>DataQuest</w:t>
              </w:r>
              <w:proofErr w:type="spellEnd"/>
              <w:r w:rsidR="00164FA5" w:rsidRPr="00164FA5">
                <w:rPr>
                  <w:rFonts w:ascii="Calibri" w:eastAsia="Calibri" w:hAnsi="Calibri" w:cs="Calibri"/>
                  <w:b/>
                  <w:bCs/>
                  <w:color w:val="0000FF"/>
                  <w:sz w:val="23"/>
                  <w:szCs w:val="23"/>
                  <w:u w:val="single"/>
                </w:rPr>
                <w:t xml:space="preserve"> College-Going Rate</w:t>
              </w:r>
            </w:hyperlink>
          </w:p>
        </w:tc>
        <w:tc>
          <w:tcPr>
            <w:tcW w:w="1516" w:type="dxa"/>
          </w:tcPr>
          <w:p w14:paraId="1143C021"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2749" w:type="dxa"/>
          </w:tcPr>
          <w:p w14:paraId="6F2E71E6"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3015" w:type="dxa"/>
          </w:tcPr>
          <w:p w14:paraId="63D4826F" w14:textId="77777777" w:rsidR="00164FA5" w:rsidRPr="00164FA5" w:rsidRDefault="00164FA5" w:rsidP="00164FA5">
            <w:pPr>
              <w:spacing w:before="240" w:after="240" w:line="276" w:lineRule="auto"/>
              <w:jc w:val="center"/>
              <w:rPr>
                <w:rFonts w:ascii="Calibri" w:eastAsia="Calibri" w:hAnsi="Calibri" w:cs="Calibri"/>
                <w:sz w:val="23"/>
                <w:szCs w:val="23"/>
              </w:rPr>
            </w:pPr>
          </w:p>
        </w:tc>
      </w:tr>
      <w:tr w:rsidR="00164FA5" w:rsidRPr="00164FA5" w14:paraId="40B85A7A" w14:textId="77777777" w:rsidTr="00164FA5">
        <w:tc>
          <w:tcPr>
            <w:tcW w:w="2166" w:type="dxa"/>
          </w:tcPr>
          <w:p w14:paraId="19EB3096" w14:textId="77777777" w:rsidR="00164FA5" w:rsidRPr="00164FA5" w:rsidRDefault="0047114A" w:rsidP="00164FA5">
            <w:pPr>
              <w:spacing w:before="240" w:after="240" w:line="276" w:lineRule="auto"/>
              <w:rPr>
                <w:rFonts w:ascii="Calibri" w:eastAsia="Calibri" w:hAnsi="Calibri" w:cs="Calibri"/>
                <w:b/>
                <w:bCs/>
                <w:sz w:val="23"/>
                <w:szCs w:val="23"/>
                <w:lang w:val="en"/>
              </w:rPr>
            </w:pPr>
            <w:hyperlink r:id="rId22">
              <w:r w:rsidR="00164FA5" w:rsidRPr="00164FA5">
                <w:rPr>
                  <w:rFonts w:ascii="Calibri" w:eastAsia="Calibri" w:hAnsi="Calibri" w:cs="Calibri"/>
                  <w:b/>
                  <w:bCs/>
                  <w:color w:val="0000FF"/>
                  <w:sz w:val="23"/>
                  <w:szCs w:val="23"/>
                  <w:u w:val="single"/>
                </w:rPr>
                <w:t>Cal-PASS Plus HS-Community College Transition</w:t>
              </w:r>
            </w:hyperlink>
          </w:p>
        </w:tc>
        <w:tc>
          <w:tcPr>
            <w:tcW w:w="1516" w:type="dxa"/>
          </w:tcPr>
          <w:p w14:paraId="6EB3AD1A"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2749" w:type="dxa"/>
          </w:tcPr>
          <w:p w14:paraId="7E04AAA3"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3015" w:type="dxa"/>
          </w:tcPr>
          <w:p w14:paraId="14133A82" w14:textId="77777777" w:rsidR="00164FA5" w:rsidRPr="00164FA5" w:rsidRDefault="00164FA5" w:rsidP="00164FA5">
            <w:pPr>
              <w:spacing w:before="240" w:after="240" w:line="276" w:lineRule="auto"/>
              <w:jc w:val="center"/>
              <w:rPr>
                <w:rFonts w:ascii="Calibri" w:eastAsia="Calibri" w:hAnsi="Calibri" w:cs="Calibri"/>
                <w:sz w:val="23"/>
                <w:szCs w:val="23"/>
              </w:rPr>
            </w:pPr>
          </w:p>
        </w:tc>
      </w:tr>
      <w:tr w:rsidR="00164FA5" w:rsidRPr="00164FA5" w14:paraId="7D7C5D59" w14:textId="77777777" w:rsidTr="00164FA5">
        <w:tc>
          <w:tcPr>
            <w:tcW w:w="2166" w:type="dxa"/>
          </w:tcPr>
          <w:p w14:paraId="7B73DE92" w14:textId="77777777" w:rsidR="00164FA5" w:rsidRPr="00164FA5" w:rsidRDefault="0047114A" w:rsidP="00164FA5">
            <w:pPr>
              <w:spacing w:before="240" w:after="240" w:line="276" w:lineRule="auto"/>
              <w:rPr>
                <w:rFonts w:ascii="Calibri" w:eastAsia="Calibri" w:hAnsi="Calibri" w:cs="Calibri"/>
                <w:b/>
                <w:bCs/>
                <w:sz w:val="23"/>
                <w:szCs w:val="23"/>
                <w:lang w:val="en"/>
              </w:rPr>
            </w:pPr>
            <w:hyperlink r:id="rId23">
              <w:r w:rsidR="00164FA5" w:rsidRPr="00164FA5">
                <w:rPr>
                  <w:rFonts w:ascii="Calibri" w:eastAsia="Calibri" w:hAnsi="Calibri" w:cs="Calibri"/>
                  <w:b/>
                  <w:bCs/>
                  <w:color w:val="0000FF"/>
                  <w:sz w:val="23"/>
                  <w:szCs w:val="23"/>
                  <w:u w:val="single"/>
                </w:rPr>
                <w:t>UC Admissions by School Source</w:t>
              </w:r>
            </w:hyperlink>
          </w:p>
        </w:tc>
        <w:tc>
          <w:tcPr>
            <w:tcW w:w="1516" w:type="dxa"/>
          </w:tcPr>
          <w:p w14:paraId="272E8898"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2749" w:type="dxa"/>
          </w:tcPr>
          <w:p w14:paraId="3F3AE4F1"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3015" w:type="dxa"/>
          </w:tcPr>
          <w:p w14:paraId="516DD475" w14:textId="77777777" w:rsidR="00164FA5" w:rsidRPr="00164FA5" w:rsidRDefault="00164FA5" w:rsidP="00164FA5">
            <w:pPr>
              <w:spacing w:before="240" w:after="240" w:line="276" w:lineRule="auto"/>
              <w:jc w:val="center"/>
              <w:rPr>
                <w:rFonts w:ascii="Calibri" w:eastAsia="Calibri" w:hAnsi="Calibri" w:cs="Calibri"/>
                <w:sz w:val="23"/>
                <w:szCs w:val="23"/>
              </w:rPr>
            </w:pPr>
          </w:p>
        </w:tc>
      </w:tr>
      <w:tr w:rsidR="00164FA5" w:rsidRPr="00164FA5" w14:paraId="6328981B" w14:textId="77777777" w:rsidTr="00164FA5">
        <w:trPr>
          <w:trHeight w:val="512"/>
        </w:trPr>
        <w:tc>
          <w:tcPr>
            <w:tcW w:w="2166" w:type="dxa"/>
          </w:tcPr>
          <w:p w14:paraId="27161F29" w14:textId="77777777" w:rsidR="00164FA5" w:rsidRPr="00164FA5" w:rsidRDefault="0047114A" w:rsidP="00164FA5">
            <w:pPr>
              <w:spacing w:before="240" w:after="240" w:line="276" w:lineRule="auto"/>
              <w:rPr>
                <w:rFonts w:ascii="Calibri" w:eastAsia="Calibri" w:hAnsi="Calibri" w:cs="Calibri"/>
                <w:b/>
                <w:bCs/>
                <w:sz w:val="23"/>
                <w:szCs w:val="23"/>
              </w:rPr>
            </w:pPr>
            <w:hyperlink r:id="rId24">
              <w:r w:rsidR="00164FA5" w:rsidRPr="00164FA5">
                <w:rPr>
                  <w:rFonts w:ascii="Calibri" w:eastAsia="Calibri" w:hAnsi="Calibri" w:cs="Calibri"/>
                  <w:b/>
                  <w:bCs/>
                  <w:color w:val="0000FF"/>
                  <w:sz w:val="23"/>
                  <w:szCs w:val="23"/>
                  <w:u w:val="single"/>
                </w:rPr>
                <w:t>UC Graduation Rates</w:t>
              </w:r>
            </w:hyperlink>
          </w:p>
        </w:tc>
        <w:tc>
          <w:tcPr>
            <w:tcW w:w="1516" w:type="dxa"/>
          </w:tcPr>
          <w:p w14:paraId="16B63D3E"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2749" w:type="dxa"/>
          </w:tcPr>
          <w:p w14:paraId="685822BA"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3015" w:type="dxa"/>
          </w:tcPr>
          <w:p w14:paraId="1839240C" w14:textId="77777777" w:rsidR="00164FA5" w:rsidRPr="00164FA5" w:rsidRDefault="00164FA5" w:rsidP="00164FA5">
            <w:pPr>
              <w:spacing w:before="240" w:after="240" w:line="276" w:lineRule="auto"/>
              <w:jc w:val="center"/>
              <w:rPr>
                <w:rFonts w:ascii="Calibri" w:eastAsia="Calibri" w:hAnsi="Calibri" w:cs="Calibri"/>
                <w:sz w:val="23"/>
                <w:szCs w:val="23"/>
              </w:rPr>
            </w:pPr>
          </w:p>
        </w:tc>
      </w:tr>
      <w:tr w:rsidR="00164FA5" w:rsidRPr="00164FA5" w14:paraId="66B6DFC9" w14:textId="77777777" w:rsidTr="00164FA5">
        <w:trPr>
          <w:trHeight w:val="980"/>
        </w:trPr>
        <w:tc>
          <w:tcPr>
            <w:tcW w:w="2166" w:type="dxa"/>
          </w:tcPr>
          <w:p w14:paraId="2760230B" w14:textId="77777777" w:rsidR="00164FA5" w:rsidRPr="00164FA5" w:rsidRDefault="0047114A" w:rsidP="00164FA5">
            <w:pPr>
              <w:spacing w:before="240" w:after="240" w:line="276" w:lineRule="auto"/>
              <w:rPr>
                <w:rFonts w:ascii="Calibri" w:eastAsia="Calibri" w:hAnsi="Calibri" w:cs="Calibri"/>
                <w:b/>
                <w:bCs/>
                <w:sz w:val="23"/>
                <w:szCs w:val="23"/>
              </w:rPr>
            </w:pPr>
            <w:hyperlink r:id="rId25">
              <w:r w:rsidR="00164FA5" w:rsidRPr="00164FA5">
                <w:rPr>
                  <w:rFonts w:ascii="Calibri" w:eastAsia="Calibri" w:hAnsi="Calibri" w:cs="Calibri"/>
                  <w:b/>
                  <w:bCs/>
                  <w:color w:val="0000FF"/>
                  <w:sz w:val="23"/>
                  <w:szCs w:val="23"/>
                  <w:u w:val="single"/>
                </w:rPr>
                <w:t xml:space="preserve">National Student Clearinghouse </w:t>
              </w:r>
              <w:proofErr w:type="spellStart"/>
              <w:r w:rsidR="00164FA5" w:rsidRPr="00164FA5">
                <w:rPr>
                  <w:rFonts w:ascii="Calibri" w:eastAsia="Calibri" w:hAnsi="Calibri" w:cs="Calibri"/>
                  <w:b/>
                  <w:bCs/>
                  <w:color w:val="0000FF"/>
                  <w:sz w:val="23"/>
                  <w:szCs w:val="23"/>
                  <w:u w:val="single"/>
                </w:rPr>
                <w:t>StudentTracker</w:t>
              </w:r>
              <w:proofErr w:type="spellEnd"/>
            </w:hyperlink>
          </w:p>
        </w:tc>
        <w:tc>
          <w:tcPr>
            <w:tcW w:w="1516" w:type="dxa"/>
          </w:tcPr>
          <w:p w14:paraId="2E2D31AB"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2749" w:type="dxa"/>
          </w:tcPr>
          <w:p w14:paraId="16D72A57" w14:textId="77777777" w:rsidR="00164FA5" w:rsidRPr="00164FA5" w:rsidRDefault="00164FA5" w:rsidP="00164FA5">
            <w:pPr>
              <w:spacing w:before="240" w:after="240" w:line="276" w:lineRule="auto"/>
              <w:jc w:val="center"/>
              <w:rPr>
                <w:rFonts w:ascii="Calibri" w:eastAsia="Calibri" w:hAnsi="Calibri" w:cs="Calibri"/>
                <w:sz w:val="23"/>
                <w:szCs w:val="23"/>
              </w:rPr>
            </w:pPr>
          </w:p>
        </w:tc>
        <w:tc>
          <w:tcPr>
            <w:tcW w:w="3015" w:type="dxa"/>
          </w:tcPr>
          <w:p w14:paraId="57800E71" w14:textId="77777777" w:rsidR="00164FA5" w:rsidRPr="00164FA5" w:rsidRDefault="00164FA5" w:rsidP="00164FA5">
            <w:pPr>
              <w:spacing w:before="240" w:after="240" w:line="276" w:lineRule="auto"/>
              <w:jc w:val="center"/>
              <w:rPr>
                <w:rFonts w:ascii="Calibri" w:eastAsia="Calibri" w:hAnsi="Calibri" w:cs="Calibri"/>
                <w:sz w:val="23"/>
                <w:szCs w:val="23"/>
              </w:rPr>
            </w:pPr>
          </w:p>
        </w:tc>
      </w:tr>
      <w:tr w:rsidR="00164FA5" w:rsidRPr="00164FA5" w14:paraId="6960D893" w14:textId="77777777" w:rsidTr="00164FA5">
        <w:trPr>
          <w:trHeight w:val="755"/>
        </w:trPr>
        <w:tc>
          <w:tcPr>
            <w:tcW w:w="9446" w:type="dxa"/>
            <w:gridSpan w:val="4"/>
            <w:shd w:val="clear" w:color="auto" w:fill="F2F2F2"/>
            <w:vAlign w:val="center"/>
          </w:tcPr>
          <w:p w14:paraId="10B420F4" w14:textId="77777777" w:rsidR="00164FA5" w:rsidRPr="00164FA5" w:rsidRDefault="00164FA5" w:rsidP="00164FA5">
            <w:pPr>
              <w:spacing w:before="240" w:after="240" w:line="276" w:lineRule="auto"/>
              <w:rPr>
                <w:rFonts w:ascii="Calibri" w:eastAsia="Calibri" w:hAnsi="Calibri" w:cs="Calibri"/>
                <w:b/>
                <w:bCs/>
                <w:sz w:val="23"/>
                <w:szCs w:val="23"/>
                <w:lang w:val="en"/>
              </w:rPr>
            </w:pPr>
            <w:r w:rsidRPr="00164FA5">
              <w:rPr>
                <w:rFonts w:ascii="Calibri" w:eastAsia="Calibri" w:hAnsi="Calibri" w:cs="Calibri"/>
                <w:b/>
                <w:bCs/>
                <w:sz w:val="23"/>
                <w:szCs w:val="23"/>
                <w:lang w:val="en"/>
              </w:rPr>
              <w:t>Charter Data Summary</w:t>
            </w:r>
          </w:p>
        </w:tc>
      </w:tr>
      <w:tr w:rsidR="00164FA5" w:rsidRPr="00164FA5" w14:paraId="081AE0F7" w14:textId="77777777" w:rsidTr="00164FA5">
        <w:tc>
          <w:tcPr>
            <w:tcW w:w="9446" w:type="dxa"/>
            <w:gridSpan w:val="4"/>
          </w:tcPr>
          <w:p w14:paraId="4361787D" w14:textId="77777777" w:rsidR="00164FA5" w:rsidRPr="00164FA5" w:rsidRDefault="00164FA5" w:rsidP="00164FA5">
            <w:pPr>
              <w:spacing w:before="240" w:after="240" w:line="276" w:lineRule="auto"/>
              <w:rPr>
                <w:rFonts w:ascii="Calibri" w:eastAsia="Calibri" w:hAnsi="Calibri" w:cs="Calibri"/>
                <w:sz w:val="23"/>
                <w:szCs w:val="23"/>
                <w:lang w:val="en"/>
              </w:rPr>
            </w:pPr>
          </w:p>
          <w:p w14:paraId="0D581B45" w14:textId="77777777" w:rsidR="00164FA5" w:rsidRPr="00164FA5" w:rsidRDefault="00164FA5" w:rsidP="00164FA5">
            <w:pPr>
              <w:spacing w:before="240" w:after="240" w:line="276" w:lineRule="auto"/>
              <w:rPr>
                <w:rFonts w:ascii="Calibri" w:eastAsia="Calibri" w:hAnsi="Calibri" w:cs="Calibri"/>
                <w:sz w:val="23"/>
                <w:szCs w:val="23"/>
                <w:lang w:val="en"/>
              </w:rPr>
            </w:pPr>
          </w:p>
        </w:tc>
      </w:tr>
    </w:tbl>
    <w:p w14:paraId="0A350E5E" w14:textId="77777777" w:rsidR="00164FA5" w:rsidRPr="00164FA5" w:rsidRDefault="00164FA5" w:rsidP="00164FA5">
      <w:pPr>
        <w:spacing w:before="240" w:after="0" w:line="276" w:lineRule="auto"/>
        <w:rPr>
          <w:rFonts w:ascii="Calibri" w:eastAsia="Calibri" w:hAnsi="Calibri" w:cs="Calibri"/>
          <w:sz w:val="23"/>
          <w:szCs w:val="23"/>
          <w:lang w:val="en" w:eastAsia="en-US"/>
        </w:rPr>
      </w:pPr>
    </w:p>
    <w:tbl>
      <w:tblPr>
        <w:tblW w:w="94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60"/>
      </w:tblGrid>
      <w:tr w:rsidR="00164FA5" w:rsidRPr="00164FA5" w14:paraId="10BC1764" w14:textId="77777777" w:rsidTr="00A24C5B">
        <w:tc>
          <w:tcPr>
            <w:tcW w:w="9460" w:type="dxa"/>
            <w:shd w:val="clear" w:color="auto" w:fill="3E535F"/>
            <w:tcMar>
              <w:top w:w="100" w:type="dxa"/>
              <w:left w:w="100" w:type="dxa"/>
              <w:bottom w:w="100" w:type="dxa"/>
              <w:right w:w="100" w:type="dxa"/>
            </w:tcMar>
          </w:tcPr>
          <w:p w14:paraId="3074ED30" w14:textId="77777777" w:rsidR="00164FA5" w:rsidRPr="00164FA5" w:rsidRDefault="00164FA5" w:rsidP="00164FA5">
            <w:pPr>
              <w:widowControl w:val="0"/>
              <w:pBdr>
                <w:top w:val="nil"/>
                <w:left w:val="nil"/>
                <w:bottom w:val="nil"/>
                <w:right w:val="nil"/>
                <w:between w:val="nil"/>
              </w:pBdr>
              <w:spacing w:after="0"/>
              <w:rPr>
                <w:rFonts w:ascii="Calibri" w:eastAsia="Calibri" w:hAnsi="Calibri" w:cs="Calibri"/>
                <w:color w:val="FFFFFF"/>
                <w:sz w:val="23"/>
                <w:szCs w:val="23"/>
                <w:lang w:val="en" w:eastAsia="en-US"/>
              </w:rPr>
            </w:pPr>
            <w:r w:rsidRPr="00164FA5">
              <w:rPr>
                <w:rFonts w:ascii="Calibri" w:eastAsia="Calibri" w:hAnsi="Calibri" w:cs="Calibri"/>
                <w:b/>
                <w:color w:val="FFFFFF"/>
                <w:sz w:val="28"/>
                <w:szCs w:val="28"/>
                <w:lang w:val="en" w:eastAsia="en-US"/>
              </w:rPr>
              <w:t>Equity, Access, and Student Protections</w:t>
            </w:r>
          </w:p>
        </w:tc>
      </w:tr>
    </w:tbl>
    <w:p w14:paraId="1ADA1FB6"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Describe the school's use of fair and equitable enrollment practices this year. </w:t>
      </w:r>
    </w:p>
    <w:p w14:paraId="3CFF4E6D" w14:textId="77777777" w:rsidR="00164FA5" w:rsidRPr="00164FA5" w:rsidRDefault="00164FA5" w:rsidP="00164FA5">
      <w:pPr>
        <w:spacing w:before="240" w:after="240" w:line="276" w:lineRule="auto"/>
        <w:jc w:val="both"/>
        <w:rPr>
          <w:rFonts w:ascii="Calibri" w:eastAsia="Calibri" w:hAnsi="Calibri" w:cs="Calibri"/>
          <w:sz w:val="23"/>
          <w:szCs w:val="23"/>
          <w:lang w:eastAsia="en-US"/>
        </w:rPr>
      </w:pPr>
    </w:p>
    <w:p w14:paraId="2970861D"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How did the school maintain equity and fairness for students through compliance with laws protecting students' rights, including the lack of adverse findings on disproportionality of discipline and identification for special education this year?</w:t>
      </w:r>
    </w:p>
    <w:p w14:paraId="5CD5CA32" w14:textId="77777777" w:rsidR="00164FA5" w:rsidRPr="00164FA5" w:rsidRDefault="00164FA5" w:rsidP="00164FA5">
      <w:pPr>
        <w:spacing w:before="240" w:after="240" w:line="276" w:lineRule="auto"/>
        <w:ind w:left="1080"/>
        <w:jc w:val="both"/>
        <w:rPr>
          <w:rFonts w:ascii="Calibri" w:eastAsia="Calibri" w:hAnsi="Calibri" w:cs="Calibri"/>
          <w:sz w:val="23"/>
          <w:szCs w:val="23"/>
          <w:lang w:val="en" w:eastAsia="en-US"/>
        </w:rPr>
      </w:pPr>
    </w:p>
    <w:p w14:paraId="10BABAD5"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Describe the special education professional development and training provided to school staff this year to ensure that students with disabilities are educated per their IEPs.</w:t>
      </w:r>
    </w:p>
    <w:p w14:paraId="669E289C" w14:textId="77777777" w:rsidR="00164FA5" w:rsidRPr="00164FA5" w:rsidRDefault="00164FA5" w:rsidP="00164FA5">
      <w:pPr>
        <w:spacing w:after="0" w:line="276" w:lineRule="auto"/>
        <w:ind w:left="720"/>
        <w:contextualSpacing/>
        <w:rPr>
          <w:rFonts w:ascii="Calibri" w:eastAsia="Calibri" w:hAnsi="Calibri" w:cs="Calibri"/>
          <w:sz w:val="23"/>
          <w:szCs w:val="23"/>
          <w:lang w:eastAsia="en-US"/>
        </w:rPr>
      </w:pPr>
    </w:p>
    <w:p w14:paraId="5C88E174"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Describe the systems and processes the charter school uses to monitor each student group's needs and progress this year, how</w:t>
      </w:r>
      <w:r w:rsidRPr="00164FA5">
        <w:rPr>
          <w:rFonts w:ascii="Calibri" w:eastAsia="Calibri" w:hAnsi="Calibri" w:cs="Calibri"/>
          <w:sz w:val="23"/>
          <w:szCs w:val="23"/>
          <w:lang w:val="en" w:eastAsia="en-US"/>
        </w:rPr>
        <w:t xml:space="preserve"> systems and processes changed/improved since last year’s oversight visit, and any next steps.</w:t>
      </w:r>
    </w:p>
    <w:p w14:paraId="0A3E17DB" w14:textId="77777777" w:rsidR="00164FA5" w:rsidRPr="00164FA5" w:rsidRDefault="00164FA5" w:rsidP="00164FA5">
      <w:pPr>
        <w:spacing w:after="0" w:line="276" w:lineRule="auto"/>
        <w:ind w:left="720"/>
        <w:contextualSpacing/>
        <w:rPr>
          <w:rFonts w:ascii="Calibri" w:eastAsia="Calibri" w:hAnsi="Calibri" w:cs="Calibri"/>
          <w:sz w:val="23"/>
          <w:szCs w:val="23"/>
          <w:lang w:eastAsia="en-US"/>
        </w:rPr>
      </w:pPr>
    </w:p>
    <w:p w14:paraId="0B25D194"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How have these </w:t>
      </w:r>
      <w:r w:rsidRPr="00164FA5">
        <w:rPr>
          <w:rFonts w:ascii="Calibri" w:eastAsia="Calibri" w:hAnsi="Calibri" w:cs="Calibri"/>
          <w:sz w:val="23"/>
          <w:szCs w:val="23"/>
          <w:lang w:val="en" w:eastAsia="en-US"/>
        </w:rPr>
        <w:t>systems and processes changed or improved since last year’s oversight visit?</w:t>
      </w:r>
    </w:p>
    <w:p w14:paraId="44E5C3E7" w14:textId="77777777" w:rsidR="00164FA5" w:rsidRPr="00164FA5" w:rsidRDefault="00164FA5" w:rsidP="00164FA5">
      <w:pPr>
        <w:spacing w:after="0" w:line="276" w:lineRule="auto"/>
        <w:ind w:left="720"/>
        <w:contextualSpacing/>
        <w:rPr>
          <w:rFonts w:ascii="Calibri" w:eastAsia="Calibri" w:hAnsi="Calibri" w:cs="Calibri"/>
          <w:sz w:val="23"/>
          <w:szCs w:val="23"/>
          <w:lang w:eastAsia="en-US"/>
        </w:rPr>
      </w:pPr>
    </w:p>
    <w:p w14:paraId="3D99440B"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Describe how this year's professional development and training needs were determined and how implementation and effectiveness are monitored to ensure student groups receive equal access to education.</w:t>
      </w:r>
    </w:p>
    <w:p w14:paraId="3BD42CA5" w14:textId="77777777" w:rsidR="00164FA5" w:rsidRPr="00164FA5" w:rsidRDefault="00164FA5" w:rsidP="00164FA5">
      <w:pPr>
        <w:spacing w:after="0" w:line="276" w:lineRule="auto"/>
        <w:ind w:left="720"/>
        <w:contextualSpacing/>
        <w:rPr>
          <w:rFonts w:ascii="Calibri" w:eastAsia="Calibri" w:hAnsi="Calibri" w:cs="Calibri"/>
          <w:sz w:val="23"/>
          <w:szCs w:val="23"/>
          <w:lang w:val="en" w:eastAsia="en-US"/>
        </w:rPr>
      </w:pPr>
    </w:p>
    <w:p w14:paraId="55C176D4" w14:textId="77777777" w:rsidR="00164FA5" w:rsidRPr="00164FA5" w:rsidRDefault="00164FA5" w:rsidP="00164FA5">
      <w:pPr>
        <w:numPr>
          <w:ilvl w:val="0"/>
          <w:numId w:val="32"/>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val="en" w:eastAsia="en-US"/>
        </w:rPr>
        <w:t xml:space="preserve">Describe the school’s efforts to be inclusive of student group parents/guardians as active decision-makers in the learning community this year. </w:t>
      </w:r>
    </w:p>
    <w:p w14:paraId="79F88864" w14:textId="77777777" w:rsidR="00164FA5" w:rsidRPr="00164FA5" w:rsidRDefault="00164FA5" w:rsidP="00164FA5">
      <w:pPr>
        <w:spacing w:before="240" w:after="240" w:line="276" w:lineRule="auto"/>
        <w:ind w:left="720"/>
        <w:jc w:val="both"/>
        <w:rPr>
          <w:rFonts w:ascii="Calibri" w:eastAsia="Calibri" w:hAnsi="Calibri" w:cs="Calibri"/>
          <w:sz w:val="23"/>
          <w:szCs w:val="23"/>
          <w:lang w:val="en" w:eastAsia="en-US"/>
        </w:rPr>
      </w:pPr>
    </w:p>
    <w:tbl>
      <w:tblPr>
        <w:tblW w:w="954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540"/>
      </w:tblGrid>
      <w:tr w:rsidR="00164FA5" w:rsidRPr="00164FA5" w14:paraId="52DCF6FC" w14:textId="77777777" w:rsidTr="00A24C5B">
        <w:tc>
          <w:tcPr>
            <w:tcW w:w="9540" w:type="dxa"/>
            <w:shd w:val="clear" w:color="auto" w:fill="3E535F"/>
            <w:tcMar>
              <w:top w:w="100" w:type="dxa"/>
              <w:left w:w="100" w:type="dxa"/>
              <w:bottom w:w="100" w:type="dxa"/>
              <w:right w:w="100" w:type="dxa"/>
            </w:tcMar>
          </w:tcPr>
          <w:p w14:paraId="4E955B50" w14:textId="77777777" w:rsidR="00164FA5" w:rsidRPr="00164FA5" w:rsidRDefault="00164FA5" w:rsidP="00164FA5">
            <w:pPr>
              <w:widowControl w:val="0"/>
              <w:spacing w:after="0"/>
              <w:rPr>
                <w:rFonts w:ascii="Calibri" w:eastAsia="Calibri" w:hAnsi="Calibri" w:cs="Calibri"/>
                <w:color w:val="FFFFFF"/>
                <w:sz w:val="23"/>
                <w:szCs w:val="23"/>
                <w:lang w:val="en" w:eastAsia="en-US"/>
              </w:rPr>
            </w:pPr>
            <w:r w:rsidRPr="00164FA5">
              <w:rPr>
                <w:rFonts w:ascii="Calibri" w:eastAsia="Calibri" w:hAnsi="Calibri" w:cs="Calibri"/>
                <w:b/>
                <w:color w:val="FFFFFF"/>
                <w:sz w:val="28"/>
                <w:szCs w:val="28"/>
                <w:lang w:val="en" w:eastAsia="en-US"/>
              </w:rPr>
              <w:t>Leadership</w:t>
            </w:r>
          </w:p>
        </w:tc>
      </w:tr>
    </w:tbl>
    <w:p w14:paraId="01FC031C" w14:textId="77777777" w:rsidR="00164FA5" w:rsidRPr="00164FA5" w:rsidRDefault="00164FA5" w:rsidP="00164FA5">
      <w:pPr>
        <w:numPr>
          <w:ilvl w:val="0"/>
          <w:numId w:val="33"/>
        </w:numPr>
        <w:spacing w:before="240" w:after="240" w:line="276" w:lineRule="auto"/>
        <w:ind w:left="360"/>
        <w:jc w:val="both"/>
        <w:rPr>
          <w:rFonts w:ascii="Calibri" w:eastAsia="Calibri" w:hAnsi="Calibri" w:cs="Calibri"/>
          <w:sz w:val="23"/>
          <w:szCs w:val="23"/>
          <w:lang w:eastAsia="en-US"/>
        </w:rPr>
      </w:pPr>
      <w:r w:rsidRPr="00164FA5">
        <w:rPr>
          <w:rFonts w:ascii="Calibri" w:eastAsia="Calibri" w:hAnsi="Calibri" w:cs="Calibri"/>
          <w:sz w:val="23"/>
          <w:szCs w:val="23"/>
          <w:lang w:eastAsia="en-US"/>
        </w:rPr>
        <w:t>Locate last year’s</w:t>
      </w:r>
      <w:r w:rsidRPr="00164FA5">
        <w:rPr>
          <w:rFonts w:ascii="Calibri" w:eastAsia="Calibri" w:hAnsi="Calibri" w:cs="Calibri"/>
          <w:i/>
          <w:iCs/>
          <w:sz w:val="23"/>
          <w:szCs w:val="23"/>
          <w:lang w:eastAsia="en-US"/>
        </w:rPr>
        <w:t xml:space="preserve"> </w:t>
      </w:r>
      <w:r w:rsidRPr="00164FA5">
        <w:rPr>
          <w:rFonts w:ascii="Calibri" w:eastAsia="Calibri" w:hAnsi="Calibri" w:cs="Calibri"/>
          <w:sz w:val="23"/>
          <w:szCs w:val="23"/>
          <w:lang w:eastAsia="en-US"/>
        </w:rPr>
        <w:t>report to the authorizing board. Please list last year’s annual required actions and succinctly summarize the progress made on each item in the current year.</w:t>
      </w:r>
    </w:p>
    <w:p w14:paraId="3C0FE951" w14:textId="77777777" w:rsidR="00164FA5" w:rsidRPr="00164FA5" w:rsidRDefault="00164FA5" w:rsidP="00164FA5">
      <w:pPr>
        <w:spacing w:before="240" w:after="240" w:line="276" w:lineRule="auto"/>
        <w:jc w:val="both"/>
        <w:rPr>
          <w:rFonts w:ascii="Calibri" w:eastAsia="Calibri" w:hAnsi="Calibri" w:cs="Calibri"/>
          <w:sz w:val="23"/>
          <w:szCs w:val="23"/>
          <w:lang w:val="en" w:eastAsia="en-US"/>
        </w:rPr>
      </w:pPr>
    </w:p>
    <w:p w14:paraId="49769F58" w14:textId="77777777" w:rsidR="00164FA5" w:rsidRPr="00164FA5" w:rsidRDefault="00164FA5" w:rsidP="00164FA5">
      <w:pPr>
        <w:widowControl w:val="0"/>
        <w:numPr>
          <w:ilvl w:val="0"/>
          <w:numId w:val="33"/>
        </w:numPr>
        <w:spacing w:after="0" w:line="276" w:lineRule="auto"/>
        <w:ind w:left="360"/>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Discuss systems designed to support and implement continuous improvement cycles as connected to LCAP, WASC, Charter renewal, etc. </w:t>
      </w:r>
    </w:p>
    <w:p w14:paraId="66CBD86B" w14:textId="77777777" w:rsidR="00164FA5" w:rsidRPr="00164FA5" w:rsidRDefault="00164FA5" w:rsidP="00164FA5">
      <w:pPr>
        <w:widowControl w:val="0"/>
        <w:spacing w:after="0"/>
        <w:jc w:val="both"/>
        <w:rPr>
          <w:rFonts w:ascii="Calibri" w:eastAsia="Calibri" w:hAnsi="Calibri" w:cs="Calibri"/>
          <w:sz w:val="23"/>
          <w:szCs w:val="23"/>
          <w:lang w:val="en" w:eastAsia="en-US"/>
        </w:rPr>
      </w:pPr>
    </w:p>
    <w:p w14:paraId="353A7ED4" w14:textId="77777777" w:rsidR="00164FA5" w:rsidRPr="00164FA5" w:rsidRDefault="00164FA5" w:rsidP="00164FA5">
      <w:pPr>
        <w:widowControl w:val="0"/>
        <w:spacing w:after="0"/>
        <w:jc w:val="both"/>
        <w:rPr>
          <w:rFonts w:ascii="Calibri" w:eastAsia="Calibri" w:hAnsi="Calibri" w:cs="Calibri"/>
          <w:sz w:val="23"/>
          <w:szCs w:val="23"/>
          <w:lang w:val="en" w:eastAsia="en-US"/>
        </w:rPr>
      </w:pPr>
    </w:p>
    <w:p w14:paraId="20204B75" w14:textId="77777777" w:rsidR="00164FA5" w:rsidRPr="00164FA5" w:rsidRDefault="00164FA5" w:rsidP="00164FA5">
      <w:pPr>
        <w:widowControl w:val="0"/>
        <w:numPr>
          <w:ilvl w:val="0"/>
          <w:numId w:val="33"/>
        </w:numPr>
        <w:spacing w:after="0" w:line="276" w:lineRule="auto"/>
        <w:ind w:left="360"/>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What are you most proud of about the school this year? </w:t>
      </w:r>
    </w:p>
    <w:p w14:paraId="11FB8313" w14:textId="77777777" w:rsidR="00164FA5" w:rsidRPr="00164FA5" w:rsidRDefault="00164FA5" w:rsidP="00164FA5">
      <w:pPr>
        <w:spacing w:after="0" w:line="276" w:lineRule="auto"/>
        <w:rPr>
          <w:rFonts w:ascii="Arial" w:eastAsia="Arial" w:hAnsi="Arial" w:cs="Arial"/>
          <w:sz w:val="22"/>
          <w:lang w:val="en" w:eastAsia="en-US"/>
        </w:rPr>
      </w:pPr>
    </w:p>
    <w:p w14:paraId="78E032E3" w14:textId="77777777" w:rsidR="00164FA5" w:rsidRPr="00164FA5" w:rsidRDefault="00164FA5" w:rsidP="00164FA5">
      <w:pPr>
        <w:spacing w:after="0" w:line="276" w:lineRule="auto"/>
        <w:rPr>
          <w:rFonts w:ascii="Arial" w:eastAsia="Arial" w:hAnsi="Arial" w:cs="Arial"/>
          <w:sz w:val="22"/>
          <w:lang w:val="en" w:eastAsia="en-US"/>
        </w:rPr>
      </w:pPr>
    </w:p>
    <w:p w14:paraId="4C0D1724" w14:textId="77777777" w:rsidR="00164FA5" w:rsidRDefault="00164FA5" w:rsidP="00164FA5">
      <w:pPr>
        <w:spacing w:after="0" w:line="276" w:lineRule="auto"/>
        <w:rPr>
          <w:rFonts w:ascii="Arial" w:eastAsia="Arial" w:hAnsi="Arial" w:cs="Arial"/>
          <w:sz w:val="22"/>
          <w:lang w:val="en" w:eastAsia="en-US"/>
        </w:rPr>
      </w:pPr>
      <w:r w:rsidRPr="00164FA5">
        <w:rPr>
          <w:rFonts w:ascii="Arial" w:eastAsia="Arial" w:hAnsi="Arial" w:cs="Arial"/>
          <w:sz w:val="22"/>
          <w:lang w:val="en" w:eastAsia="en-US"/>
        </w:rPr>
        <w:br w:type="page"/>
      </w:r>
    </w:p>
    <w:p w14:paraId="4C21B584" w14:textId="77777777" w:rsidR="00164FA5" w:rsidRDefault="00164FA5" w:rsidP="00164FA5">
      <w:pPr>
        <w:spacing w:after="0" w:line="276" w:lineRule="auto"/>
        <w:rPr>
          <w:rFonts w:ascii="Arial" w:eastAsia="Arial" w:hAnsi="Arial" w:cs="Arial"/>
          <w:sz w:val="22"/>
          <w:lang w:val="en" w:eastAsia="en-US"/>
        </w:rPr>
      </w:pPr>
    </w:p>
    <w:p w14:paraId="00C1E5E8" w14:textId="3E26E9AE" w:rsidR="00164FA5" w:rsidRPr="00164FA5" w:rsidRDefault="00AA025E" w:rsidP="00AA025E">
      <w:pPr>
        <w:pStyle w:val="Heading4A"/>
        <w:spacing w:after="0"/>
      </w:pPr>
      <w:bookmarkStart w:id="60" w:name="_Toc176778459"/>
      <w:r w:rsidRPr="00AA025E">
        <w:t>During the Visit</w:t>
      </w:r>
      <w:r>
        <w:t>,</w:t>
      </w:r>
      <w:r w:rsidRPr="00AA025E">
        <w:t xml:space="preserve"> Sample Questions</w:t>
      </w:r>
      <w:bookmarkEnd w:id="60"/>
    </w:p>
    <w:p w14:paraId="2D3D907A" w14:textId="77777777" w:rsidR="00164FA5" w:rsidRPr="00164FA5" w:rsidRDefault="00164FA5" w:rsidP="00164FA5">
      <w:pPr>
        <w:spacing w:after="0" w:line="276" w:lineRule="auto"/>
        <w:rPr>
          <w:rFonts w:ascii="Arial" w:eastAsia="Arial" w:hAnsi="Arial" w:cs="Arial"/>
          <w:sz w:val="22"/>
          <w:lang w:val="en" w:eastAsia="en-US"/>
        </w:rPr>
      </w:pPr>
      <w:bookmarkStart w:id="61" w:name="_ypwmnzppqkcs"/>
      <w:bookmarkEnd w:id="61"/>
    </w:p>
    <w:tbl>
      <w:tblPr>
        <w:tblW w:w="954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540"/>
      </w:tblGrid>
      <w:tr w:rsidR="00164FA5" w:rsidRPr="00164FA5" w14:paraId="7C81C729" w14:textId="77777777" w:rsidTr="00A24C5B">
        <w:tc>
          <w:tcPr>
            <w:tcW w:w="9540" w:type="dxa"/>
            <w:shd w:val="clear" w:color="auto" w:fill="3E535F"/>
            <w:tcMar>
              <w:top w:w="100" w:type="dxa"/>
              <w:left w:w="100" w:type="dxa"/>
              <w:bottom w:w="100" w:type="dxa"/>
              <w:right w:w="100" w:type="dxa"/>
            </w:tcMar>
          </w:tcPr>
          <w:p w14:paraId="2DDC6E57" w14:textId="77777777" w:rsidR="00164FA5" w:rsidRPr="00164FA5" w:rsidRDefault="00164FA5" w:rsidP="00164FA5">
            <w:pPr>
              <w:widowControl w:val="0"/>
              <w:spacing w:after="0"/>
              <w:rPr>
                <w:rFonts w:ascii="Calibri" w:eastAsia="Calibri" w:hAnsi="Calibri" w:cs="Calibri"/>
                <w:color w:val="FFFFFF"/>
                <w:sz w:val="23"/>
                <w:szCs w:val="23"/>
                <w:lang w:val="en" w:eastAsia="en-US"/>
              </w:rPr>
            </w:pPr>
            <w:r w:rsidRPr="00164FA5">
              <w:rPr>
                <w:rFonts w:ascii="Calibri" w:eastAsia="Calibri" w:hAnsi="Calibri" w:cs="Calibri"/>
                <w:b/>
                <w:color w:val="FFFFFF"/>
                <w:sz w:val="28"/>
                <w:szCs w:val="28"/>
                <w:lang w:val="en" w:eastAsia="en-US"/>
              </w:rPr>
              <w:t>Sample Questions for In-Person Discussion (Reference Document Only)</w:t>
            </w:r>
          </w:p>
        </w:tc>
      </w:tr>
    </w:tbl>
    <w:p w14:paraId="19C25BA5" w14:textId="77777777" w:rsidR="00164FA5" w:rsidRPr="00164FA5" w:rsidRDefault="00164FA5" w:rsidP="00164FA5">
      <w:pPr>
        <w:spacing w:before="240" w:after="240" w:line="276" w:lineRule="auto"/>
        <w:jc w:val="both"/>
        <w:rPr>
          <w:rFonts w:ascii="Calibri" w:eastAsia="Calibri" w:hAnsi="Calibri" w:cs="Calibri"/>
          <w:b/>
          <w:bCs/>
          <w:sz w:val="23"/>
          <w:szCs w:val="23"/>
          <w:u w:val="single"/>
          <w:lang w:val="en" w:eastAsia="en-US"/>
        </w:rPr>
      </w:pPr>
      <w:r w:rsidRPr="00164FA5">
        <w:rPr>
          <w:rFonts w:ascii="Calibri" w:eastAsia="Calibri" w:hAnsi="Calibri" w:cs="Calibri"/>
          <w:b/>
          <w:bCs/>
          <w:sz w:val="23"/>
          <w:szCs w:val="23"/>
          <w:u w:val="single"/>
          <w:lang w:val="en" w:eastAsia="en-US"/>
        </w:rPr>
        <w:t>Governance</w:t>
      </w:r>
    </w:p>
    <w:p w14:paraId="50428436" w14:textId="77777777" w:rsidR="00164FA5" w:rsidRPr="00164FA5" w:rsidRDefault="00164FA5" w:rsidP="00164FA5">
      <w:pPr>
        <w:numPr>
          <w:ilvl w:val="0"/>
          <w:numId w:val="31"/>
        </w:numPr>
        <w:spacing w:before="240" w:after="240" w:line="276" w:lineRule="auto"/>
        <w:contextualSpacing/>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How does the governing board support and evaluate the school leader? </w:t>
      </w:r>
    </w:p>
    <w:p w14:paraId="22D6D918" w14:textId="77777777" w:rsidR="00164FA5" w:rsidRPr="00164FA5" w:rsidRDefault="00164FA5" w:rsidP="00164FA5">
      <w:pPr>
        <w:numPr>
          <w:ilvl w:val="0"/>
          <w:numId w:val="31"/>
        </w:numPr>
        <w:spacing w:before="240" w:after="240" w:line="276" w:lineRule="auto"/>
        <w:contextualSpacing/>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How do you know governance is effective in your organization?</w:t>
      </w:r>
    </w:p>
    <w:p w14:paraId="27534084" w14:textId="77777777" w:rsidR="00164FA5" w:rsidRPr="00164FA5" w:rsidRDefault="00164FA5" w:rsidP="00164FA5">
      <w:pPr>
        <w:numPr>
          <w:ilvl w:val="0"/>
          <w:numId w:val="31"/>
        </w:numPr>
        <w:spacing w:before="240" w:after="240" w:line="276" w:lineRule="auto"/>
        <w:contextualSpacing/>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What is the short-term/long-term financial outlook of the school?</w:t>
      </w:r>
    </w:p>
    <w:p w14:paraId="3FDED6C7" w14:textId="77777777" w:rsidR="00164FA5" w:rsidRPr="00164FA5" w:rsidRDefault="00164FA5" w:rsidP="00164FA5">
      <w:pPr>
        <w:numPr>
          <w:ilvl w:val="0"/>
          <w:numId w:val="31"/>
        </w:numPr>
        <w:spacing w:before="240" w:after="240" w:line="276" w:lineRule="auto"/>
        <w:contextualSpacing/>
        <w:jc w:val="both"/>
        <w:rPr>
          <w:rFonts w:ascii="Calibri" w:eastAsia="Calibri" w:hAnsi="Calibri" w:cs="Calibri"/>
          <w:sz w:val="23"/>
          <w:szCs w:val="23"/>
          <w:lang w:eastAsia="en-US"/>
        </w:rPr>
      </w:pPr>
      <w:r w:rsidRPr="00164FA5">
        <w:rPr>
          <w:rFonts w:ascii="Calibri" w:eastAsia="Calibri" w:hAnsi="Calibri" w:cs="Calibri"/>
          <w:sz w:val="23"/>
          <w:szCs w:val="23"/>
          <w:lang w:eastAsia="en-US"/>
        </w:rPr>
        <w:t>How does the governing board monitor the implementation and effectiveness of site plans?</w:t>
      </w:r>
    </w:p>
    <w:p w14:paraId="62E26D6D" w14:textId="77777777" w:rsidR="00164FA5" w:rsidRPr="00164FA5" w:rsidRDefault="00164FA5" w:rsidP="00164FA5">
      <w:pPr>
        <w:spacing w:before="240" w:after="240" w:line="276" w:lineRule="auto"/>
        <w:jc w:val="both"/>
        <w:rPr>
          <w:rFonts w:ascii="Calibri" w:eastAsia="Calibri" w:hAnsi="Calibri" w:cs="Calibri"/>
          <w:b/>
          <w:sz w:val="23"/>
          <w:szCs w:val="23"/>
          <w:u w:val="single"/>
          <w:lang w:val="en" w:eastAsia="en-US"/>
        </w:rPr>
      </w:pPr>
      <w:r w:rsidRPr="00164FA5">
        <w:rPr>
          <w:rFonts w:ascii="Calibri" w:eastAsia="Calibri" w:hAnsi="Calibri" w:cs="Calibri"/>
          <w:b/>
          <w:sz w:val="23"/>
          <w:szCs w:val="23"/>
          <w:u w:val="single"/>
          <w:lang w:val="en" w:eastAsia="en-US"/>
        </w:rPr>
        <w:t>Leadership</w:t>
      </w:r>
    </w:p>
    <w:p w14:paraId="238CE656" w14:textId="77777777" w:rsidR="00164FA5" w:rsidRPr="00164FA5" w:rsidRDefault="00164FA5" w:rsidP="00164FA5">
      <w:pPr>
        <w:numPr>
          <w:ilvl w:val="0"/>
          <w:numId w:val="35"/>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Follow-up questions to the information provided above.</w:t>
      </w:r>
    </w:p>
    <w:p w14:paraId="6F6D2EC1" w14:textId="77777777" w:rsidR="00164FA5" w:rsidRPr="00164FA5" w:rsidRDefault="00164FA5" w:rsidP="00164FA5">
      <w:pPr>
        <w:numPr>
          <w:ilvl w:val="0"/>
          <w:numId w:val="35"/>
        </w:numPr>
        <w:spacing w:after="24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Questions regarding rigor and high expectations for all students.</w:t>
      </w:r>
    </w:p>
    <w:p w14:paraId="4AA7A730" w14:textId="77777777" w:rsidR="00164FA5" w:rsidRPr="00164FA5" w:rsidRDefault="00164FA5" w:rsidP="00164FA5">
      <w:pPr>
        <w:widowControl w:val="0"/>
        <w:spacing w:after="0"/>
        <w:ind w:left="720"/>
        <w:jc w:val="both"/>
        <w:rPr>
          <w:rFonts w:ascii="Calibri" w:eastAsia="Calibri" w:hAnsi="Calibri" w:cs="Calibri"/>
          <w:sz w:val="23"/>
          <w:szCs w:val="23"/>
          <w:lang w:val="en" w:eastAsia="en-US"/>
        </w:rPr>
      </w:pPr>
    </w:p>
    <w:p w14:paraId="1CC5A6B2" w14:textId="77777777" w:rsidR="00164FA5" w:rsidRPr="00164FA5" w:rsidRDefault="00164FA5" w:rsidP="00164FA5">
      <w:pPr>
        <w:widowControl w:val="0"/>
        <w:jc w:val="both"/>
        <w:rPr>
          <w:rFonts w:ascii="Calibri" w:eastAsia="Calibri" w:hAnsi="Calibri" w:cs="Calibri"/>
          <w:b/>
          <w:sz w:val="23"/>
          <w:szCs w:val="23"/>
          <w:u w:val="single"/>
          <w:lang w:val="en" w:eastAsia="en-US"/>
        </w:rPr>
      </w:pPr>
      <w:r w:rsidRPr="00164FA5">
        <w:rPr>
          <w:rFonts w:ascii="Calibri" w:eastAsia="Calibri" w:hAnsi="Calibri" w:cs="Calibri"/>
          <w:b/>
          <w:sz w:val="23"/>
          <w:szCs w:val="23"/>
          <w:u w:val="single"/>
          <w:lang w:val="en" w:eastAsia="en-US"/>
        </w:rPr>
        <w:t>Staff</w:t>
      </w:r>
    </w:p>
    <w:p w14:paraId="6598AE5D"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Discuss instructional approaches to improve academic achievement.  How do these approaches align with site strategic plans (LCAP, WASC, etc.)?</w:t>
      </w:r>
    </w:p>
    <w:p w14:paraId="2D660C5D"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Discuss using data for instructional planning, effectiveness, remediation, and acceleration. </w:t>
      </w:r>
    </w:p>
    <w:p w14:paraId="3EF518D0"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How do you provide integrated and designated English Language Development in this instructional setting?</w:t>
      </w:r>
    </w:p>
    <w:p w14:paraId="5BC5B2E9"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How do you leverage relationships and time with students to support work completion and reduce chronic absenteeism? </w:t>
      </w:r>
    </w:p>
    <w:p w14:paraId="4A6D7C32"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As applicable, what supports/re-engagement efforts are in place to support students enrolled in independent study when working at home?</w:t>
      </w:r>
    </w:p>
    <w:p w14:paraId="6542650D" w14:textId="77777777" w:rsidR="00164FA5" w:rsidRPr="00164FA5" w:rsidRDefault="00164FA5" w:rsidP="00164FA5">
      <w:pPr>
        <w:widowControl w:val="0"/>
        <w:numPr>
          <w:ilvl w:val="0"/>
          <w:numId w:val="38"/>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What are you most proud of about the school? What are its strong assets and/or best practices? </w:t>
      </w:r>
    </w:p>
    <w:p w14:paraId="3F2B8A3A" w14:textId="77777777" w:rsidR="00164FA5" w:rsidRPr="00164FA5" w:rsidRDefault="00164FA5" w:rsidP="00164FA5">
      <w:pPr>
        <w:widowControl w:val="0"/>
        <w:spacing w:after="0"/>
        <w:jc w:val="both"/>
        <w:rPr>
          <w:rFonts w:ascii="Calibri" w:eastAsia="Calibri" w:hAnsi="Calibri" w:cs="Calibri"/>
          <w:sz w:val="22"/>
          <w:lang w:val="en" w:eastAsia="en-US"/>
        </w:rPr>
      </w:pPr>
    </w:p>
    <w:p w14:paraId="04629922" w14:textId="77777777" w:rsidR="00164FA5" w:rsidRPr="00164FA5" w:rsidRDefault="00164FA5" w:rsidP="00164FA5">
      <w:pPr>
        <w:widowControl w:val="0"/>
        <w:spacing w:after="0"/>
        <w:jc w:val="both"/>
        <w:rPr>
          <w:rFonts w:ascii="Calibri" w:eastAsia="Calibri" w:hAnsi="Calibri" w:cs="Calibri"/>
          <w:b/>
          <w:sz w:val="23"/>
          <w:szCs w:val="23"/>
          <w:u w:val="single"/>
          <w:lang w:val="en" w:eastAsia="en-US"/>
        </w:rPr>
      </w:pPr>
      <w:r w:rsidRPr="00164FA5">
        <w:rPr>
          <w:rFonts w:ascii="Calibri" w:eastAsia="Calibri" w:hAnsi="Calibri" w:cs="Calibri"/>
          <w:b/>
          <w:sz w:val="23"/>
          <w:szCs w:val="23"/>
          <w:u w:val="single"/>
          <w:lang w:val="en" w:eastAsia="en-US"/>
        </w:rPr>
        <w:t>Parents/Guardians &amp; Students</w:t>
      </w:r>
    </w:p>
    <w:p w14:paraId="55995A75" w14:textId="77777777" w:rsidR="00164FA5" w:rsidRPr="00164FA5" w:rsidRDefault="00164FA5" w:rsidP="00164FA5">
      <w:pPr>
        <w:widowControl w:val="0"/>
        <w:spacing w:after="0"/>
        <w:jc w:val="both"/>
        <w:rPr>
          <w:rFonts w:ascii="Calibri" w:eastAsia="Calibri" w:hAnsi="Calibri" w:cs="Calibri"/>
          <w:sz w:val="23"/>
          <w:szCs w:val="23"/>
          <w:lang w:val="en" w:eastAsia="en-US"/>
        </w:rPr>
      </w:pPr>
    </w:p>
    <w:p w14:paraId="773021AD"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 xml:space="preserve">How are parents involved in this school?  </w:t>
      </w:r>
    </w:p>
    <w:p w14:paraId="0C88EEA0"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 xml:space="preserve">How does the school support you with achieving your goals for your child(ren)? </w:t>
      </w:r>
    </w:p>
    <w:p w14:paraId="7C371E81"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t>What could the school do to facilitate your active involvement in the school community and your child's education?</w:t>
      </w:r>
    </w:p>
    <w:p w14:paraId="699A2569"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When you have a concern or question about your/ your child’s education, who is your primary contact? How does the school support open communication between school, student, and home?</w:t>
      </w:r>
    </w:p>
    <w:p w14:paraId="599A125F"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eastAsia="en-US"/>
        </w:rPr>
      </w:pPr>
      <w:r w:rsidRPr="00164FA5">
        <w:rPr>
          <w:rFonts w:ascii="Calibri" w:eastAsia="Calibri" w:hAnsi="Calibri" w:cs="Calibri"/>
          <w:sz w:val="23"/>
          <w:szCs w:val="23"/>
          <w:lang w:eastAsia="en-US"/>
        </w:rPr>
        <w:lastRenderedPageBreak/>
        <w:t>How do you know this school has high standards/expectations for student achievement?</w:t>
      </w:r>
    </w:p>
    <w:p w14:paraId="06BFAF91" w14:textId="77777777" w:rsidR="00164FA5" w:rsidRPr="00164FA5" w:rsidRDefault="00164FA5" w:rsidP="00164FA5">
      <w:pPr>
        <w:numPr>
          <w:ilvl w:val="0"/>
          <w:numId w:val="36"/>
        </w:numPr>
        <w:spacing w:after="0" w:line="276" w:lineRule="auto"/>
        <w:jc w:val="both"/>
        <w:rPr>
          <w:rFonts w:ascii="Calibri" w:eastAsia="Calibri" w:hAnsi="Calibri" w:cs="Calibri"/>
          <w:sz w:val="23"/>
          <w:szCs w:val="23"/>
          <w:lang w:val="en" w:eastAsia="en-US"/>
        </w:rPr>
      </w:pPr>
      <w:r w:rsidRPr="00164FA5">
        <w:rPr>
          <w:rFonts w:ascii="Calibri" w:eastAsia="Calibri" w:hAnsi="Calibri" w:cs="Calibri"/>
          <w:sz w:val="23"/>
          <w:szCs w:val="23"/>
          <w:lang w:val="en" w:eastAsia="en-US"/>
        </w:rPr>
        <w:t>What is needed to better support you/the student with work completion at home?</w:t>
      </w:r>
    </w:p>
    <w:p w14:paraId="461A7AEC" w14:textId="77777777" w:rsidR="00772490" w:rsidRDefault="00772490" w:rsidP="00772490">
      <w:pPr>
        <w:spacing w:after="0" w:line="310" w:lineRule="exact"/>
      </w:pPr>
    </w:p>
    <w:p w14:paraId="37DB01D1" w14:textId="5D2A7CED" w:rsidR="00DB19E2" w:rsidRPr="00772490" w:rsidRDefault="00772490" w:rsidP="00772490">
      <w:pPr>
        <w:spacing w:after="0" w:line="310" w:lineRule="exact"/>
        <w:rPr>
          <w:b/>
          <w:bCs/>
          <w:noProof/>
          <w:color w:val="3C8235"/>
          <w:sz w:val="28"/>
          <w:szCs w:val="32"/>
        </w:rPr>
      </w:pPr>
      <w:r w:rsidRPr="00772490">
        <w:rPr>
          <w:b/>
          <w:bCs/>
          <w:noProof/>
          <w:color w:val="3C8235"/>
          <w:sz w:val="28"/>
          <w:szCs w:val="32"/>
        </w:rPr>
        <w:t>Sa</w:t>
      </w:r>
      <w:r w:rsidR="00DB19E2" w:rsidRPr="00772490">
        <w:rPr>
          <w:b/>
          <w:bCs/>
          <w:noProof/>
          <w:color w:val="3C8235"/>
          <w:sz w:val="28"/>
          <w:szCs w:val="32"/>
        </w:rPr>
        <w:t>fety Checklist</w:t>
      </w:r>
    </w:p>
    <w:tbl>
      <w:tblPr>
        <w:tblStyle w:val="1"/>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4071"/>
        <w:gridCol w:w="4315"/>
      </w:tblGrid>
      <w:tr w:rsidR="00DB19E2" w14:paraId="09D7608A" w14:textId="77777777" w:rsidTr="005C2670">
        <w:trPr>
          <w:trHeight w:val="478"/>
        </w:trPr>
        <w:tc>
          <w:tcPr>
            <w:tcW w:w="1059" w:type="dxa"/>
            <w:shd w:val="clear" w:color="auto" w:fill="CCCCCC"/>
            <w:vAlign w:val="center"/>
          </w:tcPr>
          <w:p w14:paraId="67E18637" w14:textId="77777777" w:rsidR="00DB19E2" w:rsidRPr="006A41B7" w:rsidRDefault="00DB19E2" w:rsidP="005C2670">
            <w:pPr>
              <w:spacing w:after="0"/>
              <w:rPr>
                <w:rFonts w:eastAsia="Times New Roman"/>
                <w:b/>
                <w:bCs/>
                <w:szCs w:val="24"/>
              </w:rPr>
            </w:pPr>
            <w:r w:rsidRPr="006A41B7">
              <w:rPr>
                <w:rFonts w:eastAsia="Times New Roman"/>
                <w:b/>
                <w:bCs/>
                <w:szCs w:val="24"/>
              </w:rPr>
              <w:t>Verified</w:t>
            </w:r>
          </w:p>
        </w:tc>
        <w:tc>
          <w:tcPr>
            <w:tcW w:w="4071" w:type="dxa"/>
            <w:shd w:val="clear" w:color="auto" w:fill="CCCCCC"/>
            <w:vAlign w:val="center"/>
          </w:tcPr>
          <w:p w14:paraId="51E6DD45" w14:textId="77777777" w:rsidR="00DB19E2" w:rsidRPr="006A41B7" w:rsidRDefault="00DB19E2" w:rsidP="005C2670">
            <w:pPr>
              <w:spacing w:after="0"/>
              <w:rPr>
                <w:rFonts w:eastAsia="Times New Roman"/>
                <w:b/>
                <w:bCs/>
                <w:szCs w:val="24"/>
              </w:rPr>
            </w:pPr>
            <w:r w:rsidRPr="006A41B7">
              <w:rPr>
                <w:rFonts w:eastAsia="Times New Roman"/>
                <w:b/>
                <w:bCs/>
                <w:szCs w:val="24"/>
              </w:rPr>
              <w:t>Description</w:t>
            </w:r>
          </w:p>
        </w:tc>
        <w:tc>
          <w:tcPr>
            <w:tcW w:w="4315" w:type="dxa"/>
            <w:shd w:val="clear" w:color="auto" w:fill="CCCCCC"/>
            <w:vAlign w:val="center"/>
          </w:tcPr>
          <w:p w14:paraId="20C3927C" w14:textId="77777777" w:rsidR="00DB19E2" w:rsidRPr="006A41B7" w:rsidRDefault="00DB19E2" w:rsidP="005C2670">
            <w:pPr>
              <w:spacing w:after="0"/>
              <w:rPr>
                <w:rFonts w:eastAsia="Times New Roman"/>
                <w:b/>
                <w:bCs/>
                <w:szCs w:val="24"/>
              </w:rPr>
            </w:pPr>
            <w:r w:rsidRPr="006A41B7">
              <w:rPr>
                <w:rFonts w:eastAsia="Times New Roman"/>
                <w:b/>
                <w:bCs/>
                <w:szCs w:val="24"/>
              </w:rPr>
              <w:t>Reviewer Notes</w:t>
            </w:r>
          </w:p>
        </w:tc>
      </w:tr>
      <w:tr w:rsidR="00DB19E2" w14:paraId="468FEA19" w14:textId="77777777" w:rsidTr="005C2670">
        <w:trPr>
          <w:trHeight w:val="300"/>
        </w:trPr>
        <w:tc>
          <w:tcPr>
            <w:tcW w:w="1059" w:type="dxa"/>
          </w:tcPr>
          <w:p w14:paraId="269F382B" w14:textId="77777777" w:rsidR="00DB19E2" w:rsidRPr="006A41B7" w:rsidRDefault="00DB19E2" w:rsidP="005C2670">
            <w:pPr>
              <w:spacing w:after="0"/>
              <w:ind w:left="360"/>
              <w:rPr>
                <w:rFonts w:eastAsia="Times New Roman"/>
                <w:szCs w:val="24"/>
              </w:rPr>
            </w:pPr>
          </w:p>
        </w:tc>
        <w:tc>
          <w:tcPr>
            <w:tcW w:w="4071" w:type="dxa"/>
          </w:tcPr>
          <w:p w14:paraId="453A9FA4" w14:textId="77777777" w:rsidR="00DB19E2" w:rsidRPr="006A41B7" w:rsidRDefault="00DB19E2" w:rsidP="005C2670">
            <w:pPr>
              <w:spacing w:after="0"/>
              <w:rPr>
                <w:rFonts w:eastAsia="Times New Roman"/>
                <w:szCs w:val="24"/>
              </w:rPr>
            </w:pPr>
            <w:r w:rsidRPr="006A41B7">
              <w:rPr>
                <w:rFonts w:eastAsia="Times New Roman"/>
                <w:i/>
                <w:iCs/>
                <w:szCs w:val="24"/>
              </w:rPr>
              <w:t>School Safety Plan</w:t>
            </w:r>
            <w:r w:rsidRPr="006A41B7">
              <w:rPr>
                <w:rFonts w:eastAsia="Times New Roman"/>
                <w:szCs w:val="24"/>
              </w:rPr>
              <w:t xml:space="preserve"> contains required elements and is current</w:t>
            </w:r>
          </w:p>
        </w:tc>
        <w:tc>
          <w:tcPr>
            <w:tcW w:w="4315" w:type="dxa"/>
          </w:tcPr>
          <w:p w14:paraId="750B1E22" w14:textId="77777777" w:rsidR="00DB19E2" w:rsidRPr="006A41B7" w:rsidRDefault="00DB19E2" w:rsidP="005C2670">
            <w:pPr>
              <w:spacing w:after="0"/>
              <w:rPr>
                <w:rFonts w:eastAsia="Times New Roman"/>
                <w:szCs w:val="24"/>
              </w:rPr>
            </w:pPr>
          </w:p>
        </w:tc>
      </w:tr>
      <w:tr w:rsidR="00DB19E2" w14:paraId="0921374D" w14:textId="77777777" w:rsidTr="005C2670">
        <w:trPr>
          <w:trHeight w:val="300"/>
        </w:trPr>
        <w:tc>
          <w:tcPr>
            <w:tcW w:w="1059" w:type="dxa"/>
          </w:tcPr>
          <w:p w14:paraId="1A14A2B7" w14:textId="77777777" w:rsidR="00DB19E2" w:rsidRPr="006A41B7" w:rsidRDefault="00DB19E2" w:rsidP="005C2670">
            <w:pPr>
              <w:spacing w:after="0"/>
              <w:ind w:left="360"/>
              <w:rPr>
                <w:rFonts w:eastAsia="Times New Roman"/>
                <w:szCs w:val="24"/>
              </w:rPr>
            </w:pPr>
          </w:p>
        </w:tc>
        <w:tc>
          <w:tcPr>
            <w:tcW w:w="4071" w:type="dxa"/>
          </w:tcPr>
          <w:p w14:paraId="24B313F5" w14:textId="77777777" w:rsidR="00DB19E2" w:rsidRPr="006A41B7" w:rsidRDefault="00DB19E2" w:rsidP="005C2670">
            <w:pPr>
              <w:spacing w:after="0"/>
            </w:pPr>
            <w:r w:rsidRPr="006A41B7">
              <w:rPr>
                <w:rFonts w:eastAsia="Times New Roman"/>
                <w:szCs w:val="24"/>
              </w:rPr>
              <w:t xml:space="preserve">The </w:t>
            </w:r>
            <w:r w:rsidRPr="006A41B7">
              <w:rPr>
                <w:rFonts w:eastAsia="Times New Roman"/>
                <w:i/>
                <w:iCs/>
                <w:szCs w:val="24"/>
              </w:rPr>
              <w:t>Workplace Violence Plan</w:t>
            </w:r>
            <w:r w:rsidRPr="006A41B7">
              <w:rPr>
                <w:rFonts w:eastAsia="Times New Roman"/>
                <w:szCs w:val="24"/>
              </w:rPr>
              <w:t xml:space="preserve"> is current.</w:t>
            </w:r>
          </w:p>
        </w:tc>
        <w:tc>
          <w:tcPr>
            <w:tcW w:w="4315" w:type="dxa"/>
          </w:tcPr>
          <w:p w14:paraId="051170CE" w14:textId="77777777" w:rsidR="00DB19E2" w:rsidRPr="006A41B7" w:rsidRDefault="00DB19E2" w:rsidP="005C2670">
            <w:pPr>
              <w:spacing w:after="0"/>
              <w:rPr>
                <w:rFonts w:eastAsia="Times New Roman"/>
                <w:szCs w:val="24"/>
              </w:rPr>
            </w:pPr>
          </w:p>
        </w:tc>
      </w:tr>
    </w:tbl>
    <w:p w14:paraId="2D1F9808" w14:textId="3160656D" w:rsidR="00DB19E2" w:rsidRPr="00772490" w:rsidRDefault="00DB19E2" w:rsidP="00772490">
      <w:pPr>
        <w:pStyle w:val="Heading4A"/>
        <w:spacing w:after="0"/>
      </w:pPr>
      <w:bookmarkStart w:id="62" w:name="_Toc176778460"/>
      <w:r w:rsidRPr="006A41B7">
        <w:t>Personnel Records Checklist</w:t>
      </w:r>
      <w:bookmarkEnd w:id="62"/>
    </w:p>
    <w:tbl>
      <w:tblPr>
        <w:tblStyle w:val="1"/>
        <w:tblW w:w="94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4050"/>
        <w:gridCol w:w="4320"/>
      </w:tblGrid>
      <w:tr w:rsidR="00DB19E2" w14:paraId="24BA0182" w14:textId="77777777" w:rsidTr="005C2670">
        <w:trPr>
          <w:trHeight w:val="460"/>
        </w:trPr>
        <w:tc>
          <w:tcPr>
            <w:tcW w:w="1080" w:type="dxa"/>
            <w:shd w:val="clear" w:color="auto" w:fill="CCCCCC"/>
            <w:vAlign w:val="center"/>
          </w:tcPr>
          <w:p w14:paraId="3018238E" w14:textId="77777777" w:rsidR="00DB19E2" w:rsidRPr="006A41B7" w:rsidRDefault="00DB19E2" w:rsidP="005C2670">
            <w:pPr>
              <w:spacing w:after="0"/>
              <w:rPr>
                <w:rFonts w:eastAsia="Times New Roman"/>
                <w:b/>
                <w:szCs w:val="24"/>
              </w:rPr>
            </w:pPr>
            <w:r w:rsidRPr="006A41B7">
              <w:rPr>
                <w:rFonts w:eastAsia="Times New Roman"/>
                <w:b/>
                <w:szCs w:val="24"/>
              </w:rPr>
              <w:t>Verified</w:t>
            </w:r>
          </w:p>
        </w:tc>
        <w:tc>
          <w:tcPr>
            <w:tcW w:w="4050" w:type="dxa"/>
            <w:shd w:val="clear" w:color="auto" w:fill="CCCCCC"/>
            <w:vAlign w:val="center"/>
          </w:tcPr>
          <w:p w14:paraId="2918BE5A" w14:textId="77777777" w:rsidR="00DB19E2" w:rsidRPr="006A41B7" w:rsidRDefault="00DB19E2" w:rsidP="005C2670">
            <w:pPr>
              <w:spacing w:after="0"/>
              <w:rPr>
                <w:rFonts w:eastAsia="Times New Roman"/>
                <w:b/>
                <w:szCs w:val="24"/>
              </w:rPr>
            </w:pPr>
            <w:r w:rsidRPr="006A41B7">
              <w:rPr>
                <w:rFonts w:eastAsia="Times New Roman"/>
                <w:b/>
                <w:szCs w:val="24"/>
              </w:rPr>
              <w:t>Description</w:t>
            </w:r>
          </w:p>
        </w:tc>
        <w:tc>
          <w:tcPr>
            <w:tcW w:w="4320" w:type="dxa"/>
            <w:shd w:val="clear" w:color="auto" w:fill="CCCCCC"/>
            <w:vAlign w:val="center"/>
          </w:tcPr>
          <w:p w14:paraId="354B4C47" w14:textId="77777777" w:rsidR="00DB19E2" w:rsidRPr="006A41B7" w:rsidRDefault="00DB19E2" w:rsidP="005C2670">
            <w:pPr>
              <w:spacing w:after="0"/>
              <w:rPr>
                <w:rFonts w:eastAsia="Times New Roman"/>
                <w:b/>
                <w:szCs w:val="24"/>
              </w:rPr>
            </w:pPr>
            <w:r w:rsidRPr="006A41B7">
              <w:rPr>
                <w:rFonts w:eastAsia="Times New Roman"/>
                <w:b/>
                <w:szCs w:val="24"/>
              </w:rPr>
              <w:t>Reviewer Notes</w:t>
            </w:r>
          </w:p>
        </w:tc>
      </w:tr>
      <w:tr w:rsidR="00DB19E2" w14:paraId="5B848523" w14:textId="77777777" w:rsidTr="005C2670">
        <w:tc>
          <w:tcPr>
            <w:tcW w:w="1080" w:type="dxa"/>
          </w:tcPr>
          <w:p w14:paraId="0ED8972B" w14:textId="77777777" w:rsidR="00DB19E2" w:rsidRPr="006A41B7" w:rsidRDefault="00DB19E2" w:rsidP="005C2670">
            <w:pPr>
              <w:spacing w:after="0"/>
              <w:ind w:left="360"/>
              <w:rPr>
                <w:rFonts w:eastAsia="Times New Roman"/>
                <w:szCs w:val="24"/>
              </w:rPr>
            </w:pPr>
          </w:p>
        </w:tc>
        <w:tc>
          <w:tcPr>
            <w:tcW w:w="4050" w:type="dxa"/>
          </w:tcPr>
          <w:p w14:paraId="262C1647" w14:textId="77777777" w:rsidR="00DB19E2" w:rsidRPr="006A41B7" w:rsidRDefault="00DB19E2" w:rsidP="005C2670">
            <w:pPr>
              <w:spacing w:after="0"/>
              <w:rPr>
                <w:rFonts w:eastAsia="Times New Roman"/>
                <w:szCs w:val="24"/>
              </w:rPr>
            </w:pPr>
            <w:r w:rsidRPr="006A41B7">
              <w:rPr>
                <w:rFonts w:eastAsia="Times New Roman"/>
                <w:szCs w:val="24"/>
              </w:rPr>
              <w:t>Three Sample Employment Contracts</w:t>
            </w:r>
          </w:p>
        </w:tc>
        <w:tc>
          <w:tcPr>
            <w:tcW w:w="4320" w:type="dxa"/>
          </w:tcPr>
          <w:p w14:paraId="045F6A7A" w14:textId="77777777" w:rsidR="00DB19E2" w:rsidRPr="006A41B7" w:rsidRDefault="00DB19E2" w:rsidP="005C2670">
            <w:pPr>
              <w:spacing w:after="0"/>
              <w:rPr>
                <w:rFonts w:eastAsia="Times New Roman"/>
                <w:szCs w:val="24"/>
              </w:rPr>
            </w:pPr>
          </w:p>
        </w:tc>
      </w:tr>
      <w:tr w:rsidR="00DB19E2" w14:paraId="6F2E8867" w14:textId="77777777" w:rsidTr="005C2670">
        <w:tc>
          <w:tcPr>
            <w:tcW w:w="1080" w:type="dxa"/>
          </w:tcPr>
          <w:p w14:paraId="05F4801C" w14:textId="77777777" w:rsidR="00DB19E2" w:rsidRPr="006A41B7" w:rsidRDefault="00DB19E2" w:rsidP="005C2670">
            <w:pPr>
              <w:spacing w:after="0"/>
              <w:ind w:left="360"/>
              <w:rPr>
                <w:rFonts w:eastAsia="Times New Roman"/>
                <w:szCs w:val="24"/>
              </w:rPr>
            </w:pPr>
          </w:p>
        </w:tc>
        <w:tc>
          <w:tcPr>
            <w:tcW w:w="4050" w:type="dxa"/>
          </w:tcPr>
          <w:p w14:paraId="0FE37755" w14:textId="77777777" w:rsidR="00DB19E2" w:rsidRPr="006A41B7" w:rsidRDefault="00DB19E2" w:rsidP="005C2670">
            <w:pPr>
              <w:spacing w:after="0"/>
              <w:rPr>
                <w:rFonts w:eastAsia="Times New Roman"/>
                <w:szCs w:val="24"/>
              </w:rPr>
            </w:pPr>
            <w:r w:rsidRPr="006A41B7">
              <w:rPr>
                <w:rFonts w:eastAsia="Times New Roman"/>
                <w:szCs w:val="24"/>
              </w:rPr>
              <w:t>Documentation of Tuberculosis Test Results</w:t>
            </w:r>
          </w:p>
        </w:tc>
        <w:tc>
          <w:tcPr>
            <w:tcW w:w="4320" w:type="dxa"/>
          </w:tcPr>
          <w:p w14:paraId="2465C475" w14:textId="77777777" w:rsidR="00DB19E2" w:rsidRPr="006A41B7" w:rsidRDefault="00DB19E2" w:rsidP="005C2670">
            <w:pPr>
              <w:spacing w:after="0"/>
              <w:rPr>
                <w:rFonts w:eastAsia="Times New Roman"/>
                <w:szCs w:val="24"/>
              </w:rPr>
            </w:pPr>
          </w:p>
        </w:tc>
      </w:tr>
      <w:tr w:rsidR="00DB19E2" w14:paraId="09FDF9E9" w14:textId="77777777" w:rsidTr="005C2670">
        <w:tc>
          <w:tcPr>
            <w:tcW w:w="1080" w:type="dxa"/>
          </w:tcPr>
          <w:p w14:paraId="6733D7B1" w14:textId="77777777" w:rsidR="00DB19E2" w:rsidRPr="006A41B7" w:rsidRDefault="00DB19E2" w:rsidP="005C2670">
            <w:pPr>
              <w:spacing w:after="0"/>
              <w:ind w:left="360"/>
              <w:rPr>
                <w:rFonts w:eastAsia="Times New Roman"/>
                <w:szCs w:val="24"/>
              </w:rPr>
            </w:pPr>
          </w:p>
        </w:tc>
        <w:tc>
          <w:tcPr>
            <w:tcW w:w="4050" w:type="dxa"/>
          </w:tcPr>
          <w:p w14:paraId="4AE6A04E" w14:textId="77777777" w:rsidR="00DB19E2" w:rsidRPr="006A41B7" w:rsidRDefault="00DB19E2" w:rsidP="005C2670">
            <w:pPr>
              <w:spacing w:after="0"/>
              <w:rPr>
                <w:rFonts w:eastAsia="Times New Roman"/>
                <w:szCs w:val="24"/>
              </w:rPr>
            </w:pPr>
            <w:r w:rsidRPr="006A41B7">
              <w:rPr>
                <w:rFonts w:eastAsia="Times New Roman"/>
                <w:szCs w:val="24"/>
              </w:rPr>
              <w:t>Certificates of AB 1432 Training</w:t>
            </w:r>
          </w:p>
        </w:tc>
        <w:tc>
          <w:tcPr>
            <w:tcW w:w="4320" w:type="dxa"/>
          </w:tcPr>
          <w:p w14:paraId="0CA0A59C" w14:textId="77777777" w:rsidR="00DB19E2" w:rsidRPr="006A41B7" w:rsidRDefault="00DB19E2" w:rsidP="005C2670">
            <w:pPr>
              <w:spacing w:after="0"/>
              <w:rPr>
                <w:rFonts w:eastAsia="Times New Roman"/>
                <w:szCs w:val="24"/>
              </w:rPr>
            </w:pPr>
          </w:p>
        </w:tc>
      </w:tr>
      <w:tr w:rsidR="00DB19E2" w14:paraId="624D7B3E" w14:textId="77777777" w:rsidTr="005C2670">
        <w:tc>
          <w:tcPr>
            <w:tcW w:w="1080" w:type="dxa"/>
          </w:tcPr>
          <w:p w14:paraId="6F6927DF" w14:textId="77777777" w:rsidR="00DB19E2" w:rsidRPr="006A41B7" w:rsidRDefault="00DB19E2" w:rsidP="005C2670">
            <w:pPr>
              <w:spacing w:after="0"/>
              <w:ind w:left="360"/>
              <w:rPr>
                <w:rFonts w:eastAsia="Times New Roman"/>
                <w:szCs w:val="24"/>
              </w:rPr>
            </w:pPr>
          </w:p>
        </w:tc>
        <w:tc>
          <w:tcPr>
            <w:tcW w:w="4050" w:type="dxa"/>
          </w:tcPr>
          <w:p w14:paraId="302B9A1D" w14:textId="77777777" w:rsidR="00DB19E2" w:rsidRPr="006A41B7" w:rsidRDefault="00DB19E2" w:rsidP="005C2670">
            <w:pPr>
              <w:spacing w:after="0"/>
              <w:rPr>
                <w:rFonts w:eastAsia="Times New Roman"/>
                <w:szCs w:val="24"/>
              </w:rPr>
            </w:pPr>
            <w:r w:rsidRPr="006A41B7">
              <w:rPr>
                <w:rFonts w:eastAsia="Times New Roman"/>
                <w:szCs w:val="24"/>
              </w:rPr>
              <w:t>Certificates of Anti-Harassment Training (As Applicable)</w:t>
            </w:r>
          </w:p>
        </w:tc>
        <w:tc>
          <w:tcPr>
            <w:tcW w:w="4320" w:type="dxa"/>
          </w:tcPr>
          <w:p w14:paraId="13C40701" w14:textId="77777777" w:rsidR="00DB19E2" w:rsidRPr="006A41B7" w:rsidRDefault="00DB19E2" w:rsidP="005C2670">
            <w:pPr>
              <w:spacing w:after="0"/>
              <w:rPr>
                <w:rFonts w:eastAsia="Times New Roman"/>
                <w:szCs w:val="24"/>
              </w:rPr>
            </w:pPr>
          </w:p>
        </w:tc>
      </w:tr>
      <w:tr w:rsidR="00DB19E2" w14:paraId="7151AE8D" w14:textId="77777777" w:rsidTr="005C2670">
        <w:tc>
          <w:tcPr>
            <w:tcW w:w="1080" w:type="dxa"/>
          </w:tcPr>
          <w:p w14:paraId="517DD71C" w14:textId="77777777" w:rsidR="00DB19E2" w:rsidRPr="006A41B7" w:rsidRDefault="00DB19E2" w:rsidP="005C2670">
            <w:pPr>
              <w:spacing w:after="0"/>
              <w:ind w:left="360"/>
              <w:rPr>
                <w:rFonts w:eastAsia="Times New Roman"/>
                <w:szCs w:val="24"/>
              </w:rPr>
            </w:pPr>
          </w:p>
        </w:tc>
        <w:tc>
          <w:tcPr>
            <w:tcW w:w="4050" w:type="dxa"/>
          </w:tcPr>
          <w:p w14:paraId="63B221FD" w14:textId="77777777" w:rsidR="00DB19E2" w:rsidRPr="006A41B7" w:rsidRDefault="00DB19E2" w:rsidP="005C2670">
            <w:pPr>
              <w:spacing w:after="0"/>
              <w:rPr>
                <w:rFonts w:eastAsia="Times New Roman"/>
                <w:szCs w:val="24"/>
              </w:rPr>
            </w:pPr>
            <w:r w:rsidRPr="006A41B7">
              <w:rPr>
                <w:rFonts w:eastAsia="Times New Roman"/>
                <w:szCs w:val="24"/>
              </w:rPr>
              <w:t xml:space="preserve">Certificates of Training for Serving Youth Experiencing Homelessness (As Applicable) </w:t>
            </w:r>
          </w:p>
        </w:tc>
        <w:tc>
          <w:tcPr>
            <w:tcW w:w="4320" w:type="dxa"/>
          </w:tcPr>
          <w:p w14:paraId="43CED86D" w14:textId="77777777" w:rsidR="00DB19E2" w:rsidRPr="006A41B7" w:rsidRDefault="00DB19E2" w:rsidP="005C2670">
            <w:pPr>
              <w:spacing w:after="0"/>
              <w:rPr>
                <w:rFonts w:eastAsia="Times New Roman"/>
                <w:szCs w:val="24"/>
              </w:rPr>
            </w:pPr>
          </w:p>
        </w:tc>
      </w:tr>
      <w:tr w:rsidR="00DB19E2" w14:paraId="08526716" w14:textId="77777777" w:rsidTr="005C2670">
        <w:tc>
          <w:tcPr>
            <w:tcW w:w="1080" w:type="dxa"/>
          </w:tcPr>
          <w:p w14:paraId="65A25912" w14:textId="77777777" w:rsidR="00DB19E2" w:rsidRPr="006A41B7" w:rsidRDefault="00DB19E2" w:rsidP="005C2670">
            <w:pPr>
              <w:spacing w:after="0"/>
              <w:ind w:left="360"/>
              <w:rPr>
                <w:rFonts w:eastAsia="Times New Roman"/>
                <w:szCs w:val="24"/>
              </w:rPr>
            </w:pPr>
          </w:p>
        </w:tc>
        <w:tc>
          <w:tcPr>
            <w:tcW w:w="4050" w:type="dxa"/>
          </w:tcPr>
          <w:p w14:paraId="203FFF80" w14:textId="77777777" w:rsidR="00DB19E2" w:rsidRPr="006A41B7" w:rsidRDefault="00DB19E2" w:rsidP="005C2670">
            <w:pPr>
              <w:spacing w:after="0"/>
              <w:rPr>
                <w:rFonts w:eastAsia="Times New Roman"/>
                <w:szCs w:val="24"/>
              </w:rPr>
            </w:pPr>
            <w:r w:rsidRPr="006A41B7">
              <w:rPr>
                <w:rFonts w:eastAsia="Times New Roman"/>
                <w:szCs w:val="24"/>
              </w:rPr>
              <w:t>Three Sample Teacher Evaluations</w:t>
            </w:r>
          </w:p>
        </w:tc>
        <w:tc>
          <w:tcPr>
            <w:tcW w:w="4320" w:type="dxa"/>
          </w:tcPr>
          <w:p w14:paraId="5239A3EC" w14:textId="77777777" w:rsidR="00DB19E2" w:rsidRPr="006A41B7" w:rsidRDefault="00DB19E2" w:rsidP="005C2670">
            <w:pPr>
              <w:spacing w:after="0"/>
              <w:rPr>
                <w:rFonts w:eastAsia="Times New Roman"/>
                <w:szCs w:val="24"/>
              </w:rPr>
            </w:pPr>
          </w:p>
        </w:tc>
      </w:tr>
      <w:tr w:rsidR="00DB19E2" w14:paraId="632998CF" w14:textId="77777777" w:rsidTr="005C2670">
        <w:tc>
          <w:tcPr>
            <w:tcW w:w="1080" w:type="dxa"/>
          </w:tcPr>
          <w:p w14:paraId="5C495C01" w14:textId="77777777" w:rsidR="00DB19E2" w:rsidRPr="006A41B7" w:rsidRDefault="00DB19E2" w:rsidP="005C2670">
            <w:pPr>
              <w:spacing w:after="0"/>
              <w:ind w:left="360"/>
              <w:rPr>
                <w:rFonts w:asciiTheme="minorHAnsi" w:eastAsia="Times New Roman" w:hAnsiTheme="minorHAnsi" w:cstheme="minorHAnsi"/>
                <w:szCs w:val="24"/>
              </w:rPr>
            </w:pPr>
          </w:p>
        </w:tc>
        <w:tc>
          <w:tcPr>
            <w:tcW w:w="4050" w:type="dxa"/>
          </w:tcPr>
          <w:p w14:paraId="055B883B" w14:textId="77777777" w:rsidR="00DB19E2" w:rsidRPr="006A41B7" w:rsidRDefault="00DB19E2" w:rsidP="005C2670">
            <w:pPr>
              <w:spacing w:after="0"/>
              <w:rPr>
                <w:rFonts w:asciiTheme="minorHAnsi" w:eastAsia="Times New Roman" w:hAnsiTheme="minorHAnsi" w:cstheme="minorHAnsi"/>
                <w:szCs w:val="24"/>
              </w:rPr>
            </w:pPr>
            <w:r w:rsidRPr="006A41B7">
              <w:rPr>
                <w:rFonts w:asciiTheme="minorHAnsi" w:eastAsia="Times New Roman" w:hAnsiTheme="minorHAnsi" w:cstheme="minorHAnsi"/>
                <w:szCs w:val="24"/>
              </w:rPr>
              <w:t xml:space="preserve">Documentation of Qualifications Held by Classified Aides </w:t>
            </w:r>
          </w:p>
        </w:tc>
        <w:tc>
          <w:tcPr>
            <w:tcW w:w="4320" w:type="dxa"/>
          </w:tcPr>
          <w:p w14:paraId="2385E832" w14:textId="77777777" w:rsidR="00DB19E2" w:rsidRPr="006A41B7" w:rsidRDefault="00DB19E2" w:rsidP="005C2670">
            <w:pPr>
              <w:spacing w:after="0"/>
              <w:rPr>
                <w:rFonts w:asciiTheme="minorHAnsi" w:eastAsia="Times New Roman" w:hAnsiTheme="minorHAnsi" w:cstheme="minorHAnsi"/>
                <w:szCs w:val="24"/>
              </w:rPr>
            </w:pPr>
          </w:p>
        </w:tc>
      </w:tr>
      <w:tr w:rsidR="00DB19E2" w14:paraId="70FF9317" w14:textId="77777777" w:rsidTr="005C2670">
        <w:tc>
          <w:tcPr>
            <w:tcW w:w="1080" w:type="dxa"/>
          </w:tcPr>
          <w:p w14:paraId="4DD82473" w14:textId="77777777" w:rsidR="00DB19E2" w:rsidRPr="006A41B7" w:rsidRDefault="00DB19E2" w:rsidP="005C2670">
            <w:pPr>
              <w:spacing w:after="0"/>
              <w:ind w:left="360"/>
              <w:rPr>
                <w:rFonts w:asciiTheme="minorHAnsi" w:eastAsia="Times New Roman" w:hAnsiTheme="minorHAnsi" w:cstheme="minorHAnsi"/>
                <w:szCs w:val="24"/>
              </w:rPr>
            </w:pPr>
          </w:p>
        </w:tc>
        <w:tc>
          <w:tcPr>
            <w:tcW w:w="4050" w:type="dxa"/>
          </w:tcPr>
          <w:p w14:paraId="77FB3527" w14:textId="77777777" w:rsidR="00DB19E2" w:rsidRPr="006A41B7" w:rsidRDefault="00DB19E2" w:rsidP="005C2670">
            <w:pPr>
              <w:spacing w:after="0"/>
              <w:rPr>
                <w:rFonts w:asciiTheme="minorHAnsi" w:eastAsia="Times New Roman" w:hAnsiTheme="minorHAnsi" w:cstheme="minorHAnsi"/>
                <w:szCs w:val="24"/>
              </w:rPr>
            </w:pPr>
            <w:r w:rsidRPr="006A41B7">
              <w:rPr>
                <w:rFonts w:asciiTheme="minorHAnsi" w:eastAsia="Times New Roman" w:hAnsiTheme="minorHAnsi" w:cstheme="minorHAnsi"/>
                <w:szCs w:val="24"/>
              </w:rPr>
              <w:t>Certificates of Training for School Security Officers or Guards</w:t>
            </w:r>
          </w:p>
        </w:tc>
        <w:tc>
          <w:tcPr>
            <w:tcW w:w="4320" w:type="dxa"/>
          </w:tcPr>
          <w:p w14:paraId="7B331027" w14:textId="77777777" w:rsidR="00DB19E2" w:rsidRPr="006A41B7" w:rsidRDefault="00DB19E2" w:rsidP="005C2670">
            <w:pPr>
              <w:spacing w:after="0"/>
              <w:rPr>
                <w:rFonts w:asciiTheme="minorHAnsi" w:eastAsia="Times New Roman" w:hAnsiTheme="minorHAnsi" w:cstheme="minorHAnsi"/>
                <w:szCs w:val="24"/>
              </w:rPr>
            </w:pPr>
          </w:p>
        </w:tc>
      </w:tr>
      <w:tr w:rsidR="00DB19E2" w14:paraId="784ECAB4" w14:textId="77777777" w:rsidTr="005C2670">
        <w:tc>
          <w:tcPr>
            <w:tcW w:w="1080" w:type="dxa"/>
          </w:tcPr>
          <w:p w14:paraId="17BABAFD" w14:textId="77777777" w:rsidR="00DB19E2" w:rsidRPr="006A41B7" w:rsidRDefault="00DB19E2" w:rsidP="005C2670">
            <w:pPr>
              <w:spacing w:after="0"/>
              <w:ind w:left="360"/>
              <w:rPr>
                <w:rFonts w:asciiTheme="minorHAnsi" w:eastAsia="Times New Roman" w:hAnsiTheme="minorHAnsi" w:cstheme="minorHAnsi"/>
                <w:szCs w:val="24"/>
              </w:rPr>
            </w:pPr>
          </w:p>
        </w:tc>
        <w:tc>
          <w:tcPr>
            <w:tcW w:w="4050" w:type="dxa"/>
          </w:tcPr>
          <w:p w14:paraId="71A44975" w14:textId="77777777" w:rsidR="00DB19E2" w:rsidRPr="006A41B7" w:rsidRDefault="00DB19E2" w:rsidP="005C2670">
            <w:pPr>
              <w:spacing w:after="0"/>
              <w:rPr>
                <w:rFonts w:asciiTheme="minorHAnsi" w:eastAsia="Times New Roman" w:hAnsiTheme="minorHAnsi" w:cstheme="minorHAnsi"/>
                <w:szCs w:val="24"/>
              </w:rPr>
            </w:pPr>
            <w:r w:rsidRPr="006A41B7">
              <w:rPr>
                <w:rFonts w:asciiTheme="minorHAnsi" w:eastAsia="Times New Roman" w:hAnsiTheme="minorHAnsi" w:cstheme="minorHAnsi"/>
                <w:szCs w:val="24"/>
              </w:rPr>
              <w:t>Verification of appropriate assignment comparing the teacher’s schedule to their credentials</w:t>
            </w:r>
          </w:p>
        </w:tc>
        <w:tc>
          <w:tcPr>
            <w:tcW w:w="4320" w:type="dxa"/>
          </w:tcPr>
          <w:p w14:paraId="46A30DA2" w14:textId="77777777" w:rsidR="00DB19E2" w:rsidRPr="006A41B7" w:rsidRDefault="00DB19E2" w:rsidP="005C2670">
            <w:pPr>
              <w:spacing w:after="0"/>
              <w:rPr>
                <w:rFonts w:asciiTheme="minorHAnsi" w:eastAsia="Times New Roman" w:hAnsiTheme="minorHAnsi" w:cstheme="minorHAnsi"/>
                <w:szCs w:val="24"/>
              </w:rPr>
            </w:pPr>
          </w:p>
        </w:tc>
      </w:tr>
    </w:tbl>
    <w:p w14:paraId="4FBD849C" w14:textId="77777777" w:rsidR="00BA0B2A" w:rsidRDefault="00BA0B2A" w:rsidP="00D038CF">
      <w:pPr>
        <w:pStyle w:val="Heading4A"/>
        <w:spacing w:after="0"/>
      </w:pPr>
    </w:p>
    <w:p w14:paraId="5CD80A39" w14:textId="77777777" w:rsidR="00BA0B2A" w:rsidRDefault="00BA0B2A">
      <w:pPr>
        <w:spacing w:line="310" w:lineRule="exact"/>
        <w:rPr>
          <w:b/>
          <w:bCs/>
          <w:noProof/>
          <w:color w:val="3C8235"/>
          <w:sz w:val="28"/>
          <w:szCs w:val="32"/>
        </w:rPr>
      </w:pPr>
      <w:r>
        <w:br w:type="page"/>
      </w:r>
    </w:p>
    <w:p w14:paraId="670D0E7D" w14:textId="77777777" w:rsidR="00BA0B2A" w:rsidRDefault="00BA0B2A" w:rsidP="00D038CF">
      <w:pPr>
        <w:pStyle w:val="Heading4A"/>
        <w:spacing w:after="0"/>
        <w:sectPr w:rsidR="00BA0B2A" w:rsidSect="00BA0B2A">
          <w:headerReference w:type="even" r:id="rId26"/>
          <w:pgSz w:w="12240" w:h="15840"/>
          <w:pgMar w:top="1627" w:right="1440" w:bottom="1267" w:left="1440" w:header="432" w:footer="461" w:gutter="0"/>
          <w:pgNumType w:start="1"/>
          <w:cols w:space="708"/>
          <w:docGrid w:linePitch="360"/>
        </w:sectPr>
      </w:pPr>
    </w:p>
    <w:p w14:paraId="66D20A88" w14:textId="0483AAB0" w:rsidR="00D038CF" w:rsidRDefault="00D038CF" w:rsidP="00D038CF">
      <w:pPr>
        <w:pStyle w:val="Heading4A"/>
        <w:spacing w:after="0"/>
      </w:pPr>
      <w:bookmarkStart w:id="63" w:name="_Toc176778461"/>
      <w:r>
        <w:lastRenderedPageBreak/>
        <w:t xml:space="preserve">Special Education </w:t>
      </w:r>
      <w:r w:rsidR="00CE3A5B">
        <w:t xml:space="preserve">Student Records </w:t>
      </w:r>
      <w:r>
        <w:t>Checklist</w:t>
      </w:r>
      <w:bookmarkEnd w:id="63"/>
      <w:r w:rsidR="005C2670">
        <w:t xml:space="preserve"> </w:t>
      </w:r>
      <w:r w:rsidR="00CE3A5B">
        <w:t xml:space="preserve"> </w:t>
      </w:r>
    </w:p>
    <w:p w14:paraId="1B2720C8" w14:textId="1A960EB8" w:rsidR="005C2670" w:rsidRDefault="005C2670" w:rsidP="005C2670">
      <w:pPr>
        <w:pStyle w:val="Heading5A"/>
        <w:rPr>
          <w:lang w:eastAsia="en-US"/>
        </w:rPr>
      </w:pPr>
      <w:bookmarkStart w:id="64" w:name="_Toc176778462"/>
      <w:r>
        <w:rPr>
          <w:lang w:eastAsia="en-US"/>
        </w:rPr>
        <w:t>Option 1</w:t>
      </w:r>
      <w:bookmarkEnd w:id="64"/>
    </w:p>
    <w:p w14:paraId="56CBC642" w14:textId="3CFB98F1" w:rsidR="00D038CF" w:rsidRDefault="00CE3A5B" w:rsidP="00BA0B2A">
      <w:pPr>
        <w:spacing w:before="200" w:after="0"/>
        <w:rPr>
          <w:rFonts w:ascii="Calibri" w:eastAsia="Times New Roman" w:hAnsi="Calibri" w:cs="Calibri"/>
          <w:szCs w:val="24"/>
          <w:lang w:eastAsia="en-US"/>
        </w:rPr>
      </w:pPr>
      <w:r w:rsidRPr="00CE3A5B">
        <w:rPr>
          <w:rFonts w:ascii="Calibri" w:eastAsia="Times New Roman" w:hAnsi="Calibri" w:cs="Calibri"/>
          <w:szCs w:val="24"/>
          <w:lang w:eastAsia="en-US"/>
        </w:rPr>
        <w:t xml:space="preserve">The tables that follow are </w:t>
      </w:r>
      <w:r>
        <w:rPr>
          <w:rFonts w:ascii="Calibri" w:eastAsia="Times New Roman" w:hAnsi="Calibri" w:cs="Calibri"/>
          <w:szCs w:val="24"/>
          <w:lang w:eastAsia="en-US"/>
        </w:rPr>
        <w:t xml:space="preserve">images and are </w:t>
      </w:r>
      <w:r w:rsidRPr="00CE3A5B">
        <w:rPr>
          <w:rFonts w:ascii="Calibri" w:eastAsia="Times New Roman" w:hAnsi="Calibri" w:cs="Calibri"/>
          <w:szCs w:val="24"/>
          <w:lang w:eastAsia="en-US"/>
        </w:rPr>
        <w:t xml:space="preserve">not editable. </w:t>
      </w:r>
    </w:p>
    <w:p w14:paraId="3F1E3860" w14:textId="0788454E" w:rsidR="00CE3A5B" w:rsidRDefault="00BA0B2A" w:rsidP="00CE3A5B">
      <w:pPr>
        <w:spacing w:before="200"/>
      </w:pPr>
      <w:r>
        <w:rPr>
          <w:noProof/>
        </w:rPr>
        <w:drawing>
          <wp:anchor distT="0" distB="0" distL="114300" distR="114300" simplePos="0" relativeHeight="251660288" behindDoc="0" locked="0" layoutInCell="1" allowOverlap="1" wp14:anchorId="0E304A63" wp14:editId="5621C754">
            <wp:simplePos x="0" y="0"/>
            <wp:positionH relativeFrom="margin">
              <wp:align>right</wp:align>
            </wp:positionH>
            <wp:positionV relativeFrom="paragraph">
              <wp:posOffset>172156</wp:posOffset>
            </wp:positionV>
            <wp:extent cx="8218134" cy="4220307"/>
            <wp:effectExtent l="0" t="0" r="0" b="8890"/>
            <wp:wrapNone/>
            <wp:docPr id="1478422853"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22853" name="Picture 7" descr="A close-up of a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0294" cy="4236822"/>
                    </a:xfrm>
                    <a:prstGeom prst="rect">
                      <a:avLst/>
                    </a:prstGeom>
                    <a:noFill/>
                  </pic:spPr>
                </pic:pic>
              </a:graphicData>
            </a:graphic>
            <wp14:sizeRelH relativeFrom="page">
              <wp14:pctWidth>0</wp14:pctWidth>
            </wp14:sizeRelH>
            <wp14:sizeRelV relativeFrom="page">
              <wp14:pctHeight>0</wp14:pctHeight>
            </wp14:sizeRelV>
          </wp:anchor>
        </w:drawing>
      </w:r>
    </w:p>
    <w:p w14:paraId="22BD8D34" w14:textId="77777777" w:rsidR="00D038CF" w:rsidRDefault="00D038CF" w:rsidP="00D1126E">
      <w:pPr>
        <w:pStyle w:val="Paragraph"/>
      </w:pPr>
    </w:p>
    <w:p w14:paraId="6BC22E0E" w14:textId="77777777" w:rsidR="00D038CF" w:rsidRDefault="00D038CF" w:rsidP="00D1126E">
      <w:pPr>
        <w:pStyle w:val="Paragraph"/>
      </w:pPr>
    </w:p>
    <w:p w14:paraId="71E2133D" w14:textId="77777777" w:rsidR="00D038CF" w:rsidRDefault="00D038CF" w:rsidP="00D1126E">
      <w:pPr>
        <w:pStyle w:val="Paragraph"/>
      </w:pPr>
    </w:p>
    <w:p w14:paraId="3759CABF" w14:textId="77777777" w:rsidR="00D038CF" w:rsidRDefault="00D038CF" w:rsidP="00D1126E">
      <w:pPr>
        <w:pStyle w:val="Paragraph"/>
      </w:pPr>
    </w:p>
    <w:p w14:paraId="1767AA1D" w14:textId="77777777" w:rsidR="00D038CF" w:rsidRDefault="00D038CF" w:rsidP="00D1126E">
      <w:pPr>
        <w:pStyle w:val="Paragraph"/>
      </w:pPr>
    </w:p>
    <w:p w14:paraId="1FF6E60C" w14:textId="6706B630" w:rsidR="00D1126E" w:rsidRDefault="00D1126E" w:rsidP="00D1126E">
      <w:pPr>
        <w:pStyle w:val="Paragraph"/>
      </w:pPr>
    </w:p>
    <w:p w14:paraId="1F40CD12" w14:textId="77777777" w:rsidR="006A41B7" w:rsidRDefault="006A41B7" w:rsidP="00D1126E">
      <w:pPr>
        <w:pStyle w:val="Paragraph"/>
      </w:pPr>
    </w:p>
    <w:p w14:paraId="55D9F832" w14:textId="7B7AF635" w:rsidR="00D1126E" w:rsidRDefault="00D1126E" w:rsidP="00D1126E">
      <w:pPr>
        <w:pStyle w:val="Heading3A"/>
      </w:pPr>
    </w:p>
    <w:p w14:paraId="38F684E0" w14:textId="40E73061" w:rsidR="00C16F4D" w:rsidRPr="006E0E9D" w:rsidRDefault="00C16F4D" w:rsidP="002B68A3">
      <w:pPr>
        <w:pStyle w:val="Paragraph-AfterList"/>
        <w:spacing w:after="0"/>
      </w:pPr>
    </w:p>
    <w:p w14:paraId="008D2E39" w14:textId="15B02277" w:rsidR="00BE5422" w:rsidRDefault="00BE5422" w:rsidP="00A5530F">
      <w:pPr>
        <w:spacing w:after="0"/>
        <w:rPr>
          <w:color w:val="1569C8" w:themeColor="accent5"/>
          <w:u w:val="single"/>
        </w:rPr>
      </w:pPr>
      <w:r>
        <w:rPr>
          <w:noProof/>
          <w:color w:val="1569C8" w:themeColor="accent5"/>
          <w:u w:val="single"/>
        </w:rPr>
        <w:lastRenderedPageBreak/>
        <w:drawing>
          <wp:inline distT="0" distB="0" distL="0" distR="0" wp14:anchorId="16F947CA" wp14:editId="2126E2C9">
            <wp:extent cx="8309592" cy="4300695"/>
            <wp:effectExtent l="0" t="0" r="0" b="5080"/>
            <wp:docPr id="67457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26823" cy="4309613"/>
                    </a:xfrm>
                    <a:prstGeom prst="rect">
                      <a:avLst/>
                    </a:prstGeom>
                    <a:noFill/>
                  </pic:spPr>
                </pic:pic>
              </a:graphicData>
            </a:graphic>
          </wp:inline>
        </w:drawing>
      </w:r>
    </w:p>
    <w:p w14:paraId="2F0D97E1" w14:textId="77777777" w:rsidR="0026708C" w:rsidRDefault="0026708C" w:rsidP="00A5530F">
      <w:pPr>
        <w:spacing w:after="0"/>
        <w:rPr>
          <w:color w:val="1569C8" w:themeColor="accent5"/>
          <w:u w:val="single"/>
        </w:rPr>
      </w:pPr>
    </w:p>
    <w:p w14:paraId="41E7FCEA" w14:textId="7BDE7BDD" w:rsidR="0026708C" w:rsidRDefault="0026708C" w:rsidP="00A5530F">
      <w:pPr>
        <w:spacing w:after="0"/>
        <w:rPr>
          <w:color w:val="1569C8" w:themeColor="accent5"/>
          <w:u w:val="single"/>
        </w:rPr>
      </w:pPr>
      <w:r w:rsidRPr="0026708C">
        <w:rPr>
          <w:noProof/>
          <w:color w:val="1569C8" w:themeColor="accent5"/>
          <w:u w:val="single"/>
        </w:rPr>
        <w:lastRenderedPageBreak/>
        <w:drawing>
          <wp:inline distT="0" distB="0" distL="0" distR="0" wp14:anchorId="2142CBD7" wp14:editId="3E70AB02">
            <wp:extent cx="8220710" cy="4963795"/>
            <wp:effectExtent l="0" t="0" r="8890" b="8255"/>
            <wp:docPr id="460179094" name="Picture 1" descr="A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9094" name="Picture 1" descr="A white squares with black text&#10;&#10;Description automatically generated"/>
                    <pic:cNvPicPr/>
                  </pic:nvPicPr>
                  <pic:blipFill>
                    <a:blip r:embed="rId29"/>
                    <a:stretch>
                      <a:fillRect/>
                    </a:stretch>
                  </pic:blipFill>
                  <pic:spPr>
                    <a:xfrm>
                      <a:off x="0" y="0"/>
                      <a:ext cx="8220710" cy="4963795"/>
                    </a:xfrm>
                    <a:prstGeom prst="rect">
                      <a:avLst/>
                    </a:prstGeom>
                  </pic:spPr>
                </pic:pic>
              </a:graphicData>
            </a:graphic>
          </wp:inline>
        </w:drawing>
      </w:r>
    </w:p>
    <w:p w14:paraId="0C899285" w14:textId="77777777" w:rsidR="00EE3C93" w:rsidRDefault="00EE3C93" w:rsidP="00A5530F">
      <w:pPr>
        <w:spacing w:after="0"/>
        <w:rPr>
          <w:color w:val="1569C8" w:themeColor="accent5"/>
          <w:u w:val="single"/>
        </w:rPr>
      </w:pPr>
    </w:p>
    <w:p w14:paraId="27DE3835" w14:textId="5CC7CDCD" w:rsidR="00EE3C93" w:rsidRDefault="00EE3C93" w:rsidP="00A5530F">
      <w:pPr>
        <w:spacing w:after="0"/>
        <w:rPr>
          <w:color w:val="1569C8" w:themeColor="accent5"/>
          <w:u w:val="single"/>
        </w:rPr>
      </w:pPr>
      <w:r w:rsidRPr="00EE3C93">
        <w:rPr>
          <w:noProof/>
          <w:color w:val="1569C8" w:themeColor="accent5"/>
          <w:u w:val="single"/>
        </w:rPr>
        <w:lastRenderedPageBreak/>
        <w:drawing>
          <wp:inline distT="0" distB="0" distL="0" distR="0" wp14:anchorId="782F1C05" wp14:editId="41F8C668">
            <wp:extent cx="8220710" cy="4996180"/>
            <wp:effectExtent l="0" t="0" r="8890" b="0"/>
            <wp:docPr id="166628959" name="Picture 1"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959" name="Picture 1" descr="A white grid with black text&#10;&#10;Description automatically generated"/>
                    <pic:cNvPicPr/>
                  </pic:nvPicPr>
                  <pic:blipFill>
                    <a:blip r:embed="rId30"/>
                    <a:stretch>
                      <a:fillRect/>
                    </a:stretch>
                  </pic:blipFill>
                  <pic:spPr>
                    <a:xfrm>
                      <a:off x="0" y="0"/>
                      <a:ext cx="8220710" cy="4996180"/>
                    </a:xfrm>
                    <a:prstGeom prst="rect">
                      <a:avLst/>
                    </a:prstGeom>
                  </pic:spPr>
                </pic:pic>
              </a:graphicData>
            </a:graphic>
          </wp:inline>
        </w:drawing>
      </w:r>
    </w:p>
    <w:p w14:paraId="0016E74B" w14:textId="77777777" w:rsidR="00D038CF" w:rsidRDefault="00D038CF" w:rsidP="00A5530F">
      <w:pPr>
        <w:spacing w:after="0"/>
        <w:rPr>
          <w:color w:val="1569C8" w:themeColor="accent5"/>
          <w:u w:val="single"/>
        </w:rPr>
      </w:pPr>
    </w:p>
    <w:p w14:paraId="515218CA" w14:textId="523F99AC" w:rsidR="00D038CF" w:rsidRDefault="00D038CF" w:rsidP="00A5530F">
      <w:pPr>
        <w:spacing w:after="0"/>
        <w:rPr>
          <w:color w:val="1569C8" w:themeColor="accent5"/>
          <w:u w:val="single"/>
        </w:rPr>
      </w:pPr>
      <w:r w:rsidRPr="00D038CF">
        <w:rPr>
          <w:noProof/>
          <w:color w:val="1569C8" w:themeColor="accent5"/>
          <w:u w:val="single"/>
        </w:rPr>
        <w:lastRenderedPageBreak/>
        <w:drawing>
          <wp:inline distT="0" distB="0" distL="0" distR="0" wp14:anchorId="6CF72D74" wp14:editId="6C2625DE">
            <wp:extent cx="8220710" cy="4998720"/>
            <wp:effectExtent l="0" t="0" r="8890" b="0"/>
            <wp:docPr id="1797866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66477" name="Picture 1" descr="A screenshot of a computer&#10;&#10;Description automatically generated"/>
                    <pic:cNvPicPr/>
                  </pic:nvPicPr>
                  <pic:blipFill>
                    <a:blip r:embed="rId31"/>
                    <a:stretch>
                      <a:fillRect/>
                    </a:stretch>
                  </pic:blipFill>
                  <pic:spPr>
                    <a:xfrm>
                      <a:off x="0" y="0"/>
                      <a:ext cx="8220710" cy="4998720"/>
                    </a:xfrm>
                    <a:prstGeom prst="rect">
                      <a:avLst/>
                    </a:prstGeom>
                  </pic:spPr>
                </pic:pic>
              </a:graphicData>
            </a:graphic>
          </wp:inline>
        </w:drawing>
      </w:r>
    </w:p>
    <w:p w14:paraId="07248046" w14:textId="77777777" w:rsidR="00D038CF" w:rsidRDefault="00D038CF" w:rsidP="00A5530F">
      <w:pPr>
        <w:spacing w:after="0"/>
        <w:rPr>
          <w:color w:val="1569C8" w:themeColor="accent5"/>
          <w:u w:val="single"/>
        </w:rPr>
      </w:pPr>
    </w:p>
    <w:p w14:paraId="727CDF19" w14:textId="07D9D92B" w:rsidR="00D038CF" w:rsidRDefault="00D038CF" w:rsidP="00A5530F">
      <w:pPr>
        <w:spacing w:after="0"/>
        <w:rPr>
          <w:color w:val="1569C8" w:themeColor="accent5"/>
          <w:u w:val="single"/>
        </w:rPr>
      </w:pPr>
      <w:r w:rsidRPr="00D038CF">
        <w:rPr>
          <w:noProof/>
          <w:color w:val="1569C8" w:themeColor="accent5"/>
          <w:u w:val="single"/>
        </w:rPr>
        <w:lastRenderedPageBreak/>
        <w:drawing>
          <wp:inline distT="0" distB="0" distL="0" distR="0" wp14:anchorId="4B6CFE4B" wp14:editId="5B29DA87">
            <wp:extent cx="7777424" cy="4789850"/>
            <wp:effectExtent l="0" t="0" r="0" b="0"/>
            <wp:docPr id="10480296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2968" name="Picture 1" descr="A screenshot of a document&#10;&#10;Description automatically generated"/>
                    <pic:cNvPicPr/>
                  </pic:nvPicPr>
                  <pic:blipFill>
                    <a:blip r:embed="rId32"/>
                    <a:stretch>
                      <a:fillRect/>
                    </a:stretch>
                  </pic:blipFill>
                  <pic:spPr>
                    <a:xfrm>
                      <a:off x="0" y="0"/>
                      <a:ext cx="7794115" cy="4800130"/>
                    </a:xfrm>
                    <a:prstGeom prst="rect">
                      <a:avLst/>
                    </a:prstGeom>
                  </pic:spPr>
                </pic:pic>
              </a:graphicData>
            </a:graphic>
          </wp:inline>
        </w:drawing>
      </w:r>
    </w:p>
    <w:p w14:paraId="0FCD1D1F" w14:textId="77777777" w:rsidR="005C2670" w:rsidRDefault="005C2670">
      <w:pPr>
        <w:spacing w:line="310" w:lineRule="exact"/>
        <w:rPr>
          <w:noProof/>
          <w:color w:val="3C8235"/>
          <w:szCs w:val="26"/>
        </w:rPr>
      </w:pPr>
      <w:bookmarkStart w:id="65" w:name="_Toc59197460"/>
      <w:bookmarkStart w:id="66" w:name="_Toc63769991"/>
      <w:r>
        <w:br w:type="page"/>
      </w:r>
    </w:p>
    <w:p w14:paraId="68910558" w14:textId="77777777" w:rsidR="005C2670" w:rsidRDefault="005C2670" w:rsidP="005C2670">
      <w:pPr>
        <w:pStyle w:val="Heading5A"/>
        <w:sectPr w:rsidR="005C2670" w:rsidSect="00BA0B2A">
          <w:pgSz w:w="15840" w:h="12240" w:orient="landscape"/>
          <w:pgMar w:top="1440" w:right="1267" w:bottom="1440" w:left="1627" w:header="432" w:footer="461" w:gutter="0"/>
          <w:pgNumType w:start="1"/>
          <w:cols w:space="708"/>
          <w:docGrid w:linePitch="360"/>
        </w:sectPr>
      </w:pPr>
    </w:p>
    <w:p w14:paraId="73C30748" w14:textId="607551B9" w:rsidR="005C2670" w:rsidRDefault="005C2670" w:rsidP="005C2670">
      <w:pPr>
        <w:pStyle w:val="Heading5A"/>
      </w:pPr>
      <w:bookmarkStart w:id="67" w:name="_Toc176778463"/>
      <w:r>
        <w:lastRenderedPageBreak/>
        <w:t>Option 2</w:t>
      </w:r>
      <w:bookmarkEnd w:id="67"/>
    </w:p>
    <w:p w14:paraId="3AFA3588" w14:textId="77777777" w:rsidR="005C2670" w:rsidRPr="00C906A4" w:rsidRDefault="005C2670" w:rsidP="005C2670">
      <w:r w:rsidRPr="00F904F0">
        <w:rPr>
          <w:b/>
          <w:bCs/>
        </w:rPr>
        <w:t>Credit:</w:t>
      </w:r>
      <w:r>
        <w:t xml:space="preserve"> CA Special Education Technical Assistance Network</w:t>
      </w:r>
    </w:p>
    <w:tbl>
      <w:tblPr>
        <w:tblStyle w:val="TableGrid0"/>
        <w:tblW w:w="11418" w:type="dxa"/>
        <w:tblInd w:w="-1003" w:type="dxa"/>
        <w:tblLayout w:type="fixed"/>
        <w:tblCellMar>
          <w:top w:w="34" w:type="dxa"/>
          <w:left w:w="6" w:type="dxa"/>
          <w:right w:w="2" w:type="dxa"/>
        </w:tblCellMar>
        <w:tblLook w:val="04A0" w:firstRow="1" w:lastRow="0" w:firstColumn="1" w:lastColumn="0" w:noHBand="0" w:noVBand="1"/>
      </w:tblPr>
      <w:tblGrid>
        <w:gridCol w:w="1260"/>
        <w:gridCol w:w="8010"/>
        <w:gridCol w:w="540"/>
        <w:gridCol w:w="540"/>
        <w:gridCol w:w="540"/>
        <w:gridCol w:w="528"/>
      </w:tblGrid>
      <w:tr w:rsidR="005C2670" w14:paraId="372C4C80" w14:textId="77777777" w:rsidTr="00257588">
        <w:trPr>
          <w:trHeight w:val="464"/>
        </w:trPr>
        <w:tc>
          <w:tcPr>
            <w:tcW w:w="9810" w:type="dxa"/>
            <w:gridSpan w:val="3"/>
            <w:tcBorders>
              <w:top w:val="single" w:sz="6" w:space="0" w:color="000000"/>
              <w:left w:val="single" w:sz="6" w:space="0" w:color="000000"/>
              <w:bottom w:val="single" w:sz="6" w:space="0" w:color="000000"/>
              <w:right w:val="nil"/>
            </w:tcBorders>
            <w:vAlign w:val="center"/>
          </w:tcPr>
          <w:p w14:paraId="2BE462FF" w14:textId="77777777" w:rsidR="005C2670" w:rsidRDefault="005C2670" w:rsidP="00280F19">
            <w:pPr>
              <w:ind w:left="2854"/>
            </w:pPr>
            <w:r>
              <w:rPr>
                <w:rFonts w:ascii="Arial" w:eastAsia="Arial" w:hAnsi="Arial" w:cs="Arial"/>
                <w:b/>
              </w:rPr>
              <w:t xml:space="preserve">       Policy, Procedure, and Practices Review Protocols</w:t>
            </w:r>
            <w:r>
              <w:rPr>
                <w:rFonts w:ascii="Arial" w:eastAsia="Arial" w:hAnsi="Arial" w:cs="Arial"/>
                <w:b/>
                <w:sz w:val="15"/>
              </w:rPr>
              <w:t xml:space="preserve"> </w:t>
            </w:r>
          </w:p>
        </w:tc>
        <w:tc>
          <w:tcPr>
            <w:tcW w:w="1080" w:type="dxa"/>
            <w:gridSpan w:val="2"/>
            <w:tcBorders>
              <w:top w:val="single" w:sz="6" w:space="0" w:color="000000"/>
              <w:left w:val="nil"/>
              <w:bottom w:val="single" w:sz="6" w:space="0" w:color="000000"/>
              <w:right w:val="nil"/>
            </w:tcBorders>
          </w:tcPr>
          <w:p w14:paraId="73B69A23" w14:textId="77777777" w:rsidR="005C2670" w:rsidRDefault="005C2670" w:rsidP="00280F19"/>
        </w:tc>
        <w:tc>
          <w:tcPr>
            <w:tcW w:w="528" w:type="dxa"/>
            <w:tcBorders>
              <w:top w:val="single" w:sz="6" w:space="0" w:color="000000"/>
              <w:left w:val="nil"/>
              <w:bottom w:val="single" w:sz="6" w:space="0" w:color="000000"/>
              <w:right w:val="single" w:sz="6" w:space="0" w:color="000000"/>
            </w:tcBorders>
          </w:tcPr>
          <w:p w14:paraId="3F443830" w14:textId="77777777" w:rsidR="005C2670" w:rsidRDefault="005C2670" w:rsidP="00280F19"/>
        </w:tc>
      </w:tr>
      <w:tr w:rsidR="005C2670" w:rsidRPr="006055CF" w14:paraId="43173989" w14:textId="77777777" w:rsidTr="00257588">
        <w:trPr>
          <w:cantSplit/>
          <w:trHeight w:val="1134"/>
        </w:trPr>
        <w:tc>
          <w:tcPr>
            <w:tcW w:w="1260" w:type="dxa"/>
            <w:tcBorders>
              <w:top w:val="single" w:sz="6" w:space="0" w:color="000000"/>
              <w:left w:val="single" w:sz="6" w:space="0" w:color="000000"/>
              <w:bottom w:val="single" w:sz="6" w:space="0" w:color="000000"/>
              <w:right w:val="single" w:sz="5" w:space="0" w:color="000000"/>
            </w:tcBorders>
            <w:shd w:val="clear" w:color="auto" w:fill="C0C0C0"/>
            <w:vAlign w:val="center"/>
          </w:tcPr>
          <w:p w14:paraId="397F93C8" w14:textId="77777777" w:rsidR="005C2670" w:rsidRPr="0025436F" w:rsidRDefault="005C2670" w:rsidP="00280F19">
            <w:pPr>
              <w:spacing w:after="54"/>
              <w:jc w:val="center"/>
              <w:rPr>
                <w:rFonts w:ascii="Arial" w:eastAsia="Arial" w:hAnsi="Arial" w:cs="Arial"/>
                <w:b/>
                <w:sz w:val="20"/>
              </w:rPr>
            </w:pPr>
            <w:r>
              <w:rPr>
                <w:rFonts w:ascii="Arial" w:eastAsia="Arial" w:hAnsi="Arial" w:cs="Arial"/>
                <w:b/>
                <w:sz w:val="20"/>
              </w:rPr>
              <w:t xml:space="preserve">Item </w:t>
            </w:r>
          </w:p>
          <w:p w14:paraId="6E552BDB" w14:textId="77777777" w:rsidR="005C2670" w:rsidRDefault="005C2670" w:rsidP="00280F19">
            <w:pPr>
              <w:spacing w:after="54"/>
              <w:jc w:val="center"/>
            </w:pPr>
            <w:r>
              <w:rPr>
                <w:rFonts w:ascii="Arial" w:eastAsia="Arial" w:hAnsi="Arial" w:cs="Arial"/>
                <w:b/>
                <w:sz w:val="20"/>
              </w:rPr>
              <w:t>Number</w:t>
            </w:r>
            <w:r w:rsidRPr="0025436F">
              <w:rPr>
                <w:rFonts w:ascii="Arial" w:eastAsia="Arial" w:hAnsi="Arial" w:cs="Arial"/>
                <w:b/>
                <w:sz w:val="20"/>
              </w:rPr>
              <w:t xml:space="preserve"> </w:t>
            </w:r>
          </w:p>
        </w:tc>
        <w:tc>
          <w:tcPr>
            <w:tcW w:w="8010" w:type="dxa"/>
            <w:tcBorders>
              <w:top w:val="single" w:sz="6" w:space="0" w:color="000000"/>
              <w:left w:val="single" w:sz="5" w:space="0" w:color="000000"/>
              <w:bottom w:val="single" w:sz="6" w:space="0" w:color="000000"/>
              <w:right w:val="single" w:sz="5" w:space="0" w:color="000000"/>
            </w:tcBorders>
            <w:shd w:val="clear" w:color="auto" w:fill="C0C0C0"/>
            <w:vAlign w:val="center"/>
          </w:tcPr>
          <w:p w14:paraId="54806658" w14:textId="77777777" w:rsidR="005C2670" w:rsidRDefault="005C2670" w:rsidP="00280F19">
            <w:pPr>
              <w:spacing w:after="9"/>
              <w:jc w:val="center"/>
            </w:pPr>
            <w:r>
              <w:rPr>
                <w:rFonts w:ascii="Arial" w:eastAsia="Arial" w:hAnsi="Arial" w:cs="Arial"/>
                <w:b/>
                <w:sz w:val="20"/>
              </w:rPr>
              <w:t>Compliance Test</w:t>
            </w:r>
          </w:p>
        </w:tc>
        <w:tc>
          <w:tcPr>
            <w:tcW w:w="540" w:type="dxa"/>
            <w:tcBorders>
              <w:top w:val="single" w:sz="6" w:space="0" w:color="000000"/>
              <w:left w:val="single" w:sz="5" w:space="0" w:color="000000"/>
              <w:bottom w:val="single" w:sz="6" w:space="0" w:color="000000"/>
              <w:right w:val="single" w:sz="5" w:space="0" w:color="000000"/>
            </w:tcBorders>
            <w:shd w:val="clear" w:color="auto" w:fill="C0C0C0"/>
            <w:textDirection w:val="btLr"/>
            <w:vAlign w:val="center"/>
          </w:tcPr>
          <w:p w14:paraId="5CE32C7D" w14:textId="77777777" w:rsidR="005C2670" w:rsidRDefault="005C2670" w:rsidP="00280F19">
            <w:pPr>
              <w:ind w:left="90" w:right="113"/>
              <w:jc w:val="both"/>
            </w:pPr>
            <w:r w:rsidRPr="00F66BD4">
              <w:rPr>
                <w:sz w:val="18"/>
                <w:szCs w:val="18"/>
              </w:rPr>
              <w:t>Compliant</w:t>
            </w:r>
          </w:p>
        </w:tc>
        <w:tc>
          <w:tcPr>
            <w:tcW w:w="540" w:type="dxa"/>
            <w:tcBorders>
              <w:top w:val="single" w:sz="6" w:space="0" w:color="000000"/>
              <w:left w:val="single" w:sz="5" w:space="0" w:color="000000"/>
              <w:bottom w:val="single" w:sz="6" w:space="0" w:color="000000"/>
              <w:right w:val="single" w:sz="5" w:space="0" w:color="000000"/>
            </w:tcBorders>
            <w:shd w:val="clear" w:color="auto" w:fill="C0C0C0"/>
            <w:textDirection w:val="btLr"/>
            <w:vAlign w:val="center"/>
          </w:tcPr>
          <w:p w14:paraId="122E8E2E" w14:textId="77777777" w:rsidR="005C2670" w:rsidRPr="00F66BD4" w:rsidRDefault="005C2670" w:rsidP="00280F19">
            <w:pPr>
              <w:ind w:left="90" w:right="113"/>
              <w:jc w:val="both"/>
              <w:rPr>
                <w:sz w:val="18"/>
                <w:szCs w:val="18"/>
              </w:rPr>
            </w:pPr>
            <w:r w:rsidRPr="00F66BD4">
              <w:rPr>
                <w:sz w:val="18"/>
                <w:szCs w:val="18"/>
              </w:rPr>
              <w:t>Non-Compliant</w:t>
            </w:r>
          </w:p>
        </w:tc>
        <w:tc>
          <w:tcPr>
            <w:tcW w:w="540" w:type="dxa"/>
            <w:tcBorders>
              <w:top w:val="single" w:sz="6" w:space="0" w:color="000000"/>
              <w:left w:val="single" w:sz="5" w:space="0" w:color="000000"/>
              <w:bottom w:val="single" w:sz="6" w:space="0" w:color="000000"/>
              <w:right w:val="single" w:sz="5" w:space="0" w:color="000000"/>
            </w:tcBorders>
            <w:shd w:val="clear" w:color="auto" w:fill="C0C0C0"/>
            <w:textDirection w:val="btLr"/>
            <w:vAlign w:val="center"/>
          </w:tcPr>
          <w:p w14:paraId="1F113B3A" w14:textId="77777777" w:rsidR="005C2670" w:rsidRPr="0025436F" w:rsidRDefault="005C2670" w:rsidP="00280F19">
            <w:pPr>
              <w:ind w:left="90" w:right="113"/>
              <w:jc w:val="both"/>
              <w:rPr>
                <w:sz w:val="18"/>
                <w:szCs w:val="18"/>
              </w:rPr>
            </w:pPr>
            <w:r w:rsidRPr="00F66BD4">
              <w:rPr>
                <w:sz w:val="18"/>
                <w:szCs w:val="18"/>
              </w:rPr>
              <w:t>Not Applicabl</w:t>
            </w:r>
            <w:r w:rsidRPr="0025436F">
              <w:rPr>
                <w:sz w:val="18"/>
                <w:szCs w:val="18"/>
              </w:rPr>
              <w:t>e</w:t>
            </w:r>
          </w:p>
        </w:tc>
        <w:tc>
          <w:tcPr>
            <w:tcW w:w="528" w:type="dxa"/>
            <w:tcBorders>
              <w:top w:val="single" w:sz="6" w:space="0" w:color="000000"/>
              <w:left w:val="single" w:sz="5" w:space="0" w:color="000000"/>
              <w:bottom w:val="single" w:sz="6" w:space="0" w:color="000000"/>
              <w:right w:val="single" w:sz="6" w:space="0" w:color="000000"/>
            </w:tcBorders>
            <w:shd w:val="clear" w:color="auto" w:fill="C0C0C0"/>
            <w:textDirection w:val="btLr"/>
            <w:vAlign w:val="center"/>
          </w:tcPr>
          <w:p w14:paraId="7319E29B" w14:textId="77777777" w:rsidR="005C2670" w:rsidRPr="006055CF" w:rsidRDefault="005C2670" w:rsidP="00280F19">
            <w:pPr>
              <w:ind w:left="90" w:right="113"/>
              <w:jc w:val="both"/>
              <w:rPr>
                <w:sz w:val="18"/>
                <w:szCs w:val="18"/>
              </w:rPr>
            </w:pPr>
            <w:r w:rsidRPr="006055CF">
              <w:rPr>
                <w:sz w:val="18"/>
                <w:szCs w:val="18"/>
              </w:rPr>
              <w:t>Not Relevant</w:t>
            </w:r>
          </w:p>
        </w:tc>
      </w:tr>
      <w:tr w:rsidR="005C2670" w14:paraId="146435C1" w14:textId="77777777" w:rsidTr="00257588">
        <w:trPr>
          <w:trHeight w:val="377"/>
        </w:trPr>
        <w:tc>
          <w:tcPr>
            <w:tcW w:w="9810" w:type="dxa"/>
            <w:gridSpan w:val="3"/>
            <w:tcBorders>
              <w:top w:val="single" w:sz="6" w:space="0" w:color="000000"/>
              <w:left w:val="single" w:sz="6" w:space="0" w:color="000000"/>
              <w:bottom w:val="single" w:sz="6" w:space="0" w:color="000000"/>
              <w:right w:val="nil"/>
            </w:tcBorders>
            <w:shd w:val="clear" w:color="auto" w:fill="C0C0C0"/>
            <w:vAlign w:val="center"/>
          </w:tcPr>
          <w:p w14:paraId="6D0725E4" w14:textId="77777777" w:rsidR="005C2670" w:rsidRDefault="005C2670" w:rsidP="00280F19">
            <w:pPr>
              <w:ind w:left="2733"/>
            </w:pPr>
            <w:r>
              <w:rPr>
                <w:rFonts w:ascii="Arial" w:eastAsia="Arial" w:hAnsi="Arial" w:cs="Arial"/>
                <w:b/>
                <w:sz w:val="16"/>
              </w:rPr>
              <w:t xml:space="preserve">           Indicator 9, Indicator 10, Placement &amp; Discipline (Disproportionality)</w:t>
            </w:r>
            <w:r>
              <w:rPr>
                <w:rFonts w:ascii="Arial" w:eastAsia="Arial" w:hAnsi="Arial" w:cs="Arial"/>
                <w:b/>
                <w:sz w:val="18"/>
              </w:rPr>
              <w:t xml:space="preserve"> </w:t>
            </w:r>
          </w:p>
        </w:tc>
        <w:tc>
          <w:tcPr>
            <w:tcW w:w="1080" w:type="dxa"/>
            <w:gridSpan w:val="2"/>
            <w:tcBorders>
              <w:top w:val="single" w:sz="6" w:space="0" w:color="000000"/>
              <w:left w:val="nil"/>
              <w:bottom w:val="single" w:sz="6" w:space="0" w:color="000000"/>
              <w:right w:val="nil"/>
            </w:tcBorders>
            <w:shd w:val="clear" w:color="auto" w:fill="C0C0C0"/>
          </w:tcPr>
          <w:p w14:paraId="464595F6" w14:textId="77777777" w:rsidR="005C2670" w:rsidRDefault="005C2670" w:rsidP="00280F19"/>
        </w:tc>
        <w:tc>
          <w:tcPr>
            <w:tcW w:w="528" w:type="dxa"/>
            <w:tcBorders>
              <w:top w:val="single" w:sz="6" w:space="0" w:color="000000"/>
              <w:left w:val="nil"/>
              <w:bottom w:val="single" w:sz="6" w:space="0" w:color="000000"/>
              <w:right w:val="single" w:sz="6" w:space="0" w:color="000000"/>
            </w:tcBorders>
            <w:shd w:val="clear" w:color="auto" w:fill="C0C0C0"/>
          </w:tcPr>
          <w:p w14:paraId="7696DB33" w14:textId="77777777" w:rsidR="005C2670" w:rsidRDefault="005C2670" w:rsidP="00280F19"/>
        </w:tc>
      </w:tr>
      <w:tr w:rsidR="005C2670" w14:paraId="2500FFA8" w14:textId="77777777" w:rsidTr="00257588">
        <w:trPr>
          <w:trHeight w:val="778"/>
        </w:trPr>
        <w:tc>
          <w:tcPr>
            <w:tcW w:w="1260" w:type="dxa"/>
            <w:tcBorders>
              <w:top w:val="single" w:sz="6" w:space="0" w:color="000000"/>
              <w:left w:val="single" w:sz="6" w:space="0" w:color="000000"/>
              <w:bottom w:val="single" w:sz="6" w:space="0" w:color="000000"/>
              <w:right w:val="single" w:sz="5" w:space="0" w:color="000000"/>
            </w:tcBorders>
            <w:vAlign w:val="center"/>
          </w:tcPr>
          <w:p w14:paraId="636EFB43" w14:textId="77777777" w:rsidR="005C2670" w:rsidRDefault="005C2670" w:rsidP="00280F19">
            <w:pPr>
              <w:spacing w:after="2"/>
              <w:ind w:left="22"/>
              <w:jc w:val="center"/>
            </w:pPr>
            <w:r>
              <w:rPr>
                <w:rFonts w:ascii="Arial" w:eastAsia="Arial" w:hAnsi="Arial" w:cs="Arial"/>
                <w:sz w:val="16"/>
              </w:rPr>
              <w:t>2-2-2.6</w:t>
            </w:r>
          </w:p>
          <w:p w14:paraId="33AA247D" w14:textId="77777777" w:rsidR="005C2670" w:rsidRDefault="005C2670" w:rsidP="00280F19">
            <w:pPr>
              <w:ind w:left="22"/>
              <w:jc w:val="center"/>
            </w:pPr>
            <w:r>
              <w:rPr>
                <w:rFonts w:ascii="Arial" w:eastAsia="Arial" w:hAnsi="Arial" w:cs="Arial"/>
                <w:sz w:val="16"/>
              </w:rPr>
              <w:t>Ind 9, Ind 10,</w:t>
            </w:r>
          </w:p>
          <w:p w14:paraId="21469F83" w14:textId="77777777" w:rsidR="005C2670" w:rsidRDefault="005C2670" w:rsidP="00280F19">
            <w:pPr>
              <w:ind w:left="22"/>
              <w:jc w:val="center"/>
            </w:pPr>
            <w:r>
              <w:rPr>
                <w:rFonts w:ascii="Arial" w:eastAsia="Arial" w:hAnsi="Arial" w:cs="Arial"/>
                <w:sz w:val="16"/>
              </w:rPr>
              <w:t>Placement and</w:t>
            </w:r>
          </w:p>
          <w:p w14:paraId="2D621EBC"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2841EA57" w14:textId="77777777" w:rsidR="005C2670" w:rsidRDefault="005C2670" w:rsidP="00280F19">
            <w:pPr>
              <w:ind w:left="105" w:right="105"/>
              <w:jc w:val="both"/>
            </w:pPr>
            <w:r>
              <w:rPr>
                <w:rFonts w:ascii="Arial" w:eastAsia="Arial" w:hAnsi="Arial" w:cs="Arial"/>
                <w:sz w:val="18"/>
              </w:rPr>
              <w:t xml:space="preserve">Is there evidence that the current assessment is comprehensive and that assessments were administered in all areas related to the suspected disability by trained and knowledgeable personnel using sound instruments? </w:t>
            </w:r>
          </w:p>
        </w:tc>
        <w:tc>
          <w:tcPr>
            <w:tcW w:w="540" w:type="dxa"/>
            <w:tcBorders>
              <w:top w:val="single" w:sz="6" w:space="0" w:color="000000"/>
              <w:left w:val="single" w:sz="5" w:space="0" w:color="000000"/>
              <w:bottom w:val="single" w:sz="6" w:space="0" w:color="000000"/>
              <w:right w:val="single" w:sz="5" w:space="0" w:color="000000"/>
            </w:tcBorders>
            <w:vAlign w:val="center"/>
          </w:tcPr>
          <w:p w14:paraId="03C7CF7F"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236FDDFB"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15A3AB6C"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42F3FB6B" w14:textId="77777777" w:rsidR="005C2670" w:rsidRDefault="005C2670" w:rsidP="00280F19">
            <w:pPr>
              <w:jc w:val="center"/>
            </w:pPr>
          </w:p>
        </w:tc>
      </w:tr>
      <w:tr w:rsidR="005C2670" w14:paraId="23C5BA06" w14:textId="77777777" w:rsidTr="00257588">
        <w:trPr>
          <w:trHeight w:val="796"/>
        </w:trPr>
        <w:tc>
          <w:tcPr>
            <w:tcW w:w="1260" w:type="dxa"/>
            <w:tcBorders>
              <w:top w:val="single" w:sz="6" w:space="0" w:color="000000"/>
              <w:left w:val="single" w:sz="6" w:space="0" w:color="000000"/>
              <w:bottom w:val="single" w:sz="6" w:space="0" w:color="000000"/>
              <w:right w:val="single" w:sz="5" w:space="0" w:color="000000"/>
            </w:tcBorders>
            <w:vAlign w:val="center"/>
          </w:tcPr>
          <w:p w14:paraId="325C83F5" w14:textId="77777777" w:rsidR="005C2670" w:rsidRDefault="005C2670" w:rsidP="002B3C60">
            <w:pPr>
              <w:ind w:left="22"/>
              <w:jc w:val="center"/>
            </w:pPr>
            <w:r>
              <w:rPr>
                <w:rFonts w:ascii="Arial" w:eastAsia="Arial" w:hAnsi="Arial" w:cs="Arial"/>
                <w:sz w:val="16"/>
              </w:rPr>
              <w:t>2-3-1.6</w:t>
            </w:r>
          </w:p>
          <w:p w14:paraId="223F2320" w14:textId="77777777" w:rsidR="005C2670" w:rsidRDefault="005C2670" w:rsidP="002B3C60">
            <w:pPr>
              <w:ind w:left="22"/>
              <w:jc w:val="center"/>
            </w:pPr>
            <w:r>
              <w:rPr>
                <w:rFonts w:ascii="Arial" w:eastAsia="Arial" w:hAnsi="Arial" w:cs="Arial"/>
                <w:sz w:val="16"/>
              </w:rPr>
              <w:t>Ind 9, Ind 10,</w:t>
            </w:r>
          </w:p>
          <w:p w14:paraId="6B334349" w14:textId="77777777" w:rsidR="005C2670" w:rsidRDefault="005C2670" w:rsidP="002B3C60">
            <w:pPr>
              <w:ind w:left="22"/>
              <w:jc w:val="center"/>
            </w:pPr>
            <w:r>
              <w:rPr>
                <w:rFonts w:ascii="Arial" w:eastAsia="Arial" w:hAnsi="Arial" w:cs="Arial"/>
                <w:sz w:val="16"/>
              </w:rPr>
              <w:t>Placement and</w:t>
            </w:r>
          </w:p>
          <w:p w14:paraId="28A93E5C" w14:textId="77777777" w:rsidR="005C2670" w:rsidRDefault="005C2670" w:rsidP="002B3C60">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045C7D8A" w14:textId="525AAAA4" w:rsidR="005C2670" w:rsidRDefault="005C2670" w:rsidP="002B3C60">
            <w:pPr>
              <w:spacing w:line="289" w:lineRule="auto"/>
              <w:ind w:left="105" w:right="105"/>
              <w:jc w:val="both"/>
            </w:pPr>
            <w:r>
              <w:rPr>
                <w:rFonts w:ascii="Arial" w:eastAsia="Arial" w:hAnsi="Arial" w:cs="Arial"/>
                <w:sz w:val="18"/>
              </w:rPr>
              <w:t xml:space="preserve">Does the written Assessment Report include relevant behavior noted during observation of the student in the appropriate setting?  </w:t>
            </w:r>
          </w:p>
        </w:tc>
        <w:tc>
          <w:tcPr>
            <w:tcW w:w="540" w:type="dxa"/>
            <w:tcBorders>
              <w:top w:val="single" w:sz="6" w:space="0" w:color="000000"/>
              <w:left w:val="single" w:sz="5" w:space="0" w:color="000000"/>
              <w:bottom w:val="single" w:sz="6" w:space="0" w:color="000000"/>
              <w:right w:val="single" w:sz="5" w:space="0" w:color="000000"/>
            </w:tcBorders>
            <w:vAlign w:val="center"/>
          </w:tcPr>
          <w:p w14:paraId="6B48D4CC" w14:textId="77777777" w:rsidR="005C2670" w:rsidRDefault="005C2670" w:rsidP="002B3C60">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641882C1" w14:textId="77777777" w:rsidR="005C2670" w:rsidRDefault="005C2670" w:rsidP="002B3C60">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1B5D0EA4" w14:textId="77777777" w:rsidR="005C2670" w:rsidRDefault="005C2670" w:rsidP="002B3C60">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5C076BF7" w14:textId="77777777" w:rsidR="005C2670" w:rsidRDefault="005C2670" w:rsidP="002B3C60">
            <w:pPr>
              <w:jc w:val="center"/>
            </w:pPr>
          </w:p>
        </w:tc>
      </w:tr>
      <w:tr w:rsidR="005C2670" w14:paraId="25AA1370" w14:textId="77777777" w:rsidTr="00257588">
        <w:trPr>
          <w:trHeight w:val="822"/>
        </w:trPr>
        <w:tc>
          <w:tcPr>
            <w:tcW w:w="1260" w:type="dxa"/>
            <w:tcBorders>
              <w:top w:val="single" w:sz="6" w:space="0" w:color="000000"/>
              <w:left w:val="single" w:sz="6" w:space="0" w:color="000000"/>
              <w:bottom w:val="single" w:sz="6" w:space="0" w:color="000000"/>
              <w:right w:val="single" w:sz="5" w:space="0" w:color="000000"/>
            </w:tcBorders>
            <w:vAlign w:val="center"/>
          </w:tcPr>
          <w:p w14:paraId="737E431B" w14:textId="77777777" w:rsidR="005C2670" w:rsidRDefault="005C2670" w:rsidP="00280F19">
            <w:pPr>
              <w:spacing w:after="2"/>
              <w:ind w:left="22"/>
              <w:jc w:val="center"/>
            </w:pPr>
            <w:r>
              <w:rPr>
                <w:rFonts w:ascii="Arial" w:eastAsia="Arial" w:hAnsi="Arial" w:cs="Arial"/>
                <w:sz w:val="16"/>
              </w:rPr>
              <w:t>2-3-1.8</w:t>
            </w:r>
          </w:p>
          <w:p w14:paraId="4DE15539" w14:textId="77777777" w:rsidR="005C2670" w:rsidRDefault="005C2670" w:rsidP="00280F19">
            <w:pPr>
              <w:ind w:left="22"/>
              <w:jc w:val="center"/>
            </w:pPr>
            <w:r>
              <w:rPr>
                <w:rFonts w:ascii="Arial" w:eastAsia="Arial" w:hAnsi="Arial" w:cs="Arial"/>
                <w:sz w:val="16"/>
              </w:rPr>
              <w:t>Ind 9, Ind 10,</w:t>
            </w:r>
          </w:p>
          <w:p w14:paraId="588F53A2" w14:textId="77777777" w:rsidR="005C2670" w:rsidRDefault="005C2670" w:rsidP="00280F19">
            <w:pPr>
              <w:ind w:left="22"/>
              <w:jc w:val="center"/>
            </w:pPr>
            <w:r>
              <w:rPr>
                <w:rFonts w:ascii="Arial" w:eastAsia="Arial" w:hAnsi="Arial" w:cs="Arial"/>
                <w:sz w:val="16"/>
              </w:rPr>
              <w:t>Placement and</w:t>
            </w:r>
          </w:p>
          <w:p w14:paraId="0D884539"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3FD4473E" w14:textId="77777777" w:rsidR="005C2670" w:rsidRDefault="005C2670" w:rsidP="00280F19">
            <w:pPr>
              <w:ind w:left="105" w:right="105"/>
              <w:jc w:val="both"/>
            </w:pPr>
            <w:r>
              <w:rPr>
                <w:rFonts w:ascii="Arial" w:eastAsia="Arial" w:hAnsi="Arial" w:cs="Arial"/>
                <w:sz w:val="18"/>
              </w:rPr>
              <w:t xml:space="preserve">Does the written Assessment Report include determining the effects of environmental, cultural, or economic disadvantage, where appropriate? </w:t>
            </w:r>
          </w:p>
        </w:tc>
        <w:tc>
          <w:tcPr>
            <w:tcW w:w="540" w:type="dxa"/>
            <w:tcBorders>
              <w:top w:val="single" w:sz="6" w:space="0" w:color="000000"/>
              <w:left w:val="single" w:sz="5" w:space="0" w:color="000000"/>
              <w:bottom w:val="single" w:sz="6" w:space="0" w:color="000000"/>
              <w:right w:val="single" w:sz="5" w:space="0" w:color="000000"/>
            </w:tcBorders>
            <w:vAlign w:val="center"/>
          </w:tcPr>
          <w:p w14:paraId="4DBDDD74"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07E5935F"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0D534A07"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4F4BAFF4" w14:textId="77777777" w:rsidR="005C2670" w:rsidRDefault="005C2670" w:rsidP="00280F19">
            <w:pPr>
              <w:jc w:val="center"/>
            </w:pPr>
          </w:p>
        </w:tc>
      </w:tr>
      <w:tr w:rsidR="005C2670" w14:paraId="7D5D8290" w14:textId="77777777" w:rsidTr="00257588">
        <w:trPr>
          <w:trHeight w:val="956"/>
        </w:trPr>
        <w:tc>
          <w:tcPr>
            <w:tcW w:w="1260" w:type="dxa"/>
            <w:tcBorders>
              <w:top w:val="single" w:sz="6" w:space="0" w:color="000000"/>
              <w:left w:val="single" w:sz="6" w:space="0" w:color="000000"/>
              <w:bottom w:val="single" w:sz="6" w:space="0" w:color="000000"/>
              <w:right w:val="single" w:sz="5" w:space="0" w:color="000000"/>
            </w:tcBorders>
            <w:vAlign w:val="center"/>
          </w:tcPr>
          <w:p w14:paraId="08B86377" w14:textId="77777777" w:rsidR="005C2670" w:rsidRDefault="005C2670" w:rsidP="00280F19">
            <w:pPr>
              <w:spacing w:after="2"/>
              <w:ind w:left="22"/>
              <w:jc w:val="center"/>
            </w:pPr>
            <w:r>
              <w:rPr>
                <w:rFonts w:ascii="Arial" w:eastAsia="Arial" w:hAnsi="Arial" w:cs="Arial"/>
                <w:sz w:val="16"/>
              </w:rPr>
              <w:t>2-4-1</w:t>
            </w:r>
          </w:p>
          <w:p w14:paraId="24CC936A" w14:textId="77777777" w:rsidR="005C2670" w:rsidRDefault="005C2670" w:rsidP="00280F19">
            <w:pPr>
              <w:ind w:left="22"/>
              <w:jc w:val="center"/>
            </w:pPr>
            <w:r>
              <w:rPr>
                <w:rFonts w:ascii="Arial" w:eastAsia="Arial" w:hAnsi="Arial" w:cs="Arial"/>
                <w:sz w:val="16"/>
              </w:rPr>
              <w:t>Ind 9, Ind 10,</w:t>
            </w:r>
          </w:p>
          <w:p w14:paraId="57401269" w14:textId="77777777" w:rsidR="005C2670" w:rsidRDefault="005C2670" w:rsidP="00280F19">
            <w:pPr>
              <w:ind w:left="22"/>
              <w:jc w:val="center"/>
            </w:pPr>
            <w:r>
              <w:rPr>
                <w:rFonts w:ascii="Arial" w:eastAsia="Arial" w:hAnsi="Arial" w:cs="Arial"/>
                <w:sz w:val="16"/>
              </w:rPr>
              <w:t>Placement and</w:t>
            </w:r>
          </w:p>
          <w:p w14:paraId="500F3C3B"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73868776" w14:textId="77777777" w:rsidR="005C2670" w:rsidRDefault="005C2670" w:rsidP="00280F19">
            <w:pPr>
              <w:ind w:left="105" w:right="105"/>
              <w:jc w:val="both"/>
            </w:pPr>
            <w:r>
              <w:rPr>
                <w:rFonts w:ascii="Arial" w:eastAsia="Arial" w:hAnsi="Arial" w:cs="Arial"/>
                <w:sz w:val="18"/>
              </w:rPr>
              <w:t xml:space="preserve">Does a reevaluation occur unless the parent and the LEA agree that a reevaluation is unnecessary: a) not more frequently than once a year; b) at least every three years; c) when the LEA determines that the educational or related service needs (including improved academic achievement and functional performance) warrant an evaluation; or d) at the student's parents or teacher request? </w:t>
            </w:r>
          </w:p>
        </w:tc>
        <w:tc>
          <w:tcPr>
            <w:tcW w:w="540" w:type="dxa"/>
            <w:tcBorders>
              <w:top w:val="single" w:sz="6" w:space="0" w:color="000000"/>
              <w:left w:val="single" w:sz="5" w:space="0" w:color="000000"/>
              <w:bottom w:val="single" w:sz="6" w:space="0" w:color="000000"/>
              <w:right w:val="single" w:sz="5" w:space="0" w:color="000000"/>
            </w:tcBorders>
            <w:vAlign w:val="center"/>
          </w:tcPr>
          <w:p w14:paraId="0B07A684"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3F8BD81D"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72EEB948"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4B46FCD0" w14:textId="77777777" w:rsidR="005C2670" w:rsidRDefault="005C2670" w:rsidP="00280F19">
            <w:pPr>
              <w:jc w:val="center"/>
            </w:pPr>
          </w:p>
        </w:tc>
      </w:tr>
      <w:tr w:rsidR="005C2670" w14:paraId="7FC7CA0F" w14:textId="77777777" w:rsidTr="00257588">
        <w:trPr>
          <w:trHeight w:val="804"/>
        </w:trPr>
        <w:tc>
          <w:tcPr>
            <w:tcW w:w="1260" w:type="dxa"/>
            <w:tcBorders>
              <w:top w:val="single" w:sz="6" w:space="0" w:color="000000"/>
              <w:left w:val="single" w:sz="6" w:space="0" w:color="000000"/>
              <w:bottom w:val="single" w:sz="6" w:space="0" w:color="000000"/>
              <w:right w:val="single" w:sz="5" w:space="0" w:color="000000"/>
            </w:tcBorders>
            <w:vAlign w:val="center"/>
          </w:tcPr>
          <w:p w14:paraId="0766C7B3" w14:textId="77777777" w:rsidR="005C2670" w:rsidRDefault="005C2670" w:rsidP="00280F19">
            <w:pPr>
              <w:spacing w:after="2"/>
              <w:ind w:left="22"/>
              <w:jc w:val="center"/>
            </w:pPr>
            <w:r>
              <w:rPr>
                <w:rFonts w:ascii="Arial" w:eastAsia="Arial" w:hAnsi="Arial" w:cs="Arial"/>
                <w:sz w:val="16"/>
              </w:rPr>
              <w:t>3-3-6.1</w:t>
            </w:r>
          </w:p>
          <w:p w14:paraId="0D07DB66" w14:textId="77777777" w:rsidR="005C2670" w:rsidRDefault="005C2670" w:rsidP="00280F19">
            <w:pPr>
              <w:ind w:left="22"/>
              <w:jc w:val="center"/>
            </w:pPr>
            <w:r>
              <w:rPr>
                <w:rFonts w:ascii="Arial" w:eastAsia="Arial" w:hAnsi="Arial" w:cs="Arial"/>
                <w:sz w:val="16"/>
              </w:rPr>
              <w:t>Ind 9, Ind 10,</w:t>
            </w:r>
          </w:p>
          <w:p w14:paraId="01788278" w14:textId="77777777" w:rsidR="005C2670" w:rsidRDefault="005C2670" w:rsidP="00280F19">
            <w:pPr>
              <w:ind w:left="22"/>
              <w:jc w:val="center"/>
            </w:pPr>
            <w:r>
              <w:rPr>
                <w:rFonts w:ascii="Arial" w:eastAsia="Arial" w:hAnsi="Arial" w:cs="Arial"/>
                <w:sz w:val="16"/>
              </w:rPr>
              <w:t>Placement and</w:t>
            </w:r>
          </w:p>
          <w:p w14:paraId="0731E1BB"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1FAD75E3" w14:textId="77777777" w:rsidR="005C2670" w:rsidRDefault="005C2670" w:rsidP="00280F19">
            <w:pPr>
              <w:ind w:left="105" w:right="105"/>
              <w:jc w:val="both"/>
            </w:pPr>
            <w:r>
              <w:rPr>
                <w:rFonts w:ascii="Arial" w:eastAsia="Arial" w:hAnsi="Arial" w:cs="Arial"/>
                <w:sz w:val="18"/>
              </w:rPr>
              <w:t xml:space="preserve">Does the IEP team periodically review but, not less frequently than annually, the student’s IEP, including progress toward annual goals and progress in the general curriculum when developing new goals? </w:t>
            </w:r>
          </w:p>
        </w:tc>
        <w:tc>
          <w:tcPr>
            <w:tcW w:w="540" w:type="dxa"/>
            <w:tcBorders>
              <w:top w:val="single" w:sz="6" w:space="0" w:color="000000"/>
              <w:left w:val="single" w:sz="5" w:space="0" w:color="000000"/>
              <w:bottom w:val="single" w:sz="6" w:space="0" w:color="000000"/>
              <w:right w:val="single" w:sz="5" w:space="0" w:color="000000"/>
            </w:tcBorders>
            <w:vAlign w:val="center"/>
          </w:tcPr>
          <w:p w14:paraId="5C905839"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2895613B"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05BFE06A"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2D10FD07" w14:textId="77777777" w:rsidR="005C2670" w:rsidRDefault="005C2670" w:rsidP="00280F19">
            <w:pPr>
              <w:jc w:val="center"/>
            </w:pPr>
          </w:p>
        </w:tc>
      </w:tr>
      <w:tr w:rsidR="005C2670" w14:paraId="58C09664" w14:textId="77777777" w:rsidTr="00257588">
        <w:trPr>
          <w:trHeight w:val="760"/>
        </w:trPr>
        <w:tc>
          <w:tcPr>
            <w:tcW w:w="1260" w:type="dxa"/>
            <w:tcBorders>
              <w:top w:val="single" w:sz="6" w:space="0" w:color="000000"/>
              <w:left w:val="single" w:sz="6" w:space="0" w:color="000000"/>
              <w:bottom w:val="single" w:sz="6" w:space="0" w:color="000000"/>
              <w:right w:val="single" w:sz="5" w:space="0" w:color="000000"/>
            </w:tcBorders>
            <w:vAlign w:val="center"/>
          </w:tcPr>
          <w:p w14:paraId="2E9F9D75" w14:textId="77777777" w:rsidR="005C2670" w:rsidRDefault="005C2670" w:rsidP="00280F19">
            <w:pPr>
              <w:spacing w:after="2"/>
              <w:ind w:left="22"/>
              <w:jc w:val="center"/>
            </w:pPr>
            <w:r>
              <w:rPr>
                <w:rFonts w:ascii="Arial" w:eastAsia="Arial" w:hAnsi="Arial" w:cs="Arial"/>
                <w:sz w:val="16"/>
              </w:rPr>
              <w:t>3-3-10.2</w:t>
            </w:r>
          </w:p>
          <w:p w14:paraId="3C685CA8" w14:textId="77777777" w:rsidR="005C2670" w:rsidRDefault="005C2670" w:rsidP="00280F19">
            <w:pPr>
              <w:ind w:left="22"/>
              <w:jc w:val="center"/>
            </w:pPr>
            <w:r>
              <w:rPr>
                <w:rFonts w:ascii="Arial" w:eastAsia="Arial" w:hAnsi="Arial" w:cs="Arial"/>
                <w:sz w:val="16"/>
              </w:rPr>
              <w:t>Ind 9, Ind 10,</w:t>
            </w:r>
          </w:p>
          <w:p w14:paraId="0AB779FE" w14:textId="77777777" w:rsidR="005C2670" w:rsidRDefault="005C2670" w:rsidP="00280F19">
            <w:pPr>
              <w:ind w:left="22"/>
              <w:jc w:val="center"/>
            </w:pPr>
            <w:r>
              <w:rPr>
                <w:rFonts w:ascii="Arial" w:eastAsia="Arial" w:hAnsi="Arial" w:cs="Arial"/>
                <w:sz w:val="16"/>
              </w:rPr>
              <w:t>Placement and</w:t>
            </w:r>
          </w:p>
          <w:p w14:paraId="3BCFBA66"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2B2EAC94" w14:textId="77777777" w:rsidR="005C2670" w:rsidRDefault="005C2670" w:rsidP="00280F19">
            <w:pPr>
              <w:ind w:left="105" w:right="105"/>
              <w:jc w:val="both"/>
            </w:pPr>
            <w:r>
              <w:rPr>
                <w:rFonts w:ascii="Arial" w:eastAsia="Arial" w:hAnsi="Arial" w:cs="Arial"/>
                <w:sz w:val="18"/>
              </w:rPr>
              <w:t xml:space="preserve">Does the IEP team consider parent concerns for enhancing the student's education? </w:t>
            </w:r>
          </w:p>
        </w:tc>
        <w:tc>
          <w:tcPr>
            <w:tcW w:w="540" w:type="dxa"/>
            <w:tcBorders>
              <w:top w:val="single" w:sz="6" w:space="0" w:color="000000"/>
              <w:left w:val="single" w:sz="5" w:space="0" w:color="000000"/>
              <w:bottom w:val="single" w:sz="6" w:space="0" w:color="000000"/>
              <w:right w:val="single" w:sz="5" w:space="0" w:color="000000"/>
            </w:tcBorders>
            <w:vAlign w:val="center"/>
          </w:tcPr>
          <w:p w14:paraId="389F7538"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5860BBCF"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1211E592"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53A0BEB2" w14:textId="77777777" w:rsidR="005C2670" w:rsidRDefault="005C2670" w:rsidP="00280F19">
            <w:pPr>
              <w:jc w:val="center"/>
            </w:pPr>
          </w:p>
        </w:tc>
      </w:tr>
      <w:tr w:rsidR="005C2670" w14:paraId="34B590E3" w14:textId="77777777" w:rsidTr="00257588">
        <w:trPr>
          <w:trHeight w:val="750"/>
        </w:trPr>
        <w:tc>
          <w:tcPr>
            <w:tcW w:w="1260" w:type="dxa"/>
            <w:tcBorders>
              <w:top w:val="single" w:sz="6" w:space="0" w:color="000000"/>
              <w:left w:val="single" w:sz="6" w:space="0" w:color="000000"/>
              <w:bottom w:val="single" w:sz="6" w:space="0" w:color="000000"/>
              <w:right w:val="single" w:sz="5" w:space="0" w:color="000000"/>
            </w:tcBorders>
            <w:vAlign w:val="center"/>
          </w:tcPr>
          <w:p w14:paraId="6F567176" w14:textId="77777777" w:rsidR="005C2670" w:rsidRDefault="005C2670" w:rsidP="00280F19">
            <w:pPr>
              <w:spacing w:after="2"/>
              <w:ind w:left="22"/>
              <w:jc w:val="center"/>
            </w:pPr>
            <w:r>
              <w:rPr>
                <w:rFonts w:ascii="Arial" w:eastAsia="Arial" w:hAnsi="Arial" w:cs="Arial"/>
                <w:sz w:val="16"/>
              </w:rPr>
              <w:t>3-4-2.1</w:t>
            </w:r>
          </w:p>
          <w:p w14:paraId="624BB4BA" w14:textId="77777777" w:rsidR="005C2670" w:rsidRDefault="005C2670" w:rsidP="00280F19">
            <w:pPr>
              <w:ind w:left="22"/>
              <w:jc w:val="center"/>
            </w:pPr>
            <w:r>
              <w:rPr>
                <w:rFonts w:ascii="Arial" w:eastAsia="Arial" w:hAnsi="Arial" w:cs="Arial"/>
                <w:sz w:val="16"/>
              </w:rPr>
              <w:t>Ind 9, Ind 10,</w:t>
            </w:r>
          </w:p>
          <w:p w14:paraId="0D611CF7" w14:textId="77777777" w:rsidR="005C2670" w:rsidRDefault="005C2670" w:rsidP="00280F19">
            <w:pPr>
              <w:ind w:left="22"/>
              <w:jc w:val="center"/>
            </w:pPr>
            <w:r>
              <w:rPr>
                <w:rFonts w:ascii="Arial" w:eastAsia="Arial" w:hAnsi="Arial" w:cs="Arial"/>
                <w:sz w:val="16"/>
              </w:rPr>
              <w:t>Placement and</w:t>
            </w:r>
          </w:p>
          <w:p w14:paraId="61A0D797"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727BADF8" w14:textId="77777777" w:rsidR="005C2670" w:rsidRDefault="005C2670" w:rsidP="00280F19">
            <w:pPr>
              <w:ind w:left="105" w:right="105"/>
              <w:jc w:val="both"/>
            </w:pPr>
            <w:r>
              <w:rPr>
                <w:rFonts w:ascii="Arial" w:eastAsia="Arial" w:hAnsi="Arial" w:cs="Arial"/>
                <w:sz w:val="18"/>
              </w:rPr>
              <w:t xml:space="preserve">Did the IEP team use various sources of information, such as tests, teacher recommendations, and parent input, to determine eligibility? </w:t>
            </w:r>
          </w:p>
        </w:tc>
        <w:tc>
          <w:tcPr>
            <w:tcW w:w="540" w:type="dxa"/>
            <w:tcBorders>
              <w:top w:val="single" w:sz="6" w:space="0" w:color="000000"/>
              <w:left w:val="single" w:sz="5" w:space="0" w:color="000000"/>
              <w:bottom w:val="single" w:sz="6" w:space="0" w:color="000000"/>
              <w:right w:val="single" w:sz="5" w:space="0" w:color="000000"/>
            </w:tcBorders>
            <w:vAlign w:val="center"/>
          </w:tcPr>
          <w:p w14:paraId="0DCDF570"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314D845C"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05DB7985"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4FD18A5A" w14:textId="77777777" w:rsidR="005C2670" w:rsidRDefault="005C2670" w:rsidP="00280F19">
            <w:pPr>
              <w:jc w:val="center"/>
            </w:pPr>
          </w:p>
        </w:tc>
      </w:tr>
      <w:tr w:rsidR="005C2670" w14:paraId="0103C507" w14:textId="77777777" w:rsidTr="00257588">
        <w:trPr>
          <w:trHeight w:val="750"/>
        </w:trPr>
        <w:tc>
          <w:tcPr>
            <w:tcW w:w="1260" w:type="dxa"/>
            <w:tcBorders>
              <w:top w:val="single" w:sz="6" w:space="0" w:color="000000"/>
              <w:left w:val="single" w:sz="6" w:space="0" w:color="000000"/>
              <w:bottom w:val="single" w:sz="6" w:space="0" w:color="000000"/>
              <w:right w:val="single" w:sz="5" w:space="0" w:color="000000"/>
            </w:tcBorders>
            <w:vAlign w:val="center"/>
          </w:tcPr>
          <w:p w14:paraId="34842769" w14:textId="77777777" w:rsidR="005C2670" w:rsidRDefault="005C2670" w:rsidP="00280F19">
            <w:pPr>
              <w:spacing w:after="2"/>
              <w:ind w:left="22"/>
              <w:jc w:val="center"/>
            </w:pPr>
            <w:r>
              <w:rPr>
                <w:rFonts w:ascii="Arial" w:eastAsia="Arial" w:hAnsi="Arial" w:cs="Arial"/>
                <w:sz w:val="16"/>
              </w:rPr>
              <w:t>3-5-7</w:t>
            </w:r>
          </w:p>
          <w:p w14:paraId="4CE8C3E8" w14:textId="77777777" w:rsidR="005C2670" w:rsidRDefault="005C2670" w:rsidP="00280F19">
            <w:pPr>
              <w:ind w:left="22"/>
              <w:jc w:val="center"/>
            </w:pPr>
            <w:r>
              <w:rPr>
                <w:rFonts w:ascii="Arial" w:eastAsia="Arial" w:hAnsi="Arial" w:cs="Arial"/>
                <w:sz w:val="16"/>
              </w:rPr>
              <w:t>Ind 9, Ind 10,</w:t>
            </w:r>
          </w:p>
          <w:p w14:paraId="18B0702D" w14:textId="77777777" w:rsidR="005C2670" w:rsidRDefault="005C2670" w:rsidP="00280F19">
            <w:pPr>
              <w:ind w:left="22"/>
              <w:jc w:val="center"/>
            </w:pPr>
            <w:r>
              <w:rPr>
                <w:rFonts w:ascii="Arial" w:eastAsia="Arial" w:hAnsi="Arial" w:cs="Arial"/>
                <w:sz w:val="16"/>
              </w:rPr>
              <w:t>Placement and</w:t>
            </w:r>
          </w:p>
          <w:p w14:paraId="43CC4078"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0DD2186F" w14:textId="77777777" w:rsidR="005C2670" w:rsidRDefault="005C2670" w:rsidP="00280F19">
            <w:pPr>
              <w:ind w:left="105" w:right="105"/>
              <w:jc w:val="both"/>
            </w:pPr>
            <w:r>
              <w:rPr>
                <w:rFonts w:ascii="Arial" w:eastAsia="Arial" w:hAnsi="Arial" w:cs="Arial"/>
                <w:sz w:val="18"/>
              </w:rPr>
              <w:t xml:space="preserve">Does the IEP team consider providing positive behavior interventions, strategies, and/or supports to address a student's or others' learning impediment? </w:t>
            </w:r>
          </w:p>
        </w:tc>
        <w:tc>
          <w:tcPr>
            <w:tcW w:w="540" w:type="dxa"/>
            <w:tcBorders>
              <w:top w:val="single" w:sz="6" w:space="0" w:color="000000"/>
              <w:left w:val="single" w:sz="5" w:space="0" w:color="000000"/>
              <w:bottom w:val="single" w:sz="6" w:space="0" w:color="000000"/>
              <w:right w:val="single" w:sz="5" w:space="0" w:color="000000"/>
            </w:tcBorders>
            <w:vAlign w:val="center"/>
          </w:tcPr>
          <w:p w14:paraId="50000FD3"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2D6BDFA7"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1E6FE6E2"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45F91E14" w14:textId="77777777" w:rsidR="005C2670" w:rsidRDefault="005C2670" w:rsidP="00280F19">
            <w:pPr>
              <w:jc w:val="center"/>
            </w:pPr>
          </w:p>
        </w:tc>
      </w:tr>
      <w:tr w:rsidR="005C2670" w14:paraId="7F4B3824" w14:textId="77777777" w:rsidTr="00257588">
        <w:trPr>
          <w:trHeight w:val="794"/>
        </w:trPr>
        <w:tc>
          <w:tcPr>
            <w:tcW w:w="1260" w:type="dxa"/>
            <w:tcBorders>
              <w:top w:val="single" w:sz="6" w:space="0" w:color="000000"/>
              <w:left w:val="single" w:sz="6" w:space="0" w:color="000000"/>
              <w:bottom w:val="single" w:sz="6" w:space="0" w:color="000000"/>
              <w:right w:val="single" w:sz="5" w:space="0" w:color="000000"/>
            </w:tcBorders>
            <w:vAlign w:val="center"/>
          </w:tcPr>
          <w:p w14:paraId="08AA5644" w14:textId="77777777" w:rsidR="005C2670" w:rsidRDefault="005C2670" w:rsidP="00280F19">
            <w:pPr>
              <w:spacing w:after="2"/>
              <w:ind w:left="22"/>
              <w:jc w:val="center"/>
            </w:pPr>
            <w:r>
              <w:rPr>
                <w:rFonts w:ascii="Arial" w:eastAsia="Arial" w:hAnsi="Arial" w:cs="Arial"/>
                <w:sz w:val="16"/>
              </w:rPr>
              <w:t>5-1-5</w:t>
            </w:r>
          </w:p>
          <w:p w14:paraId="09BC3571" w14:textId="77777777" w:rsidR="005C2670" w:rsidRDefault="005C2670" w:rsidP="00280F19">
            <w:pPr>
              <w:ind w:left="22"/>
              <w:jc w:val="center"/>
            </w:pPr>
            <w:r>
              <w:rPr>
                <w:rFonts w:ascii="Arial" w:eastAsia="Arial" w:hAnsi="Arial" w:cs="Arial"/>
                <w:sz w:val="16"/>
              </w:rPr>
              <w:t>Ind 9, Ind 10,</w:t>
            </w:r>
          </w:p>
          <w:p w14:paraId="145ADAA7" w14:textId="77777777" w:rsidR="005C2670" w:rsidRDefault="005C2670" w:rsidP="00280F19">
            <w:pPr>
              <w:ind w:left="22"/>
              <w:jc w:val="center"/>
            </w:pPr>
            <w:r>
              <w:rPr>
                <w:rFonts w:ascii="Arial" w:eastAsia="Arial" w:hAnsi="Arial" w:cs="Arial"/>
                <w:sz w:val="16"/>
              </w:rPr>
              <w:t>Placement and</w:t>
            </w:r>
          </w:p>
          <w:p w14:paraId="7C82E309"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444CD8D4" w14:textId="77777777" w:rsidR="005C2670" w:rsidRDefault="005C2670" w:rsidP="00280F19">
            <w:pPr>
              <w:ind w:left="105" w:right="105"/>
              <w:jc w:val="both"/>
            </w:pPr>
            <w:r>
              <w:rPr>
                <w:rFonts w:ascii="Arial" w:eastAsia="Arial" w:hAnsi="Arial" w:cs="Arial"/>
                <w:sz w:val="18"/>
              </w:rPr>
              <w:t xml:space="preserve">Are all placement decisions made by a team including the parents and not less than one general education teacher, one special educator, and an LEA representative? </w:t>
            </w:r>
          </w:p>
        </w:tc>
        <w:tc>
          <w:tcPr>
            <w:tcW w:w="540" w:type="dxa"/>
            <w:tcBorders>
              <w:top w:val="single" w:sz="6" w:space="0" w:color="000000"/>
              <w:left w:val="single" w:sz="5" w:space="0" w:color="000000"/>
              <w:bottom w:val="single" w:sz="6" w:space="0" w:color="000000"/>
              <w:right w:val="single" w:sz="5" w:space="0" w:color="000000"/>
            </w:tcBorders>
            <w:vAlign w:val="center"/>
          </w:tcPr>
          <w:p w14:paraId="53270552"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1B03FF7F"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036D6369"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168B766F" w14:textId="77777777" w:rsidR="005C2670" w:rsidRDefault="005C2670" w:rsidP="00280F19">
            <w:pPr>
              <w:jc w:val="center"/>
            </w:pPr>
          </w:p>
        </w:tc>
      </w:tr>
      <w:tr w:rsidR="005C2670" w14:paraId="192ACB96" w14:textId="77777777" w:rsidTr="00257588">
        <w:trPr>
          <w:trHeight w:val="760"/>
        </w:trPr>
        <w:tc>
          <w:tcPr>
            <w:tcW w:w="1260" w:type="dxa"/>
            <w:tcBorders>
              <w:top w:val="single" w:sz="6" w:space="0" w:color="000000"/>
              <w:left w:val="single" w:sz="6" w:space="0" w:color="000000"/>
              <w:bottom w:val="single" w:sz="6" w:space="0" w:color="000000"/>
              <w:right w:val="single" w:sz="5" w:space="0" w:color="000000"/>
            </w:tcBorders>
            <w:vAlign w:val="center"/>
          </w:tcPr>
          <w:p w14:paraId="03B5C9A6" w14:textId="77777777" w:rsidR="005C2670" w:rsidRDefault="005C2670" w:rsidP="00280F19">
            <w:pPr>
              <w:spacing w:after="2"/>
              <w:ind w:left="22"/>
              <w:jc w:val="center"/>
            </w:pPr>
            <w:r>
              <w:rPr>
                <w:rFonts w:ascii="Arial" w:eastAsia="Arial" w:hAnsi="Arial" w:cs="Arial"/>
                <w:sz w:val="16"/>
              </w:rPr>
              <w:t>2-3-1.2</w:t>
            </w:r>
          </w:p>
          <w:p w14:paraId="70058F7D" w14:textId="77777777" w:rsidR="005C2670" w:rsidRDefault="005C2670" w:rsidP="00280F19">
            <w:pPr>
              <w:ind w:left="22"/>
              <w:jc w:val="center"/>
            </w:pPr>
            <w:r>
              <w:rPr>
                <w:rFonts w:ascii="Arial" w:eastAsia="Arial" w:hAnsi="Arial" w:cs="Arial"/>
                <w:sz w:val="16"/>
              </w:rPr>
              <w:t>Ind 9, Ind 10,</w:t>
            </w:r>
          </w:p>
          <w:p w14:paraId="205E925E" w14:textId="77777777" w:rsidR="005C2670" w:rsidRDefault="005C2670" w:rsidP="00280F19">
            <w:pPr>
              <w:ind w:left="22"/>
              <w:jc w:val="center"/>
            </w:pPr>
            <w:r>
              <w:rPr>
                <w:rFonts w:ascii="Arial" w:eastAsia="Arial" w:hAnsi="Arial" w:cs="Arial"/>
                <w:sz w:val="16"/>
              </w:rPr>
              <w:t>Placement and</w:t>
            </w:r>
          </w:p>
          <w:p w14:paraId="6721DF9C"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198C5E1B" w14:textId="77777777" w:rsidR="005C2670" w:rsidRDefault="005C2670" w:rsidP="00280F19">
            <w:pPr>
              <w:ind w:left="105" w:right="105"/>
              <w:jc w:val="both"/>
            </w:pPr>
            <w:r>
              <w:rPr>
                <w:rFonts w:ascii="Arial" w:eastAsia="Arial" w:hAnsi="Arial" w:cs="Arial"/>
                <w:sz w:val="18"/>
              </w:rPr>
              <w:t xml:space="preserve">Does the written Assessment Report include the results of tests administered in the student's primary language by qualified personnel? </w:t>
            </w:r>
          </w:p>
        </w:tc>
        <w:tc>
          <w:tcPr>
            <w:tcW w:w="540" w:type="dxa"/>
            <w:tcBorders>
              <w:top w:val="single" w:sz="6" w:space="0" w:color="000000"/>
              <w:left w:val="single" w:sz="5" w:space="0" w:color="000000"/>
              <w:bottom w:val="single" w:sz="6" w:space="0" w:color="000000"/>
              <w:right w:val="single" w:sz="5" w:space="0" w:color="000000"/>
            </w:tcBorders>
            <w:vAlign w:val="center"/>
          </w:tcPr>
          <w:p w14:paraId="39030401"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43BD7E2B"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579E0F5C"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65C03128" w14:textId="77777777" w:rsidR="005C2670" w:rsidRDefault="005C2670" w:rsidP="00280F19">
            <w:pPr>
              <w:jc w:val="center"/>
            </w:pPr>
          </w:p>
        </w:tc>
      </w:tr>
      <w:tr w:rsidR="005C2670" w14:paraId="31B81F6F" w14:textId="77777777" w:rsidTr="00257588">
        <w:trPr>
          <w:trHeight w:val="796"/>
        </w:trPr>
        <w:tc>
          <w:tcPr>
            <w:tcW w:w="1260" w:type="dxa"/>
            <w:tcBorders>
              <w:top w:val="single" w:sz="6" w:space="0" w:color="000000"/>
              <w:left w:val="single" w:sz="6" w:space="0" w:color="000000"/>
              <w:bottom w:val="single" w:sz="6" w:space="0" w:color="000000"/>
              <w:right w:val="single" w:sz="5" w:space="0" w:color="000000"/>
            </w:tcBorders>
            <w:vAlign w:val="center"/>
          </w:tcPr>
          <w:p w14:paraId="19D0FD3B" w14:textId="77777777" w:rsidR="005C2670" w:rsidRDefault="005C2670" w:rsidP="00280F19">
            <w:pPr>
              <w:spacing w:after="2"/>
              <w:ind w:left="22"/>
              <w:jc w:val="center"/>
            </w:pPr>
            <w:r>
              <w:rPr>
                <w:rFonts w:ascii="Arial" w:eastAsia="Arial" w:hAnsi="Arial" w:cs="Arial"/>
                <w:sz w:val="16"/>
              </w:rPr>
              <w:t>3-5-8</w:t>
            </w:r>
          </w:p>
          <w:p w14:paraId="018F7BB5" w14:textId="77777777" w:rsidR="005C2670" w:rsidRDefault="005C2670" w:rsidP="00280F19">
            <w:pPr>
              <w:ind w:left="22"/>
              <w:jc w:val="center"/>
            </w:pPr>
            <w:r>
              <w:rPr>
                <w:rFonts w:ascii="Arial" w:eastAsia="Arial" w:hAnsi="Arial" w:cs="Arial"/>
                <w:sz w:val="16"/>
              </w:rPr>
              <w:t>Ind 9, Ind 10,</w:t>
            </w:r>
          </w:p>
          <w:p w14:paraId="788975DD" w14:textId="77777777" w:rsidR="005C2670" w:rsidRDefault="005C2670" w:rsidP="00280F19">
            <w:pPr>
              <w:ind w:left="22"/>
              <w:jc w:val="center"/>
            </w:pPr>
            <w:r>
              <w:rPr>
                <w:rFonts w:ascii="Arial" w:eastAsia="Arial" w:hAnsi="Arial" w:cs="Arial"/>
                <w:sz w:val="16"/>
              </w:rPr>
              <w:t>Placement and</w:t>
            </w:r>
          </w:p>
          <w:p w14:paraId="4C7B9872"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3C9427DA" w14:textId="77777777" w:rsidR="005C2670" w:rsidRDefault="005C2670" w:rsidP="00280F19">
            <w:pPr>
              <w:ind w:left="105" w:right="105"/>
              <w:jc w:val="both"/>
            </w:pPr>
            <w:r>
              <w:rPr>
                <w:rFonts w:ascii="Arial" w:eastAsia="Arial" w:hAnsi="Arial" w:cs="Arial"/>
                <w:sz w:val="18"/>
              </w:rPr>
              <w:t xml:space="preserve">Does the IEP team consider the language needs of students with limited English proficiency (English language learners), as such needs relate to the student’s IEP, and does the IEP include linguistically appropriate goals, programs, and services? </w:t>
            </w:r>
          </w:p>
        </w:tc>
        <w:tc>
          <w:tcPr>
            <w:tcW w:w="540" w:type="dxa"/>
            <w:tcBorders>
              <w:top w:val="single" w:sz="6" w:space="0" w:color="000000"/>
              <w:left w:val="single" w:sz="5" w:space="0" w:color="000000"/>
              <w:bottom w:val="single" w:sz="6" w:space="0" w:color="000000"/>
              <w:right w:val="single" w:sz="5" w:space="0" w:color="000000"/>
            </w:tcBorders>
            <w:vAlign w:val="center"/>
          </w:tcPr>
          <w:p w14:paraId="1AC9B941"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47D4AB09"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44B2497E"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06BA3CB8" w14:textId="77777777" w:rsidR="005C2670" w:rsidRDefault="005C2670" w:rsidP="00280F19">
            <w:pPr>
              <w:jc w:val="center"/>
            </w:pPr>
          </w:p>
        </w:tc>
      </w:tr>
      <w:tr w:rsidR="005C2670" w14:paraId="722D7B4A" w14:textId="77777777" w:rsidTr="00257588">
        <w:trPr>
          <w:trHeight w:val="404"/>
        </w:trPr>
        <w:tc>
          <w:tcPr>
            <w:tcW w:w="9810" w:type="dxa"/>
            <w:gridSpan w:val="3"/>
            <w:tcBorders>
              <w:top w:val="single" w:sz="6" w:space="0" w:color="000000"/>
              <w:left w:val="single" w:sz="6" w:space="0" w:color="000000"/>
              <w:bottom w:val="single" w:sz="6" w:space="0" w:color="000000"/>
              <w:right w:val="nil"/>
            </w:tcBorders>
            <w:shd w:val="clear" w:color="auto" w:fill="BEBEBE"/>
            <w:vAlign w:val="center"/>
          </w:tcPr>
          <w:p w14:paraId="7F9AAED3" w14:textId="77777777" w:rsidR="005C2670" w:rsidRDefault="005C2670" w:rsidP="00280F19">
            <w:pPr>
              <w:ind w:left="185"/>
            </w:pPr>
            <w:r>
              <w:rPr>
                <w:rFonts w:ascii="Arial" w:eastAsia="Arial" w:hAnsi="Arial" w:cs="Arial"/>
                <w:b/>
                <w:sz w:val="16"/>
              </w:rPr>
              <w:lastRenderedPageBreak/>
              <w:t xml:space="preserve">                                                                                        Indicator 9 (Disproportionality) </w:t>
            </w:r>
          </w:p>
        </w:tc>
        <w:tc>
          <w:tcPr>
            <w:tcW w:w="1080" w:type="dxa"/>
            <w:gridSpan w:val="2"/>
            <w:tcBorders>
              <w:top w:val="single" w:sz="6" w:space="0" w:color="000000"/>
              <w:left w:val="nil"/>
              <w:bottom w:val="single" w:sz="6" w:space="0" w:color="000000"/>
              <w:right w:val="nil"/>
            </w:tcBorders>
            <w:shd w:val="clear" w:color="auto" w:fill="BEBEBE"/>
          </w:tcPr>
          <w:p w14:paraId="6C31DC1F" w14:textId="77777777" w:rsidR="005C2670" w:rsidRDefault="005C2670" w:rsidP="00280F19"/>
        </w:tc>
        <w:tc>
          <w:tcPr>
            <w:tcW w:w="528" w:type="dxa"/>
            <w:tcBorders>
              <w:top w:val="single" w:sz="6" w:space="0" w:color="000000"/>
              <w:left w:val="nil"/>
              <w:bottom w:val="single" w:sz="6" w:space="0" w:color="000000"/>
              <w:right w:val="single" w:sz="6" w:space="0" w:color="000000"/>
            </w:tcBorders>
            <w:shd w:val="clear" w:color="auto" w:fill="BEBEBE"/>
          </w:tcPr>
          <w:p w14:paraId="4FD67AAF" w14:textId="77777777" w:rsidR="005C2670" w:rsidRDefault="005C2670" w:rsidP="00280F19"/>
        </w:tc>
      </w:tr>
      <w:tr w:rsidR="005C2670" w14:paraId="6222995D" w14:textId="77777777" w:rsidTr="00257588">
        <w:trPr>
          <w:trHeight w:val="537"/>
        </w:trPr>
        <w:tc>
          <w:tcPr>
            <w:tcW w:w="1260" w:type="dxa"/>
            <w:tcBorders>
              <w:top w:val="single" w:sz="6" w:space="0" w:color="000000"/>
              <w:left w:val="single" w:sz="6" w:space="0" w:color="000000"/>
              <w:bottom w:val="single" w:sz="6" w:space="0" w:color="000000"/>
              <w:right w:val="single" w:sz="5" w:space="0" w:color="000000"/>
            </w:tcBorders>
            <w:vAlign w:val="center"/>
          </w:tcPr>
          <w:p w14:paraId="55DFBF6A" w14:textId="77777777" w:rsidR="005C2670" w:rsidRDefault="005C2670" w:rsidP="00280F19">
            <w:pPr>
              <w:spacing w:after="3"/>
              <w:ind w:left="22"/>
              <w:jc w:val="center"/>
            </w:pPr>
            <w:r>
              <w:rPr>
                <w:rFonts w:ascii="Arial" w:eastAsia="Arial" w:hAnsi="Arial" w:cs="Arial"/>
                <w:sz w:val="16"/>
              </w:rPr>
              <w:t>2-2-2.5</w:t>
            </w:r>
          </w:p>
          <w:p w14:paraId="03BF3754" w14:textId="77777777" w:rsidR="005C2670" w:rsidRDefault="005C2670" w:rsidP="00280F19">
            <w:pPr>
              <w:ind w:left="22"/>
              <w:jc w:val="center"/>
            </w:pPr>
            <w:r>
              <w:rPr>
                <w:rFonts w:ascii="Arial" w:eastAsia="Arial" w:hAnsi="Arial" w:cs="Arial"/>
                <w:sz w:val="16"/>
              </w:rPr>
              <w:t>Indicator 9</w:t>
            </w:r>
          </w:p>
        </w:tc>
        <w:tc>
          <w:tcPr>
            <w:tcW w:w="8010" w:type="dxa"/>
            <w:tcBorders>
              <w:top w:val="single" w:sz="6" w:space="0" w:color="000000"/>
              <w:left w:val="single" w:sz="5" w:space="0" w:color="000000"/>
              <w:bottom w:val="single" w:sz="6" w:space="0" w:color="000000"/>
              <w:right w:val="single" w:sz="5" w:space="0" w:color="000000"/>
            </w:tcBorders>
            <w:vAlign w:val="center"/>
          </w:tcPr>
          <w:p w14:paraId="59BA419E" w14:textId="77777777" w:rsidR="005C2670" w:rsidRDefault="005C2670" w:rsidP="00280F19">
            <w:pPr>
              <w:ind w:left="105" w:right="90"/>
              <w:jc w:val="both"/>
            </w:pPr>
            <w:r>
              <w:rPr>
                <w:rFonts w:ascii="Arial" w:eastAsia="Arial" w:hAnsi="Arial" w:cs="Arial"/>
                <w:sz w:val="18"/>
              </w:rPr>
              <w:t>Are testing and assessment materials and procedures selected and administered so as not to be racially or culturally discriminatory?</w:t>
            </w:r>
            <w:r>
              <w:rPr>
                <w:rFonts w:ascii="Arial" w:eastAsia="Arial" w:hAnsi="Arial" w:cs="Arial"/>
                <w:sz w:val="15"/>
              </w:rPr>
              <w:t xml:space="preserve"> </w:t>
            </w:r>
          </w:p>
        </w:tc>
        <w:tc>
          <w:tcPr>
            <w:tcW w:w="540" w:type="dxa"/>
            <w:tcBorders>
              <w:top w:val="single" w:sz="6" w:space="0" w:color="000000"/>
              <w:left w:val="single" w:sz="5" w:space="0" w:color="000000"/>
              <w:bottom w:val="single" w:sz="6" w:space="0" w:color="000000"/>
              <w:right w:val="single" w:sz="5" w:space="0" w:color="000000"/>
            </w:tcBorders>
            <w:vAlign w:val="center"/>
          </w:tcPr>
          <w:p w14:paraId="59743BC4"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5B25A139"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4DA6EB70"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17A2F877" w14:textId="77777777" w:rsidR="005C2670" w:rsidRDefault="005C2670" w:rsidP="00280F19">
            <w:pPr>
              <w:jc w:val="center"/>
            </w:pPr>
          </w:p>
        </w:tc>
      </w:tr>
      <w:tr w:rsidR="005C2670" w14:paraId="0CCFE34F" w14:textId="77777777" w:rsidTr="00257588">
        <w:trPr>
          <w:trHeight w:val="273"/>
        </w:trPr>
        <w:tc>
          <w:tcPr>
            <w:tcW w:w="9810" w:type="dxa"/>
            <w:gridSpan w:val="3"/>
            <w:tcBorders>
              <w:top w:val="single" w:sz="6" w:space="0" w:color="000000"/>
              <w:left w:val="single" w:sz="6" w:space="0" w:color="000000"/>
              <w:bottom w:val="single" w:sz="6" w:space="0" w:color="000000"/>
              <w:right w:val="nil"/>
            </w:tcBorders>
            <w:shd w:val="clear" w:color="auto" w:fill="BEBEBE"/>
            <w:vAlign w:val="center"/>
          </w:tcPr>
          <w:p w14:paraId="64625E19" w14:textId="77777777" w:rsidR="005C2670" w:rsidRDefault="005C2670" w:rsidP="00280F19">
            <w:pPr>
              <w:ind w:left="164"/>
              <w:jc w:val="center"/>
            </w:pPr>
            <w:r>
              <w:rPr>
                <w:rFonts w:ascii="Arial" w:eastAsia="Arial" w:hAnsi="Arial" w:cs="Arial"/>
                <w:b/>
                <w:sz w:val="16"/>
              </w:rPr>
              <w:t>Indicator 10 (Disproportionality)</w:t>
            </w:r>
          </w:p>
        </w:tc>
        <w:tc>
          <w:tcPr>
            <w:tcW w:w="1080" w:type="dxa"/>
            <w:gridSpan w:val="2"/>
            <w:tcBorders>
              <w:top w:val="single" w:sz="6" w:space="0" w:color="000000"/>
              <w:left w:val="nil"/>
              <w:bottom w:val="single" w:sz="6" w:space="0" w:color="000000"/>
              <w:right w:val="nil"/>
            </w:tcBorders>
            <w:shd w:val="clear" w:color="auto" w:fill="BEBEBE"/>
          </w:tcPr>
          <w:p w14:paraId="2CC0D2B4" w14:textId="77777777" w:rsidR="005C2670" w:rsidRDefault="005C2670" w:rsidP="00280F19"/>
        </w:tc>
        <w:tc>
          <w:tcPr>
            <w:tcW w:w="528" w:type="dxa"/>
            <w:tcBorders>
              <w:top w:val="single" w:sz="6" w:space="0" w:color="000000"/>
              <w:left w:val="nil"/>
              <w:bottom w:val="single" w:sz="6" w:space="0" w:color="000000"/>
              <w:right w:val="single" w:sz="6" w:space="0" w:color="000000"/>
            </w:tcBorders>
            <w:shd w:val="clear" w:color="auto" w:fill="BEBEBE"/>
          </w:tcPr>
          <w:p w14:paraId="7C601343" w14:textId="77777777" w:rsidR="005C2670" w:rsidRDefault="005C2670" w:rsidP="00280F19"/>
        </w:tc>
      </w:tr>
      <w:tr w:rsidR="005C2670" w14:paraId="7BAFEB8B" w14:textId="77777777" w:rsidTr="00257588">
        <w:trPr>
          <w:trHeight w:val="829"/>
        </w:trPr>
        <w:tc>
          <w:tcPr>
            <w:tcW w:w="1260" w:type="dxa"/>
            <w:tcBorders>
              <w:top w:val="single" w:sz="6" w:space="0" w:color="000000"/>
              <w:left w:val="single" w:sz="6" w:space="0" w:color="000000"/>
              <w:bottom w:val="single" w:sz="6" w:space="0" w:color="000000"/>
              <w:right w:val="single" w:sz="5" w:space="0" w:color="000000"/>
            </w:tcBorders>
            <w:vAlign w:val="center"/>
          </w:tcPr>
          <w:p w14:paraId="1E500BD1" w14:textId="77777777" w:rsidR="005C2670" w:rsidRDefault="005C2670" w:rsidP="00280F19">
            <w:pPr>
              <w:spacing w:after="3"/>
              <w:ind w:left="22"/>
              <w:jc w:val="center"/>
            </w:pPr>
            <w:r>
              <w:rPr>
                <w:rFonts w:ascii="Arial" w:eastAsia="Arial" w:hAnsi="Arial" w:cs="Arial"/>
                <w:sz w:val="16"/>
              </w:rPr>
              <w:t>10-2-4</w:t>
            </w:r>
          </w:p>
          <w:p w14:paraId="7FE21AA7" w14:textId="77777777" w:rsidR="005C2670" w:rsidRDefault="005C2670" w:rsidP="00280F19">
            <w:pPr>
              <w:ind w:left="22"/>
              <w:jc w:val="center"/>
            </w:pPr>
            <w:r>
              <w:rPr>
                <w:rFonts w:ascii="Arial" w:eastAsia="Arial" w:hAnsi="Arial" w:cs="Arial"/>
                <w:sz w:val="16"/>
              </w:rPr>
              <w:t>Indicator 10</w:t>
            </w:r>
          </w:p>
        </w:tc>
        <w:tc>
          <w:tcPr>
            <w:tcW w:w="8010" w:type="dxa"/>
            <w:tcBorders>
              <w:top w:val="single" w:sz="6" w:space="0" w:color="000000"/>
              <w:left w:val="single" w:sz="5" w:space="0" w:color="000000"/>
              <w:bottom w:val="single" w:sz="6" w:space="0" w:color="000000"/>
              <w:right w:val="single" w:sz="5" w:space="0" w:color="000000"/>
            </w:tcBorders>
            <w:vAlign w:val="center"/>
          </w:tcPr>
          <w:p w14:paraId="20256EAF" w14:textId="77777777" w:rsidR="005C2670" w:rsidRDefault="005C2670" w:rsidP="00280F19">
            <w:pPr>
              <w:ind w:left="105" w:right="90"/>
              <w:jc w:val="both"/>
            </w:pPr>
            <w:r>
              <w:rPr>
                <w:rFonts w:ascii="Arial" w:eastAsia="Arial" w:hAnsi="Arial" w:cs="Arial"/>
                <w:sz w:val="18"/>
              </w:rPr>
              <w:t xml:space="preserve">Does the IEP of students identified as English learners include determining whether the ELPAC will be administered with or without modifications or accommodations or whether English proficiency will be measured using an alternate assessment? </w:t>
            </w:r>
          </w:p>
        </w:tc>
        <w:tc>
          <w:tcPr>
            <w:tcW w:w="540" w:type="dxa"/>
            <w:tcBorders>
              <w:top w:val="single" w:sz="6" w:space="0" w:color="000000"/>
              <w:left w:val="single" w:sz="5" w:space="0" w:color="000000"/>
              <w:bottom w:val="single" w:sz="6" w:space="0" w:color="000000"/>
              <w:right w:val="single" w:sz="5" w:space="0" w:color="000000"/>
            </w:tcBorders>
            <w:vAlign w:val="center"/>
          </w:tcPr>
          <w:p w14:paraId="5713E659"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3178B5B5"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7EDF9E44"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63C79BC6" w14:textId="77777777" w:rsidR="005C2670" w:rsidRDefault="005C2670" w:rsidP="00280F19">
            <w:pPr>
              <w:jc w:val="center"/>
            </w:pPr>
          </w:p>
        </w:tc>
      </w:tr>
      <w:tr w:rsidR="005C2670" w14:paraId="0828DA7D" w14:textId="77777777" w:rsidTr="00257588">
        <w:trPr>
          <w:trHeight w:val="273"/>
        </w:trPr>
        <w:tc>
          <w:tcPr>
            <w:tcW w:w="9810" w:type="dxa"/>
            <w:gridSpan w:val="3"/>
            <w:tcBorders>
              <w:top w:val="single" w:sz="6" w:space="0" w:color="000000"/>
              <w:left w:val="single" w:sz="6" w:space="0" w:color="000000"/>
              <w:bottom w:val="single" w:sz="6" w:space="0" w:color="000000"/>
              <w:right w:val="nil"/>
            </w:tcBorders>
            <w:shd w:val="clear" w:color="auto" w:fill="BEBEBE"/>
            <w:vAlign w:val="center"/>
          </w:tcPr>
          <w:p w14:paraId="26EC33ED" w14:textId="77777777" w:rsidR="005C2670" w:rsidRDefault="005C2670" w:rsidP="00280F19">
            <w:pPr>
              <w:ind w:left="27"/>
            </w:pPr>
            <w:r>
              <w:rPr>
                <w:rFonts w:ascii="Arial" w:eastAsia="Arial" w:hAnsi="Arial" w:cs="Arial"/>
                <w:b/>
                <w:sz w:val="16"/>
              </w:rPr>
              <w:t xml:space="preserve">                                                                                             Discipline (Disproportionality) </w:t>
            </w:r>
          </w:p>
        </w:tc>
        <w:tc>
          <w:tcPr>
            <w:tcW w:w="1080" w:type="dxa"/>
            <w:gridSpan w:val="2"/>
            <w:tcBorders>
              <w:top w:val="single" w:sz="6" w:space="0" w:color="000000"/>
              <w:left w:val="nil"/>
              <w:bottom w:val="single" w:sz="6" w:space="0" w:color="000000"/>
              <w:right w:val="nil"/>
            </w:tcBorders>
            <w:shd w:val="clear" w:color="auto" w:fill="BEBEBE"/>
          </w:tcPr>
          <w:p w14:paraId="4E90CB76" w14:textId="77777777" w:rsidR="005C2670" w:rsidRDefault="005C2670" w:rsidP="00280F19"/>
        </w:tc>
        <w:tc>
          <w:tcPr>
            <w:tcW w:w="528" w:type="dxa"/>
            <w:tcBorders>
              <w:top w:val="single" w:sz="6" w:space="0" w:color="000000"/>
              <w:left w:val="nil"/>
              <w:bottom w:val="single" w:sz="6" w:space="0" w:color="000000"/>
              <w:right w:val="single" w:sz="6" w:space="0" w:color="000000"/>
            </w:tcBorders>
            <w:shd w:val="clear" w:color="auto" w:fill="BEBEBE"/>
          </w:tcPr>
          <w:p w14:paraId="23DA48D5" w14:textId="77777777" w:rsidR="005C2670" w:rsidRDefault="005C2670" w:rsidP="00280F19"/>
        </w:tc>
      </w:tr>
      <w:tr w:rsidR="005C2670" w14:paraId="0DAECB30" w14:textId="77777777" w:rsidTr="00257588">
        <w:trPr>
          <w:trHeight w:val="664"/>
        </w:trPr>
        <w:tc>
          <w:tcPr>
            <w:tcW w:w="1260" w:type="dxa"/>
            <w:tcBorders>
              <w:top w:val="single" w:sz="6" w:space="0" w:color="000000"/>
              <w:left w:val="single" w:sz="6" w:space="0" w:color="000000"/>
              <w:bottom w:val="single" w:sz="6" w:space="0" w:color="000000"/>
              <w:right w:val="single" w:sz="5" w:space="0" w:color="000000"/>
            </w:tcBorders>
            <w:vAlign w:val="center"/>
          </w:tcPr>
          <w:p w14:paraId="2252AF59" w14:textId="77777777" w:rsidR="005C2670" w:rsidRDefault="005C2670" w:rsidP="00280F19">
            <w:pPr>
              <w:spacing w:after="4"/>
              <w:ind w:left="22"/>
              <w:jc w:val="center"/>
            </w:pPr>
            <w:r>
              <w:rPr>
                <w:rFonts w:ascii="Arial" w:eastAsia="Arial" w:hAnsi="Arial" w:cs="Arial"/>
                <w:sz w:val="16"/>
              </w:rPr>
              <w:t>4-3-1</w:t>
            </w:r>
          </w:p>
          <w:p w14:paraId="591DBD2D"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64EF4B00" w14:textId="77777777" w:rsidR="005C2670" w:rsidRDefault="005C2670" w:rsidP="00280F19">
            <w:pPr>
              <w:ind w:left="105" w:right="90"/>
              <w:jc w:val="both"/>
            </w:pPr>
            <w:r>
              <w:rPr>
                <w:rFonts w:ascii="Arial" w:eastAsia="Arial" w:hAnsi="Arial" w:cs="Arial"/>
                <w:sz w:val="18"/>
              </w:rPr>
              <w:t xml:space="preserve">When a student with a disability is removed from his or her current placement for ten (10) school days in the same school year, did the public agency provide services during any subsequent days of removal? </w:t>
            </w:r>
          </w:p>
        </w:tc>
        <w:tc>
          <w:tcPr>
            <w:tcW w:w="540" w:type="dxa"/>
            <w:tcBorders>
              <w:top w:val="single" w:sz="6" w:space="0" w:color="000000"/>
              <w:left w:val="single" w:sz="5" w:space="0" w:color="000000"/>
              <w:bottom w:val="single" w:sz="6" w:space="0" w:color="000000"/>
              <w:right w:val="single" w:sz="5" w:space="0" w:color="000000"/>
            </w:tcBorders>
            <w:vAlign w:val="center"/>
          </w:tcPr>
          <w:p w14:paraId="4B1D2F2B"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39A75B3D"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64640C19"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6D310C39" w14:textId="77777777" w:rsidR="005C2670" w:rsidRDefault="005C2670" w:rsidP="00280F19">
            <w:pPr>
              <w:jc w:val="center"/>
            </w:pPr>
          </w:p>
        </w:tc>
      </w:tr>
      <w:tr w:rsidR="005C2670" w14:paraId="2EAB20B0" w14:textId="77777777" w:rsidTr="00257588">
        <w:trPr>
          <w:trHeight w:val="656"/>
        </w:trPr>
        <w:tc>
          <w:tcPr>
            <w:tcW w:w="1260" w:type="dxa"/>
            <w:tcBorders>
              <w:top w:val="single" w:sz="6" w:space="0" w:color="000000"/>
              <w:left w:val="single" w:sz="6" w:space="0" w:color="000000"/>
              <w:bottom w:val="single" w:sz="6" w:space="0" w:color="000000"/>
              <w:right w:val="single" w:sz="5" w:space="0" w:color="000000"/>
            </w:tcBorders>
            <w:vAlign w:val="center"/>
          </w:tcPr>
          <w:p w14:paraId="05B5BA3F" w14:textId="77777777" w:rsidR="005C2670" w:rsidRDefault="005C2670" w:rsidP="00280F19">
            <w:pPr>
              <w:spacing w:after="2"/>
              <w:ind w:left="22"/>
              <w:jc w:val="center"/>
            </w:pPr>
            <w:r>
              <w:rPr>
                <w:rFonts w:ascii="Arial" w:eastAsia="Arial" w:hAnsi="Arial" w:cs="Arial"/>
                <w:sz w:val="16"/>
              </w:rPr>
              <w:t>4-3-3</w:t>
            </w:r>
          </w:p>
          <w:p w14:paraId="27B6B324" w14:textId="77777777" w:rsidR="005C2670" w:rsidRDefault="005C2670" w:rsidP="00280F19">
            <w:pPr>
              <w:ind w:left="22"/>
              <w:jc w:val="center"/>
            </w:pPr>
            <w:r>
              <w:rPr>
                <w:rFonts w:ascii="Arial" w:eastAsia="Arial" w:hAnsi="Arial" w:cs="Arial"/>
                <w:sz w:val="16"/>
              </w:rPr>
              <w:t>Discipline</w:t>
            </w:r>
          </w:p>
        </w:tc>
        <w:tc>
          <w:tcPr>
            <w:tcW w:w="8010" w:type="dxa"/>
            <w:tcBorders>
              <w:top w:val="single" w:sz="6" w:space="0" w:color="000000"/>
              <w:left w:val="single" w:sz="5" w:space="0" w:color="000000"/>
              <w:bottom w:val="single" w:sz="6" w:space="0" w:color="000000"/>
              <w:right w:val="single" w:sz="5" w:space="0" w:color="000000"/>
            </w:tcBorders>
            <w:vAlign w:val="center"/>
          </w:tcPr>
          <w:p w14:paraId="27034505" w14:textId="77777777" w:rsidR="005C2670" w:rsidRDefault="005C2670" w:rsidP="00280F19">
            <w:pPr>
              <w:ind w:left="105" w:right="90"/>
              <w:jc w:val="both"/>
            </w:pPr>
            <w:r>
              <w:rPr>
                <w:rFonts w:ascii="Arial" w:eastAsia="Arial" w:hAnsi="Arial" w:cs="Arial"/>
                <w:sz w:val="18"/>
              </w:rPr>
              <w:t xml:space="preserve">Did the IEP team consider all required elements in making the manifestation determination? </w:t>
            </w:r>
          </w:p>
        </w:tc>
        <w:tc>
          <w:tcPr>
            <w:tcW w:w="540" w:type="dxa"/>
            <w:tcBorders>
              <w:top w:val="single" w:sz="6" w:space="0" w:color="000000"/>
              <w:left w:val="single" w:sz="5" w:space="0" w:color="000000"/>
              <w:bottom w:val="single" w:sz="6" w:space="0" w:color="000000"/>
              <w:right w:val="single" w:sz="5" w:space="0" w:color="000000"/>
            </w:tcBorders>
            <w:vAlign w:val="center"/>
          </w:tcPr>
          <w:p w14:paraId="437B9B98"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780CFAB2" w14:textId="77777777" w:rsidR="005C2670" w:rsidRDefault="005C2670" w:rsidP="00280F19">
            <w:pPr>
              <w:jc w:val="center"/>
            </w:pPr>
          </w:p>
        </w:tc>
        <w:tc>
          <w:tcPr>
            <w:tcW w:w="540" w:type="dxa"/>
            <w:tcBorders>
              <w:top w:val="single" w:sz="6" w:space="0" w:color="000000"/>
              <w:left w:val="single" w:sz="5" w:space="0" w:color="000000"/>
              <w:bottom w:val="single" w:sz="6" w:space="0" w:color="000000"/>
              <w:right w:val="single" w:sz="5" w:space="0" w:color="000000"/>
            </w:tcBorders>
            <w:vAlign w:val="center"/>
          </w:tcPr>
          <w:p w14:paraId="24FA6EC2" w14:textId="77777777" w:rsidR="005C2670" w:rsidRDefault="005C2670" w:rsidP="00280F19">
            <w:pPr>
              <w:jc w:val="center"/>
            </w:pPr>
          </w:p>
        </w:tc>
        <w:tc>
          <w:tcPr>
            <w:tcW w:w="528" w:type="dxa"/>
            <w:tcBorders>
              <w:top w:val="single" w:sz="6" w:space="0" w:color="000000"/>
              <w:left w:val="single" w:sz="5" w:space="0" w:color="000000"/>
              <w:bottom w:val="single" w:sz="6" w:space="0" w:color="000000"/>
              <w:right w:val="single" w:sz="6" w:space="0" w:color="000000"/>
            </w:tcBorders>
            <w:vAlign w:val="center"/>
          </w:tcPr>
          <w:p w14:paraId="3677D820" w14:textId="77777777" w:rsidR="005C2670" w:rsidRDefault="005C2670" w:rsidP="00280F19">
            <w:pPr>
              <w:jc w:val="center"/>
            </w:pPr>
          </w:p>
        </w:tc>
      </w:tr>
    </w:tbl>
    <w:p w14:paraId="7611CA57" w14:textId="77777777" w:rsidR="005C2670" w:rsidRDefault="005C2670" w:rsidP="005C2670">
      <w:pPr>
        <w:spacing w:after="0"/>
        <w:jc w:val="both"/>
      </w:pPr>
      <w:r>
        <w:rPr>
          <w:rFonts w:ascii="Arial" w:eastAsia="Arial" w:hAnsi="Arial" w:cs="Arial"/>
          <w:sz w:val="12"/>
        </w:rPr>
        <w:t xml:space="preserve"> </w:t>
      </w:r>
    </w:p>
    <w:tbl>
      <w:tblPr>
        <w:tblStyle w:val="TableGrid0"/>
        <w:tblW w:w="11426" w:type="dxa"/>
        <w:tblInd w:w="-1003" w:type="dxa"/>
        <w:tblLayout w:type="fixed"/>
        <w:tblCellMar>
          <w:top w:w="34" w:type="dxa"/>
          <w:left w:w="6" w:type="dxa"/>
        </w:tblCellMar>
        <w:tblLook w:val="04A0" w:firstRow="1" w:lastRow="0" w:firstColumn="1" w:lastColumn="0" w:noHBand="0" w:noVBand="1"/>
      </w:tblPr>
      <w:tblGrid>
        <w:gridCol w:w="1260"/>
        <w:gridCol w:w="8010"/>
        <w:gridCol w:w="540"/>
        <w:gridCol w:w="540"/>
        <w:gridCol w:w="540"/>
        <w:gridCol w:w="536"/>
      </w:tblGrid>
      <w:tr w:rsidR="005C2670" w14:paraId="677E4D92" w14:textId="77777777" w:rsidTr="00772490">
        <w:trPr>
          <w:trHeight w:val="964"/>
        </w:trPr>
        <w:tc>
          <w:tcPr>
            <w:tcW w:w="1260" w:type="dxa"/>
            <w:tcBorders>
              <w:top w:val="single" w:sz="5" w:space="0" w:color="000000"/>
              <w:left w:val="single" w:sz="10" w:space="0" w:color="000000"/>
              <w:bottom w:val="single" w:sz="5" w:space="0" w:color="000000"/>
              <w:right w:val="single" w:sz="5" w:space="0" w:color="000000"/>
            </w:tcBorders>
            <w:shd w:val="clear" w:color="auto" w:fill="C0C0C0"/>
            <w:vAlign w:val="center"/>
          </w:tcPr>
          <w:p w14:paraId="6A720E40" w14:textId="77777777" w:rsidR="004F1A8F" w:rsidRDefault="005C2670" w:rsidP="00280F19">
            <w:pPr>
              <w:spacing w:after="54"/>
              <w:jc w:val="center"/>
              <w:rPr>
                <w:rFonts w:ascii="Arial" w:eastAsia="Arial" w:hAnsi="Arial" w:cs="Arial"/>
                <w:b/>
                <w:sz w:val="20"/>
              </w:rPr>
            </w:pPr>
            <w:r>
              <w:rPr>
                <w:rFonts w:ascii="Arial" w:eastAsia="Arial" w:hAnsi="Arial" w:cs="Arial"/>
                <w:b/>
                <w:sz w:val="20"/>
              </w:rPr>
              <w:t xml:space="preserve">Item </w:t>
            </w:r>
          </w:p>
          <w:p w14:paraId="238C539C" w14:textId="28FF6FD5" w:rsidR="005C2670" w:rsidRDefault="005C2670" w:rsidP="00280F19">
            <w:pPr>
              <w:spacing w:after="54"/>
              <w:jc w:val="center"/>
            </w:pPr>
            <w:r>
              <w:rPr>
                <w:rFonts w:ascii="Arial" w:eastAsia="Arial" w:hAnsi="Arial" w:cs="Arial"/>
                <w:b/>
                <w:sz w:val="20"/>
              </w:rPr>
              <w:t>Number</w:t>
            </w:r>
          </w:p>
        </w:tc>
        <w:tc>
          <w:tcPr>
            <w:tcW w:w="8010" w:type="dxa"/>
            <w:tcBorders>
              <w:top w:val="single" w:sz="5" w:space="0" w:color="000000"/>
              <w:left w:val="single" w:sz="5" w:space="0" w:color="000000"/>
              <w:bottom w:val="single" w:sz="5" w:space="0" w:color="000000"/>
              <w:right w:val="single" w:sz="5" w:space="0" w:color="000000"/>
            </w:tcBorders>
            <w:shd w:val="clear" w:color="auto" w:fill="C0C0C0"/>
            <w:vAlign w:val="center"/>
          </w:tcPr>
          <w:p w14:paraId="59703FA4" w14:textId="77777777" w:rsidR="005C2670" w:rsidRDefault="005C2670" w:rsidP="00280F19">
            <w:pPr>
              <w:jc w:val="center"/>
            </w:pPr>
            <w:r>
              <w:rPr>
                <w:rFonts w:ascii="Arial" w:eastAsia="Arial" w:hAnsi="Arial" w:cs="Arial"/>
                <w:b/>
                <w:sz w:val="20"/>
              </w:rPr>
              <w:t>Compliance Test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42466AB8" w14:textId="77777777" w:rsidR="005C2670" w:rsidRDefault="005C2670" w:rsidP="00280F19">
            <w:pPr>
              <w:ind w:left="90"/>
              <w:jc w:val="both"/>
            </w:pPr>
            <w:r w:rsidRPr="00F66BD4">
              <w:rPr>
                <w:sz w:val="18"/>
                <w:szCs w:val="18"/>
              </w:rPr>
              <w:t>Compliant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2278DD27" w14:textId="77777777" w:rsidR="005C2670" w:rsidRDefault="005C2670" w:rsidP="00280F19">
            <w:pPr>
              <w:ind w:left="90"/>
              <w:jc w:val="both"/>
            </w:pPr>
            <w:r w:rsidRPr="00F66BD4">
              <w:rPr>
                <w:sz w:val="18"/>
                <w:szCs w:val="18"/>
              </w:rPr>
              <w:t>Non-Compliant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11C8DF83" w14:textId="77777777" w:rsidR="005C2670" w:rsidRDefault="005C2670" w:rsidP="00280F19">
            <w:pPr>
              <w:ind w:left="90"/>
              <w:jc w:val="both"/>
            </w:pPr>
            <w:r w:rsidRPr="00F66BD4">
              <w:rPr>
                <w:sz w:val="18"/>
                <w:szCs w:val="18"/>
              </w:rPr>
              <w:t>Not Applicabl</w:t>
            </w:r>
            <w:r w:rsidRPr="0025436F">
              <w:rPr>
                <w:sz w:val="18"/>
                <w:szCs w:val="18"/>
              </w:rPr>
              <w:t>e</w:t>
            </w:r>
          </w:p>
        </w:tc>
        <w:tc>
          <w:tcPr>
            <w:tcW w:w="536" w:type="dxa"/>
            <w:tcBorders>
              <w:top w:val="single" w:sz="5" w:space="0" w:color="000000"/>
              <w:left w:val="single" w:sz="5" w:space="0" w:color="000000"/>
              <w:bottom w:val="single" w:sz="5" w:space="0" w:color="000000"/>
              <w:right w:val="single" w:sz="10" w:space="0" w:color="000000"/>
            </w:tcBorders>
            <w:shd w:val="clear" w:color="auto" w:fill="C0C0C0"/>
            <w:textDirection w:val="btLr"/>
            <w:vAlign w:val="center"/>
          </w:tcPr>
          <w:p w14:paraId="62335CDC" w14:textId="77777777" w:rsidR="005C2670" w:rsidRDefault="005C2670" w:rsidP="00280F19">
            <w:pPr>
              <w:ind w:left="90"/>
              <w:jc w:val="both"/>
            </w:pPr>
            <w:r w:rsidRPr="006055CF">
              <w:rPr>
                <w:sz w:val="18"/>
                <w:szCs w:val="18"/>
              </w:rPr>
              <w:t>Not Relevant</w:t>
            </w:r>
          </w:p>
        </w:tc>
      </w:tr>
      <w:tr w:rsidR="005C2670" w14:paraId="3F83E331" w14:textId="77777777" w:rsidTr="00280F19">
        <w:trPr>
          <w:trHeight w:val="386"/>
        </w:trPr>
        <w:tc>
          <w:tcPr>
            <w:tcW w:w="10890" w:type="dxa"/>
            <w:gridSpan w:val="5"/>
            <w:tcBorders>
              <w:top w:val="single" w:sz="5" w:space="0" w:color="000000"/>
              <w:left w:val="single" w:sz="10" w:space="0" w:color="000000"/>
              <w:bottom w:val="single" w:sz="5" w:space="0" w:color="000000"/>
              <w:right w:val="nil"/>
            </w:tcBorders>
            <w:shd w:val="clear" w:color="auto" w:fill="BFBFBF"/>
            <w:vAlign w:val="center"/>
          </w:tcPr>
          <w:p w14:paraId="7372B839" w14:textId="77777777" w:rsidR="005C2670" w:rsidRDefault="005C2670" w:rsidP="00280F19">
            <w:pPr>
              <w:ind w:left="438"/>
              <w:jc w:val="center"/>
            </w:pPr>
            <w:r>
              <w:rPr>
                <w:rFonts w:ascii="Arial" w:eastAsia="Arial" w:hAnsi="Arial" w:cs="Arial"/>
                <w:b/>
                <w:sz w:val="16"/>
              </w:rPr>
              <w:t>Placement (Disproportionality)</w:t>
            </w:r>
          </w:p>
        </w:tc>
        <w:tc>
          <w:tcPr>
            <w:tcW w:w="536" w:type="dxa"/>
            <w:tcBorders>
              <w:top w:val="single" w:sz="5" w:space="0" w:color="000000"/>
              <w:left w:val="nil"/>
              <w:bottom w:val="single" w:sz="5" w:space="0" w:color="000000"/>
              <w:right w:val="single" w:sz="10" w:space="0" w:color="000000"/>
            </w:tcBorders>
            <w:shd w:val="clear" w:color="auto" w:fill="BFBFBF"/>
            <w:vAlign w:val="center"/>
          </w:tcPr>
          <w:p w14:paraId="131248EA" w14:textId="77777777" w:rsidR="005C2670" w:rsidRDefault="005C2670" w:rsidP="00280F19"/>
        </w:tc>
      </w:tr>
      <w:tr w:rsidR="005C2670" w14:paraId="1DA7CF7B" w14:textId="77777777" w:rsidTr="00280F19">
        <w:trPr>
          <w:trHeight w:val="647"/>
        </w:trPr>
        <w:tc>
          <w:tcPr>
            <w:tcW w:w="1260" w:type="dxa"/>
            <w:tcBorders>
              <w:top w:val="single" w:sz="5" w:space="0" w:color="000000"/>
              <w:left w:val="single" w:sz="10" w:space="0" w:color="000000"/>
              <w:bottom w:val="single" w:sz="5" w:space="0" w:color="000000"/>
              <w:right w:val="single" w:sz="5" w:space="0" w:color="000000"/>
            </w:tcBorders>
            <w:vAlign w:val="center"/>
          </w:tcPr>
          <w:p w14:paraId="41AFB2C1" w14:textId="77777777" w:rsidR="005C2670" w:rsidRDefault="005C2670" w:rsidP="00280F19">
            <w:pPr>
              <w:ind w:left="22"/>
              <w:jc w:val="center"/>
            </w:pPr>
            <w:r>
              <w:rPr>
                <w:rFonts w:ascii="Arial" w:eastAsia="Arial" w:hAnsi="Arial" w:cs="Arial"/>
                <w:sz w:val="16"/>
              </w:rPr>
              <w:t>3-2-1</w:t>
            </w:r>
          </w:p>
          <w:p w14:paraId="0C697BCB" w14:textId="77777777" w:rsidR="005C2670" w:rsidRDefault="005C2670" w:rsidP="00280F19">
            <w:pPr>
              <w:ind w:left="22"/>
              <w:jc w:val="center"/>
            </w:pPr>
            <w:r>
              <w:rPr>
                <w:rFonts w:ascii="Arial" w:eastAsia="Arial" w:hAnsi="Arial" w:cs="Arial"/>
                <w:sz w:val="16"/>
              </w:rPr>
              <w:t>Placement</w:t>
            </w:r>
          </w:p>
        </w:tc>
        <w:tc>
          <w:tcPr>
            <w:tcW w:w="8010" w:type="dxa"/>
            <w:tcBorders>
              <w:top w:val="single" w:sz="5" w:space="0" w:color="000000"/>
              <w:left w:val="single" w:sz="5" w:space="0" w:color="000000"/>
              <w:bottom w:val="single" w:sz="5" w:space="0" w:color="000000"/>
              <w:right w:val="single" w:sz="5" w:space="0" w:color="000000"/>
            </w:tcBorders>
            <w:vAlign w:val="center"/>
          </w:tcPr>
          <w:p w14:paraId="45BEE0E1" w14:textId="77777777" w:rsidR="005C2670" w:rsidRDefault="005C2670" w:rsidP="00280F19">
            <w:pPr>
              <w:ind w:left="90" w:right="90"/>
              <w:jc w:val="both"/>
            </w:pPr>
            <w:r>
              <w:rPr>
                <w:rFonts w:ascii="Arial" w:eastAsia="Arial" w:hAnsi="Arial" w:cs="Arial"/>
                <w:sz w:val="18"/>
              </w:rPr>
              <w:t xml:space="preserve">Does the current IEP include a statement of the student's present performance levels, including how the disability affects the student's involvement and progress in the general curriculum? </w:t>
            </w:r>
          </w:p>
        </w:tc>
        <w:tc>
          <w:tcPr>
            <w:tcW w:w="540" w:type="dxa"/>
            <w:tcBorders>
              <w:top w:val="single" w:sz="5" w:space="0" w:color="000000"/>
              <w:left w:val="single" w:sz="5" w:space="0" w:color="000000"/>
              <w:bottom w:val="single" w:sz="5" w:space="0" w:color="000000"/>
              <w:right w:val="single" w:sz="5" w:space="0" w:color="000000"/>
            </w:tcBorders>
            <w:vAlign w:val="center"/>
          </w:tcPr>
          <w:p w14:paraId="46C5F22D"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2E88B67"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E38CD34"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0425151E" w14:textId="77777777" w:rsidR="005C2670" w:rsidRDefault="005C2670" w:rsidP="00280F19">
            <w:pPr>
              <w:jc w:val="center"/>
            </w:pPr>
          </w:p>
        </w:tc>
      </w:tr>
      <w:tr w:rsidR="005C2670" w14:paraId="58710650" w14:textId="77777777" w:rsidTr="00280F19">
        <w:trPr>
          <w:trHeight w:val="714"/>
        </w:trPr>
        <w:tc>
          <w:tcPr>
            <w:tcW w:w="1260" w:type="dxa"/>
            <w:tcBorders>
              <w:top w:val="single" w:sz="5" w:space="0" w:color="000000"/>
              <w:left w:val="single" w:sz="10" w:space="0" w:color="000000"/>
              <w:bottom w:val="single" w:sz="5" w:space="0" w:color="000000"/>
              <w:right w:val="single" w:sz="5" w:space="0" w:color="000000"/>
            </w:tcBorders>
            <w:vAlign w:val="center"/>
          </w:tcPr>
          <w:p w14:paraId="49CF6246" w14:textId="77777777" w:rsidR="005C2670" w:rsidRDefault="005C2670" w:rsidP="00280F19">
            <w:pPr>
              <w:ind w:left="22"/>
              <w:jc w:val="center"/>
            </w:pPr>
            <w:r>
              <w:rPr>
                <w:rFonts w:ascii="Arial" w:eastAsia="Arial" w:hAnsi="Arial" w:cs="Arial"/>
                <w:sz w:val="16"/>
              </w:rPr>
              <w:t>3-2-6</w:t>
            </w:r>
          </w:p>
          <w:p w14:paraId="33F9E0EF" w14:textId="77777777" w:rsidR="005C2670" w:rsidRDefault="005C2670" w:rsidP="00280F19">
            <w:pPr>
              <w:ind w:left="22"/>
              <w:jc w:val="center"/>
            </w:pPr>
            <w:r>
              <w:rPr>
                <w:rFonts w:ascii="Arial" w:eastAsia="Arial" w:hAnsi="Arial" w:cs="Arial"/>
                <w:sz w:val="16"/>
              </w:rPr>
              <w:t>Placement</w:t>
            </w:r>
          </w:p>
        </w:tc>
        <w:tc>
          <w:tcPr>
            <w:tcW w:w="8010" w:type="dxa"/>
            <w:tcBorders>
              <w:top w:val="single" w:sz="5" w:space="0" w:color="000000"/>
              <w:left w:val="single" w:sz="5" w:space="0" w:color="000000"/>
              <w:bottom w:val="single" w:sz="5" w:space="0" w:color="000000"/>
              <w:right w:val="single" w:sz="5" w:space="0" w:color="000000"/>
            </w:tcBorders>
            <w:vAlign w:val="center"/>
          </w:tcPr>
          <w:p w14:paraId="143711EF" w14:textId="77777777" w:rsidR="005C2670" w:rsidRDefault="005C2670" w:rsidP="00280F19">
            <w:pPr>
              <w:ind w:left="90" w:right="90"/>
              <w:jc w:val="both"/>
            </w:pPr>
            <w:r>
              <w:rPr>
                <w:rFonts w:ascii="Arial" w:eastAsia="Arial" w:hAnsi="Arial" w:cs="Arial"/>
                <w:sz w:val="18"/>
              </w:rPr>
              <w:t xml:space="preserve">Does the IEP include an explanation of the extent, if any, to which the student will not participate with general education students in the general education classroom and extracurricular and nonacademic activities? </w:t>
            </w:r>
          </w:p>
        </w:tc>
        <w:tc>
          <w:tcPr>
            <w:tcW w:w="540" w:type="dxa"/>
            <w:tcBorders>
              <w:top w:val="single" w:sz="5" w:space="0" w:color="000000"/>
              <w:left w:val="single" w:sz="5" w:space="0" w:color="000000"/>
              <w:bottom w:val="single" w:sz="5" w:space="0" w:color="000000"/>
              <w:right w:val="single" w:sz="5" w:space="0" w:color="000000"/>
            </w:tcBorders>
            <w:vAlign w:val="center"/>
          </w:tcPr>
          <w:p w14:paraId="1FB7C0E3"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676F8DBE"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D9DA497"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63C00447" w14:textId="77777777" w:rsidR="005C2670" w:rsidRDefault="005C2670" w:rsidP="00280F19">
            <w:pPr>
              <w:jc w:val="center"/>
            </w:pPr>
          </w:p>
        </w:tc>
      </w:tr>
      <w:tr w:rsidR="005C2670" w14:paraId="35F04929" w14:textId="77777777" w:rsidTr="00280F19">
        <w:trPr>
          <w:trHeight w:val="647"/>
        </w:trPr>
        <w:tc>
          <w:tcPr>
            <w:tcW w:w="1260" w:type="dxa"/>
            <w:tcBorders>
              <w:top w:val="single" w:sz="5" w:space="0" w:color="000000"/>
              <w:left w:val="single" w:sz="10" w:space="0" w:color="000000"/>
              <w:bottom w:val="single" w:sz="5" w:space="0" w:color="000000"/>
              <w:right w:val="single" w:sz="5" w:space="0" w:color="000000"/>
            </w:tcBorders>
            <w:vAlign w:val="center"/>
          </w:tcPr>
          <w:p w14:paraId="030C01D5" w14:textId="77777777" w:rsidR="005C2670" w:rsidRDefault="005C2670" w:rsidP="00280F19">
            <w:pPr>
              <w:ind w:left="22"/>
              <w:jc w:val="center"/>
            </w:pPr>
            <w:r>
              <w:rPr>
                <w:rFonts w:ascii="Arial" w:eastAsia="Arial" w:hAnsi="Arial" w:cs="Arial"/>
                <w:sz w:val="16"/>
              </w:rPr>
              <w:t>5-1-5.1</w:t>
            </w:r>
          </w:p>
          <w:p w14:paraId="7EAF08E3" w14:textId="77777777" w:rsidR="005C2670" w:rsidRDefault="005C2670" w:rsidP="00280F19">
            <w:pPr>
              <w:ind w:left="22"/>
              <w:jc w:val="center"/>
            </w:pPr>
            <w:r>
              <w:rPr>
                <w:rFonts w:ascii="Arial" w:eastAsia="Arial" w:hAnsi="Arial" w:cs="Arial"/>
                <w:sz w:val="16"/>
              </w:rPr>
              <w:t>Placement</w:t>
            </w:r>
          </w:p>
        </w:tc>
        <w:tc>
          <w:tcPr>
            <w:tcW w:w="8010" w:type="dxa"/>
            <w:tcBorders>
              <w:top w:val="single" w:sz="5" w:space="0" w:color="000000"/>
              <w:left w:val="single" w:sz="5" w:space="0" w:color="000000"/>
              <w:bottom w:val="single" w:sz="5" w:space="0" w:color="000000"/>
              <w:right w:val="single" w:sz="5" w:space="0" w:color="000000"/>
            </w:tcBorders>
            <w:vAlign w:val="center"/>
          </w:tcPr>
          <w:p w14:paraId="1BF4FBBC" w14:textId="77777777" w:rsidR="005C2670" w:rsidRDefault="005C2670" w:rsidP="00280F19">
            <w:pPr>
              <w:ind w:left="90" w:right="90"/>
              <w:jc w:val="both"/>
            </w:pPr>
            <w:r>
              <w:rPr>
                <w:rFonts w:ascii="Arial" w:eastAsia="Arial" w:hAnsi="Arial" w:cs="Arial"/>
                <w:sz w:val="18"/>
              </w:rPr>
              <w:t xml:space="preserve">Are all placements determined annually, made as close as possible to the student's home, and in the school the student would attend if nondisabled unless the IEP team determines otherwise? </w:t>
            </w:r>
          </w:p>
        </w:tc>
        <w:tc>
          <w:tcPr>
            <w:tcW w:w="540" w:type="dxa"/>
            <w:tcBorders>
              <w:top w:val="single" w:sz="5" w:space="0" w:color="000000"/>
              <w:left w:val="single" w:sz="5" w:space="0" w:color="000000"/>
              <w:bottom w:val="single" w:sz="5" w:space="0" w:color="000000"/>
              <w:right w:val="single" w:sz="5" w:space="0" w:color="000000"/>
            </w:tcBorders>
            <w:vAlign w:val="center"/>
          </w:tcPr>
          <w:p w14:paraId="206A0AE1"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F301A54"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36ED206"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1D7BEAED" w14:textId="77777777" w:rsidR="005C2670" w:rsidRDefault="005C2670" w:rsidP="00280F19">
            <w:pPr>
              <w:jc w:val="center"/>
            </w:pPr>
          </w:p>
        </w:tc>
      </w:tr>
      <w:tr w:rsidR="005C2670" w14:paraId="39AB8349" w14:textId="77777777" w:rsidTr="00280F19">
        <w:trPr>
          <w:trHeight w:val="701"/>
        </w:trPr>
        <w:tc>
          <w:tcPr>
            <w:tcW w:w="1260" w:type="dxa"/>
            <w:tcBorders>
              <w:top w:val="single" w:sz="5" w:space="0" w:color="000000"/>
              <w:left w:val="single" w:sz="10" w:space="0" w:color="000000"/>
              <w:bottom w:val="single" w:sz="5" w:space="0" w:color="000000"/>
              <w:right w:val="single" w:sz="5" w:space="0" w:color="000000"/>
            </w:tcBorders>
            <w:vAlign w:val="center"/>
          </w:tcPr>
          <w:p w14:paraId="5E33732C" w14:textId="77777777" w:rsidR="005C2670" w:rsidRDefault="005C2670" w:rsidP="00280F19">
            <w:pPr>
              <w:ind w:left="22"/>
              <w:jc w:val="center"/>
            </w:pPr>
            <w:r>
              <w:rPr>
                <w:rFonts w:ascii="Arial" w:eastAsia="Arial" w:hAnsi="Arial" w:cs="Arial"/>
                <w:sz w:val="16"/>
              </w:rPr>
              <w:t>5-1-5.2 Placement</w:t>
            </w:r>
          </w:p>
        </w:tc>
        <w:tc>
          <w:tcPr>
            <w:tcW w:w="8010" w:type="dxa"/>
            <w:tcBorders>
              <w:top w:val="single" w:sz="5" w:space="0" w:color="000000"/>
              <w:left w:val="single" w:sz="5" w:space="0" w:color="000000"/>
              <w:bottom w:val="single" w:sz="5" w:space="0" w:color="000000"/>
              <w:right w:val="single" w:sz="5" w:space="0" w:color="000000"/>
            </w:tcBorders>
            <w:vAlign w:val="center"/>
          </w:tcPr>
          <w:p w14:paraId="76D6518C" w14:textId="77777777" w:rsidR="005C2670" w:rsidRDefault="005C2670" w:rsidP="00280F19">
            <w:pPr>
              <w:ind w:left="90" w:right="90"/>
              <w:jc w:val="both"/>
            </w:pPr>
            <w:r>
              <w:rPr>
                <w:rFonts w:ascii="Arial" w:eastAsia="Arial" w:hAnsi="Arial" w:cs="Arial"/>
                <w:sz w:val="18"/>
              </w:rPr>
              <w:t xml:space="preserve">In selecting the LRE, is consideration given to any potential harmful effect of the placement on the child or the quality of services that he or she needs? </w:t>
            </w:r>
          </w:p>
        </w:tc>
        <w:tc>
          <w:tcPr>
            <w:tcW w:w="540" w:type="dxa"/>
            <w:tcBorders>
              <w:top w:val="single" w:sz="5" w:space="0" w:color="000000"/>
              <w:left w:val="single" w:sz="5" w:space="0" w:color="000000"/>
              <w:bottom w:val="single" w:sz="5" w:space="0" w:color="000000"/>
              <w:right w:val="single" w:sz="5" w:space="0" w:color="000000"/>
            </w:tcBorders>
            <w:vAlign w:val="center"/>
          </w:tcPr>
          <w:p w14:paraId="17035DA6"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772C7175"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7F0992A1"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2D4B37E1" w14:textId="77777777" w:rsidR="005C2670" w:rsidRDefault="005C2670" w:rsidP="00280F19">
            <w:pPr>
              <w:jc w:val="center"/>
            </w:pPr>
          </w:p>
        </w:tc>
      </w:tr>
      <w:tr w:rsidR="005C2670" w14:paraId="315FC159"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03D86B7A" w14:textId="77777777" w:rsidR="005C2670" w:rsidRDefault="005C2670" w:rsidP="00280F19">
            <w:pPr>
              <w:ind w:left="439"/>
              <w:jc w:val="center"/>
            </w:pPr>
            <w:r>
              <w:rPr>
                <w:rFonts w:ascii="Arial" w:eastAsia="Arial" w:hAnsi="Arial" w:cs="Arial"/>
                <w:b/>
                <w:sz w:val="16"/>
              </w:rPr>
              <w:t>SPPI- T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209FE6A3" w14:textId="77777777" w:rsidR="005C2670" w:rsidRDefault="005C2670" w:rsidP="00280F19"/>
        </w:tc>
      </w:tr>
      <w:tr w:rsidR="005C2670" w14:paraId="13873D25" w14:textId="77777777" w:rsidTr="00280F19">
        <w:trPr>
          <w:trHeight w:val="679"/>
        </w:trPr>
        <w:tc>
          <w:tcPr>
            <w:tcW w:w="1260" w:type="dxa"/>
            <w:tcBorders>
              <w:top w:val="single" w:sz="10" w:space="0" w:color="000000"/>
              <w:left w:val="single" w:sz="10" w:space="0" w:color="000000"/>
              <w:bottom w:val="single" w:sz="5" w:space="0" w:color="000000"/>
              <w:right w:val="single" w:sz="5" w:space="0" w:color="000000"/>
            </w:tcBorders>
            <w:vAlign w:val="center"/>
          </w:tcPr>
          <w:p w14:paraId="41894DC5" w14:textId="77777777" w:rsidR="005C2670" w:rsidRDefault="005C2670" w:rsidP="00280F19">
            <w:pPr>
              <w:spacing w:after="3"/>
              <w:ind w:left="22"/>
              <w:jc w:val="center"/>
            </w:pPr>
            <w:r>
              <w:rPr>
                <w:rFonts w:ascii="Arial" w:eastAsia="Arial" w:hAnsi="Arial" w:cs="Arial"/>
                <w:sz w:val="16"/>
              </w:rPr>
              <w:t>3-2-3</w:t>
            </w:r>
          </w:p>
          <w:p w14:paraId="4B79619F" w14:textId="77777777" w:rsidR="005C2670" w:rsidRDefault="005C2670" w:rsidP="00280F19">
            <w:pPr>
              <w:ind w:left="22"/>
              <w:jc w:val="center"/>
            </w:pPr>
            <w:r>
              <w:rPr>
                <w:rFonts w:ascii="Arial" w:eastAsia="Arial" w:hAnsi="Arial" w:cs="Arial"/>
                <w:sz w:val="16"/>
              </w:rPr>
              <w:t>SPPI-T (all)</w:t>
            </w:r>
          </w:p>
        </w:tc>
        <w:tc>
          <w:tcPr>
            <w:tcW w:w="8010" w:type="dxa"/>
            <w:tcBorders>
              <w:top w:val="single" w:sz="10" w:space="0" w:color="000000"/>
              <w:left w:val="single" w:sz="5" w:space="0" w:color="000000"/>
              <w:bottom w:val="single" w:sz="5" w:space="0" w:color="000000"/>
              <w:right w:val="single" w:sz="5" w:space="0" w:color="000000"/>
            </w:tcBorders>
            <w:vAlign w:val="center"/>
          </w:tcPr>
          <w:p w14:paraId="0AA2EF8D" w14:textId="77777777" w:rsidR="005C2670" w:rsidRDefault="005C2670" w:rsidP="00280F19">
            <w:pPr>
              <w:ind w:left="90" w:right="131"/>
              <w:jc w:val="both"/>
            </w:pPr>
            <w:r>
              <w:rPr>
                <w:rFonts w:ascii="Arial" w:eastAsia="Arial" w:hAnsi="Arial" w:cs="Arial"/>
                <w:sz w:val="18"/>
              </w:rPr>
              <w:t xml:space="preserve">Does the IEP include a direct relationship between the present performance levels, goals, and the specific educational services to be provided?  </w:t>
            </w:r>
            <w:r>
              <w:rPr>
                <w:rFonts w:ascii="Arial" w:eastAsia="Arial" w:hAnsi="Arial" w:cs="Arial"/>
                <w:sz w:val="15"/>
              </w:rPr>
              <w:t xml:space="preserve"> </w:t>
            </w:r>
          </w:p>
        </w:tc>
        <w:tc>
          <w:tcPr>
            <w:tcW w:w="540" w:type="dxa"/>
            <w:tcBorders>
              <w:top w:val="single" w:sz="10" w:space="0" w:color="000000"/>
              <w:left w:val="single" w:sz="5" w:space="0" w:color="000000"/>
              <w:bottom w:val="single" w:sz="5" w:space="0" w:color="000000"/>
              <w:right w:val="single" w:sz="5" w:space="0" w:color="000000"/>
            </w:tcBorders>
            <w:vAlign w:val="center"/>
          </w:tcPr>
          <w:p w14:paraId="27CC9F15"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6FFFBE92"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413ECDFE"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217152EE" w14:textId="77777777" w:rsidR="005C2670" w:rsidRDefault="005C2670" w:rsidP="00280F19">
            <w:pPr>
              <w:jc w:val="center"/>
            </w:pPr>
          </w:p>
        </w:tc>
      </w:tr>
      <w:tr w:rsidR="005C2670" w14:paraId="1F312CAC"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46416F43" w14:textId="77777777" w:rsidR="005C2670" w:rsidRDefault="005C2670" w:rsidP="00280F19">
            <w:pPr>
              <w:ind w:left="438"/>
              <w:jc w:val="center"/>
            </w:pPr>
            <w:r>
              <w:rPr>
                <w:rFonts w:ascii="Arial" w:eastAsia="Arial" w:hAnsi="Arial" w:cs="Arial"/>
                <w:b/>
                <w:sz w:val="16"/>
              </w:rPr>
              <w:t>Grad Rate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5756275E" w14:textId="77777777" w:rsidR="005C2670" w:rsidRDefault="005C2670" w:rsidP="00280F19"/>
        </w:tc>
      </w:tr>
      <w:tr w:rsidR="005C2670" w14:paraId="78975E06" w14:textId="77777777" w:rsidTr="00280F19">
        <w:trPr>
          <w:trHeight w:val="940"/>
        </w:trPr>
        <w:tc>
          <w:tcPr>
            <w:tcW w:w="1260" w:type="dxa"/>
            <w:tcBorders>
              <w:top w:val="single" w:sz="10" w:space="0" w:color="000000"/>
              <w:left w:val="single" w:sz="10" w:space="0" w:color="000000"/>
              <w:bottom w:val="single" w:sz="5" w:space="0" w:color="000000"/>
              <w:right w:val="single" w:sz="5" w:space="0" w:color="000000"/>
            </w:tcBorders>
            <w:vAlign w:val="center"/>
          </w:tcPr>
          <w:p w14:paraId="3C8B8F10" w14:textId="77777777" w:rsidR="005C2670" w:rsidRDefault="005C2670" w:rsidP="00280F19">
            <w:pPr>
              <w:ind w:left="22"/>
              <w:jc w:val="center"/>
            </w:pPr>
            <w:r>
              <w:rPr>
                <w:rFonts w:ascii="Arial" w:eastAsia="Arial" w:hAnsi="Arial" w:cs="Arial"/>
                <w:sz w:val="16"/>
              </w:rPr>
              <w:t>3-6-1</w:t>
            </w:r>
          </w:p>
          <w:p w14:paraId="50FC24B7" w14:textId="77777777" w:rsidR="005C2670" w:rsidRDefault="005C2670" w:rsidP="00280F19">
            <w:pPr>
              <w:ind w:left="22"/>
              <w:jc w:val="center"/>
            </w:pPr>
            <w:r>
              <w:rPr>
                <w:rFonts w:ascii="Arial" w:eastAsia="Arial" w:hAnsi="Arial" w:cs="Arial"/>
                <w:sz w:val="16"/>
              </w:rPr>
              <w:t>Grad Rate</w:t>
            </w:r>
          </w:p>
        </w:tc>
        <w:tc>
          <w:tcPr>
            <w:tcW w:w="8010" w:type="dxa"/>
            <w:tcBorders>
              <w:top w:val="single" w:sz="10" w:space="0" w:color="000000"/>
              <w:left w:val="single" w:sz="5" w:space="0" w:color="000000"/>
              <w:bottom w:val="single" w:sz="5" w:space="0" w:color="000000"/>
              <w:right w:val="single" w:sz="5" w:space="0" w:color="000000"/>
            </w:tcBorders>
            <w:vAlign w:val="center"/>
          </w:tcPr>
          <w:p w14:paraId="74195A64" w14:textId="77777777" w:rsidR="005C2670" w:rsidRDefault="005C2670" w:rsidP="00280F19">
            <w:pPr>
              <w:ind w:left="90" w:right="90"/>
              <w:jc w:val="both"/>
            </w:pPr>
            <w:r>
              <w:rPr>
                <w:rFonts w:ascii="Arial" w:eastAsia="Arial" w:hAnsi="Arial" w:cs="Arial"/>
                <w:sz w:val="18"/>
              </w:rPr>
              <w:t xml:space="preserve">Does the IEP to be in effect when the student turns sixteen or younger if determined appropriate by the IEP team, and updated annually thereafter, include courses of study that focus on improving the academic and functional achievement of the student to facilitate their movement from school to post-school? </w:t>
            </w:r>
          </w:p>
        </w:tc>
        <w:tc>
          <w:tcPr>
            <w:tcW w:w="540" w:type="dxa"/>
            <w:tcBorders>
              <w:top w:val="single" w:sz="10" w:space="0" w:color="000000"/>
              <w:left w:val="single" w:sz="5" w:space="0" w:color="000000"/>
              <w:bottom w:val="single" w:sz="5" w:space="0" w:color="000000"/>
              <w:right w:val="single" w:sz="5" w:space="0" w:color="000000"/>
            </w:tcBorders>
            <w:vAlign w:val="center"/>
          </w:tcPr>
          <w:p w14:paraId="0BADAD56"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20DF6B39"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36213F47"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34854AE7" w14:textId="77777777" w:rsidR="005C2670" w:rsidRDefault="005C2670" w:rsidP="00280F19">
            <w:pPr>
              <w:jc w:val="center"/>
            </w:pPr>
          </w:p>
        </w:tc>
      </w:tr>
      <w:tr w:rsidR="005C2670" w14:paraId="132BD211" w14:textId="77777777" w:rsidTr="00280F19">
        <w:trPr>
          <w:trHeight w:val="716"/>
        </w:trPr>
        <w:tc>
          <w:tcPr>
            <w:tcW w:w="1260" w:type="dxa"/>
            <w:tcBorders>
              <w:top w:val="single" w:sz="5" w:space="0" w:color="000000"/>
              <w:left w:val="single" w:sz="10" w:space="0" w:color="000000"/>
              <w:bottom w:val="single" w:sz="5" w:space="0" w:color="000000"/>
              <w:right w:val="single" w:sz="5" w:space="0" w:color="000000"/>
            </w:tcBorders>
            <w:vAlign w:val="center"/>
          </w:tcPr>
          <w:p w14:paraId="61FF11C6" w14:textId="77777777" w:rsidR="005C2670" w:rsidRDefault="005C2670" w:rsidP="00280F19">
            <w:pPr>
              <w:ind w:left="22"/>
              <w:jc w:val="center"/>
            </w:pPr>
            <w:r>
              <w:rPr>
                <w:rFonts w:ascii="Arial" w:eastAsia="Arial" w:hAnsi="Arial" w:cs="Arial"/>
                <w:sz w:val="16"/>
              </w:rPr>
              <w:t>3-6-2.1</w:t>
            </w:r>
          </w:p>
          <w:p w14:paraId="1159D40A" w14:textId="77777777" w:rsidR="005C2670" w:rsidRDefault="005C2670" w:rsidP="00280F19">
            <w:pPr>
              <w:ind w:left="22"/>
              <w:jc w:val="center"/>
            </w:pPr>
            <w:r>
              <w:rPr>
                <w:rFonts w:ascii="Arial" w:eastAsia="Arial" w:hAnsi="Arial" w:cs="Arial"/>
                <w:sz w:val="16"/>
              </w:rPr>
              <w:t>Grad rate</w:t>
            </w:r>
          </w:p>
        </w:tc>
        <w:tc>
          <w:tcPr>
            <w:tcW w:w="8010" w:type="dxa"/>
            <w:tcBorders>
              <w:top w:val="single" w:sz="5" w:space="0" w:color="000000"/>
              <w:left w:val="single" w:sz="5" w:space="0" w:color="000000"/>
              <w:bottom w:val="single" w:sz="5" w:space="0" w:color="000000"/>
              <w:right w:val="single" w:sz="5" w:space="0" w:color="000000"/>
            </w:tcBorders>
            <w:vAlign w:val="center"/>
          </w:tcPr>
          <w:p w14:paraId="3E2847D1" w14:textId="77777777" w:rsidR="005C2670" w:rsidRDefault="005C2670" w:rsidP="00280F19">
            <w:pPr>
              <w:ind w:left="90" w:right="90"/>
              <w:jc w:val="both"/>
            </w:pPr>
            <w:r>
              <w:rPr>
                <w:rFonts w:ascii="Arial" w:eastAsia="Arial" w:hAnsi="Arial" w:cs="Arial"/>
                <w:sz w:val="18"/>
              </w:rPr>
              <w:t xml:space="preserve">Does the IEP to be in effect when the student turns sixteen or younger, if determined appropriate by the IEP team, and updated annually thereafter, include appropriate measurable postsecondary goals based upon age-appropriate transition assessments? </w:t>
            </w:r>
          </w:p>
        </w:tc>
        <w:tc>
          <w:tcPr>
            <w:tcW w:w="540" w:type="dxa"/>
            <w:tcBorders>
              <w:top w:val="single" w:sz="5" w:space="0" w:color="000000"/>
              <w:left w:val="single" w:sz="5" w:space="0" w:color="000000"/>
              <w:bottom w:val="single" w:sz="5" w:space="0" w:color="000000"/>
              <w:right w:val="single" w:sz="5" w:space="0" w:color="000000"/>
            </w:tcBorders>
            <w:vAlign w:val="center"/>
          </w:tcPr>
          <w:p w14:paraId="2A580201"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0D51BB7B"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3920C5E"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64F12BD7" w14:textId="77777777" w:rsidR="005C2670" w:rsidRDefault="005C2670" w:rsidP="00280F19">
            <w:pPr>
              <w:jc w:val="center"/>
            </w:pPr>
          </w:p>
        </w:tc>
      </w:tr>
      <w:tr w:rsidR="005C2670" w14:paraId="397D39F3"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13268C6D" w14:textId="77777777" w:rsidR="005C2670" w:rsidRDefault="005C2670" w:rsidP="00280F19">
            <w:pPr>
              <w:tabs>
                <w:tab w:val="center" w:pos="1101"/>
                <w:tab w:val="center" w:pos="5704"/>
              </w:tabs>
            </w:pPr>
            <w:r>
              <w:tab/>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6"/>
              </w:rPr>
              <w:t>Indicator 2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48E5F88E" w14:textId="77777777" w:rsidR="005C2670" w:rsidRDefault="005C2670" w:rsidP="00280F19"/>
        </w:tc>
      </w:tr>
      <w:tr w:rsidR="005C2670" w14:paraId="12AF2290" w14:textId="77777777" w:rsidTr="00280F19">
        <w:trPr>
          <w:trHeight w:val="949"/>
        </w:trPr>
        <w:tc>
          <w:tcPr>
            <w:tcW w:w="1260" w:type="dxa"/>
            <w:tcBorders>
              <w:top w:val="single" w:sz="10" w:space="0" w:color="000000"/>
              <w:left w:val="single" w:sz="10" w:space="0" w:color="000000"/>
              <w:bottom w:val="single" w:sz="5" w:space="0" w:color="000000"/>
              <w:right w:val="single" w:sz="5" w:space="0" w:color="000000"/>
            </w:tcBorders>
            <w:vAlign w:val="center"/>
          </w:tcPr>
          <w:p w14:paraId="1424FB5E" w14:textId="77777777" w:rsidR="005C2670" w:rsidRDefault="005C2670" w:rsidP="00280F19">
            <w:pPr>
              <w:ind w:left="22"/>
              <w:jc w:val="center"/>
            </w:pPr>
            <w:r>
              <w:rPr>
                <w:rFonts w:ascii="Arial" w:eastAsia="Arial" w:hAnsi="Arial" w:cs="Arial"/>
                <w:sz w:val="16"/>
              </w:rPr>
              <w:lastRenderedPageBreak/>
              <w:t>3-6-2.1.2</w:t>
            </w:r>
          </w:p>
          <w:p w14:paraId="69CC01B0" w14:textId="77777777" w:rsidR="005C2670" w:rsidRDefault="005C2670" w:rsidP="00280F19">
            <w:pPr>
              <w:ind w:left="22"/>
              <w:jc w:val="center"/>
            </w:pPr>
            <w:r>
              <w:rPr>
                <w:rFonts w:ascii="Arial" w:eastAsia="Arial" w:hAnsi="Arial" w:cs="Arial"/>
                <w:sz w:val="16"/>
              </w:rPr>
              <w:t>Grad rate</w:t>
            </w:r>
          </w:p>
        </w:tc>
        <w:tc>
          <w:tcPr>
            <w:tcW w:w="8010" w:type="dxa"/>
            <w:tcBorders>
              <w:top w:val="single" w:sz="10" w:space="0" w:color="000000"/>
              <w:left w:val="single" w:sz="5" w:space="0" w:color="000000"/>
              <w:bottom w:val="single" w:sz="5" w:space="0" w:color="000000"/>
              <w:right w:val="single" w:sz="5" w:space="0" w:color="000000"/>
            </w:tcBorders>
            <w:vAlign w:val="center"/>
          </w:tcPr>
          <w:p w14:paraId="5269B426" w14:textId="77777777" w:rsidR="005C2670" w:rsidRDefault="005C2670" w:rsidP="00280F19">
            <w:pPr>
              <w:ind w:left="90" w:right="90"/>
              <w:jc w:val="both"/>
            </w:pPr>
            <w:r>
              <w:rPr>
                <w:rFonts w:ascii="Arial" w:eastAsia="Arial" w:hAnsi="Arial" w:cs="Arial"/>
                <w:sz w:val="18"/>
              </w:rPr>
              <w:t xml:space="preserve">Does the IEP that addresses transition when the student turns sixteen years old or younger, if appropriate, and each IEP thereafter, contain measurable postsecondary goals based on age-appropriate transition assessments related to training, education, employment, and, where appropriate, independent living skills? </w:t>
            </w:r>
          </w:p>
        </w:tc>
        <w:tc>
          <w:tcPr>
            <w:tcW w:w="540" w:type="dxa"/>
            <w:tcBorders>
              <w:top w:val="single" w:sz="10" w:space="0" w:color="000000"/>
              <w:left w:val="single" w:sz="5" w:space="0" w:color="000000"/>
              <w:bottom w:val="single" w:sz="5" w:space="0" w:color="000000"/>
              <w:right w:val="single" w:sz="5" w:space="0" w:color="000000"/>
            </w:tcBorders>
            <w:vAlign w:val="center"/>
          </w:tcPr>
          <w:p w14:paraId="3C30EF45"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3C57FF43"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16E874F9"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6EDC40CE" w14:textId="77777777" w:rsidR="005C2670" w:rsidRDefault="005C2670" w:rsidP="00280F19">
            <w:pPr>
              <w:jc w:val="center"/>
            </w:pPr>
          </w:p>
        </w:tc>
      </w:tr>
      <w:tr w:rsidR="005C2670" w14:paraId="08A6341C"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63CDAE60" w14:textId="77777777" w:rsidR="005C2670" w:rsidRDefault="005C2670" w:rsidP="00280F19">
            <w:pPr>
              <w:ind w:left="438"/>
              <w:jc w:val="center"/>
            </w:pPr>
            <w:r>
              <w:rPr>
                <w:rFonts w:ascii="Arial" w:eastAsia="Arial" w:hAnsi="Arial" w:cs="Arial"/>
                <w:b/>
                <w:sz w:val="16"/>
              </w:rPr>
              <w:t xml:space="preserve">ELA and Math Academic Performance (Targeted)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64A77E53" w14:textId="77777777" w:rsidR="005C2670" w:rsidRDefault="005C2670" w:rsidP="00280F19"/>
        </w:tc>
      </w:tr>
      <w:tr w:rsidR="005C2670" w14:paraId="347B35FA" w14:textId="77777777" w:rsidTr="00280F19">
        <w:trPr>
          <w:trHeight w:val="768"/>
        </w:trPr>
        <w:tc>
          <w:tcPr>
            <w:tcW w:w="1260" w:type="dxa"/>
            <w:tcBorders>
              <w:top w:val="single" w:sz="10" w:space="0" w:color="000000"/>
              <w:left w:val="single" w:sz="10" w:space="0" w:color="000000"/>
              <w:bottom w:val="single" w:sz="5" w:space="0" w:color="000000"/>
              <w:right w:val="single" w:sz="5" w:space="0" w:color="000000"/>
            </w:tcBorders>
            <w:vAlign w:val="center"/>
          </w:tcPr>
          <w:p w14:paraId="6B29D69C" w14:textId="77777777" w:rsidR="005C2670" w:rsidRDefault="005C2670" w:rsidP="00280F19">
            <w:pPr>
              <w:ind w:left="22"/>
              <w:jc w:val="center"/>
            </w:pPr>
            <w:r>
              <w:rPr>
                <w:rFonts w:ascii="Arial" w:eastAsia="Arial" w:hAnsi="Arial" w:cs="Arial"/>
                <w:sz w:val="16"/>
              </w:rPr>
              <w:t>3-2-8.1</w:t>
            </w:r>
          </w:p>
          <w:p w14:paraId="3F1B009B" w14:textId="77777777" w:rsidR="005C2670" w:rsidRDefault="005C2670" w:rsidP="00280F19">
            <w:pPr>
              <w:ind w:left="22"/>
              <w:jc w:val="center"/>
            </w:pPr>
            <w:r>
              <w:rPr>
                <w:rFonts w:ascii="Arial" w:eastAsia="Arial" w:hAnsi="Arial" w:cs="Arial"/>
                <w:sz w:val="16"/>
              </w:rPr>
              <w:t>ELA and Math</w:t>
            </w:r>
          </w:p>
          <w:p w14:paraId="09F2FD5F" w14:textId="77777777" w:rsidR="005C2670" w:rsidRDefault="005C2670" w:rsidP="00280F19">
            <w:pPr>
              <w:ind w:left="22"/>
              <w:jc w:val="center"/>
            </w:pPr>
            <w:r>
              <w:rPr>
                <w:rFonts w:ascii="Arial" w:eastAsia="Arial" w:hAnsi="Arial" w:cs="Arial"/>
                <w:sz w:val="16"/>
              </w:rPr>
              <w:t>Academic</w:t>
            </w:r>
          </w:p>
          <w:p w14:paraId="49EEEECB" w14:textId="77777777" w:rsidR="005C2670" w:rsidRDefault="005C2670" w:rsidP="00280F19">
            <w:pPr>
              <w:ind w:left="22"/>
              <w:jc w:val="center"/>
            </w:pPr>
            <w:r>
              <w:rPr>
                <w:rFonts w:ascii="Arial" w:eastAsia="Arial" w:hAnsi="Arial" w:cs="Arial"/>
                <w:sz w:val="16"/>
              </w:rPr>
              <w:t>Performance</w:t>
            </w:r>
          </w:p>
        </w:tc>
        <w:tc>
          <w:tcPr>
            <w:tcW w:w="8010" w:type="dxa"/>
            <w:tcBorders>
              <w:top w:val="single" w:sz="10" w:space="0" w:color="000000"/>
              <w:left w:val="single" w:sz="5" w:space="0" w:color="000000"/>
              <w:bottom w:val="single" w:sz="5" w:space="0" w:color="000000"/>
              <w:right w:val="single" w:sz="5" w:space="0" w:color="000000"/>
            </w:tcBorders>
            <w:vAlign w:val="center"/>
          </w:tcPr>
          <w:p w14:paraId="6E4BADF2" w14:textId="77777777" w:rsidR="005C2670" w:rsidRDefault="005C2670" w:rsidP="00280F19">
            <w:pPr>
              <w:ind w:left="90" w:right="90"/>
              <w:jc w:val="both"/>
            </w:pPr>
            <w:r>
              <w:rPr>
                <w:rFonts w:ascii="Arial" w:eastAsia="Arial" w:hAnsi="Arial" w:cs="Arial"/>
                <w:sz w:val="18"/>
              </w:rPr>
              <w:t xml:space="preserve">Does the IEP include a statement of any appropriate accommodations necessary to measure the student's academic achievement and functional performance on LEA and statewide assessments? </w:t>
            </w:r>
          </w:p>
        </w:tc>
        <w:tc>
          <w:tcPr>
            <w:tcW w:w="540" w:type="dxa"/>
            <w:tcBorders>
              <w:top w:val="single" w:sz="10" w:space="0" w:color="000000"/>
              <w:left w:val="single" w:sz="5" w:space="0" w:color="000000"/>
              <w:bottom w:val="single" w:sz="5" w:space="0" w:color="000000"/>
              <w:right w:val="single" w:sz="5" w:space="0" w:color="000000"/>
            </w:tcBorders>
            <w:vAlign w:val="center"/>
          </w:tcPr>
          <w:p w14:paraId="685D12B3"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55A34B8C"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749610A0"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3C08B101" w14:textId="77777777" w:rsidR="005C2670" w:rsidRDefault="005C2670" w:rsidP="00280F19">
            <w:pPr>
              <w:jc w:val="center"/>
            </w:pPr>
          </w:p>
        </w:tc>
      </w:tr>
      <w:tr w:rsidR="005C2670" w14:paraId="3186A013" w14:textId="77777777" w:rsidTr="00280F19">
        <w:trPr>
          <w:trHeight w:val="773"/>
        </w:trPr>
        <w:tc>
          <w:tcPr>
            <w:tcW w:w="1260" w:type="dxa"/>
            <w:tcBorders>
              <w:top w:val="single" w:sz="5" w:space="0" w:color="000000"/>
              <w:left w:val="single" w:sz="10" w:space="0" w:color="000000"/>
              <w:bottom w:val="single" w:sz="5" w:space="0" w:color="000000"/>
              <w:right w:val="single" w:sz="5" w:space="0" w:color="000000"/>
            </w:tcBorders>
            <w:vAlign w:val="center"/>
          </w:tcPr>
          <w:p w14:paraId="75D27DA7" w14:textId="77777777" w:rsidR="005C2670" w:rsidRDefault="005C2670" w:rsidP="00280F19">
            <w:pPr>
              <w:ind w:left="22"/>
              <w:jc w:val="center"/>
            </w:pPr>
            <w:r>
              <w:rPr>
                <w:rFonts w:ascii="Arial" w:eastAsia="Arial" w:hAnsi="Arial" w:cs="Arial"/>
                <w:sz w:val="16"/>
              </w:rPr>
              <w:t>3-2-8.2</w:t>
            </w:r>
          </w:p>
          <w:p w14:paraId="272B5499" w14:textId="77777777" w:rsidR="005C2670" w:rsidRDefault="005C2670" w:rsidP="00280F19">
            <w:pPr>
              <w:ind w:left="22"/>
              <w:jc w:val="center"/>
            </w:pPr>
            <w:r>
              <w:rPr>
                <w:rFonts w:ascii="Arial" w:eastAsia="Arial" w:hAnsi="Arial" w:cs="Arial"/>
                <w:sz w:val="16"/>
              </w:rPr>
              <w:t>ELA and Math</w:t>
            </w:r>
          </w:p>
          <w:p w14:paraId="44593ED5" w14:textId="77777777" w:rsidR="005C2670" w:rsidRDefault="005C2670" w:rsidP="00280F19">
            <w:pPr>
              <w:ind w:left="22"/>
              <w:jc w:val="center"/>
            </w:pPr>
            <w:r>
              <w:rPr>
                <w:rFonts w:ascii="Arial" w:eastAsia="Arial" w:hAnsi="Arial" w:cs="Arial"/>
                <w:sz w:val="16"/>
              </w:rPr>
              <w:t>Academic</w:t>
            </w:r>
          </w:p>
          <w:p w14:paraId="2ECC55A2" w14:textId="77777777" w:rsidR="005C2670" w:rsidRDefault="005C2670" w:rsidP="00280F19">
            <w:pPr>
              <w:ind w:left="22"/>
              <w:jc w:val="center"/>
            </w:pPr>
            <w:r>
              <w:rPr>
                <w:rFonts w:ascii="Arial" w:eastAsia="Arial" w:hAnsi="Arial" w:cs="Arial"/>
                <w:sz w:val="16"/>
              </w:rPr>
              <w:t>Performance</w:t>
            </w:r>
          </w:p>
        </w:tc>
        <w:tc>
          <w:tcPr>
            <w:tcW w:w="8010" w:type="dxa"/>
            <w:tcBorders>
              <w:top w:val="single" w:sz="5" w:space="0" w:color="000000"/>
              <w:left w:val="single" w:sz="5" w:space="0" w:color="000000"/>
              <w:bottom w:val="single" w:sz="5" w:space="0" w:color="000000"/>
              <w:right w:val="single" w:sz="5" w:space="0" w:color="000000"/>
            </w:tcBorders>
            <w:vAlign w:val="center"/>
          </w:tcPr>
          <w:p w14:paraId="6FFE0309" w14:textId="77777777" w:rsidR="005C2670" w:rsidRDefault="005C2670" w:rsidP="00280F19">
            <w:pPr>
              <w:ind w:left="90" w:right="90"/>
              <w:jc w:val="both"/>
            </w:pPr>
            <w:r>
              <w:rPr>
                <w:rFonts w:ascii="Arial" w:eastAsia="Arial" w:hAnsi="Arial" w:cs="Arial"/>
                <w:sz w:val="18"/>
              </w:rPr>
              <w:t xml:space="preserve">Does the IEP include a statement regarding participation in LEA or statewide achievement tests and explain why it is not appropriate for the student to participate in general education LEA or statewide achievement tests, if the IEP team makes that decision? </w:t>
            </w:r>
          </w:p>
        </w:tc>
        <w:tc>
          <w:tcPr>
            <w:tcW w:w="540" w:type="dxa"/>
            <w:tcBorders>
              <w:top w:val="single" w:sz="5" w:space="0" w:color="000000"/>
              <w:left w:val="single" w:sz="5" w:space="0" w:color="000000"/>
              <w:bottom w:val="single" w:sz="5" w:space="0" w:color="000000"/>
              <w:right w:val="single" w:sz="5" w:space="0" w:color="000000"/>
            </w:tcBorders>
            <w:vAlign w:val="center"/>
          </w:tcPr>
          <w:p w14:paraId="7EC772A4"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485FFE1"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63B62FC8"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5F53EBB6" w14:textId="77777777" w:rsidR="005C2670" w:rsidRDefault="005C2670" w:rsidP="00280F19">
            <w:pPr>
              <w:jc w:val="center"/>
            </w:pPr>
          </w:p>
        </w:tc>
      </w:tr>
      <w:tr w:rsidR="005C2670" w14:paraId="32AE9802"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14B7D584" w14:textId="77777777" w:rsidR="005C2670" w:rsidRDefault="005C2670" w:rsidP="00280F19">
            <w:pPr>
              <w:ind w:left="438"/>
              <w:jc w:val="center"/>
            </w:pPr>
            <w:r>
              <w:rPr>
                <w:rFonts w:ascii="Arial" w:eastAsia="Arial" w:hAnsi="Arial" w:cs="Arial"/>
                <w:b/>
                <w:sz w:val="16"/>
              </w:rPr>
              <w:t>Suspension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6B86EFE8" w14:textId="77777777" w:rsidR="005C2670" w:rsidRDefault="005C2670" w:rsidP="00280F19"/>
        </w:tc>
      </w:tr>
      <w:tr w:rsidR="005C2670" w14:paraId="23DBA906" w14:textId="77777777" w:rsidTr="00280F19">
        <w:trPr>
          <w:trHeight w:val="851"/>
        </w:trPr>
        <w:tc>
          <w:tcPr>
            <w:tcW w:w="1260" w:type="dxa"/>
            <w:tcBorders>
              <w:top w:val="single" w:sz="10" w:space="0" w:color="000000"/>
              <w:left w:val="single" w:sz="10" w:space="0" w:color="000000"/>
              <w:bottom w:val="single" w:sz="5" w:space="0" w:color="000000"/>
              <w:right w:val="single" w:sz="5" w:space="0" w:color="000000"/>
            </w:tcBorders>
            <w:vAlign w:val="center"/>
          </w:tcPr>
          <w:p w14:paraId="6F0A60F6" w14:textId="77777777" w:rsidR="005C2670" w:rsidRDefault="005C2670" w:rsidP="00280F19">
            <w:pPr>
              <w:ind w:left="22"/>
              <w:jc w:val="center"/>
            </w:pPr>
            <w:r>
              <w:rPr>
                <w:rFonts w:ascii="Arial" w:eastAsia="Arial" w:hAnsi="Arial" w:cs="Arial"/>
                <w:sz w:val="16"/>
              </w:rPr>
              <w:t>3-4-1.2.1.1</w:t>
            </w:r>
          </w:p>
          <w:p w14:paraId="7C36AE35" w14:textId="77777777" w:rsidR="005C2670" w:rsidRDefault="005C2670" w:rsidP="00280F19">
            <w:pPr>
              <w:ind w:left="22"/>
              <w:jc w:val="center"/>
            </w:pPr>
            <w:r>
              <w:rPr>
                <w:rFonts w:ascii="Arial" w:eastAsia="Arial" w:hAnsi="Arial" w:cs="Arial"/>
                <w:sz w:val="16"/>
              </w:rPr>
              <w:t>Suspension</w:t>
            </w:r>
          </w:p>
        </w:tc>
        <w:tc>
          <w:tcPr>
            <w:tcW w:w="8010" w:type="dxa"/>
            <w:tcBorders>
              <w:top w:val="single" w:sz="10" w:space="0" w:color="000000"/>
              <w:left w:val="single" w:sz="5" w:space="0" w:color="000000"/>
              <w:bottom w:val="single" w:sz="5" w:space="0" w:color="000000"/>
              <w:right w:val="single" w:sz="5" w:space="0" w:color="000000"/>
            </w:tcBorders>
            <w:vAlign w:val="center"/>
          </w:tcPr>
          <w:p w14:paraId="58C6165F" w14:textId="77777777" w:rsidR="005C2670" w:rsidRDefault="005C2670" w:rsidP="00280F19">
            <w:pPr>
              <w:ind w:left="90" w:right="90"/>
              <w:jc w:val="both"/>
            </w:pPr>
            <w:r>
              <w:rPr>
                <w:rFonts w:ascii="Arial" w:eastAsia="Arial" w:hAnsi="Arial" w:cs="Arial"/>
                <w:sz w:val="18"/>
              </w:rPr>
              <w:t>Does the general education teacher, to the extent appropriate as a member of the student’s IEP team, participate in the determination of a) appropriate positive behavioral interventions and supports and other strategies for the student, b) supplementary aids and services, c) program modifications; and d) supports for school personnel?</w:t>
            </w:r>
            <w:r>
              <w:rPr>
                <w:rFonts w:ascii="Arial" w:eastAsia="Arial" w:hAnsi="Arial" w:cs="Arial"/>
                <w:sz w:val="15"/>
              </w:rPr>
              <w:t xml:space="preserve"> </w:t>
            </w:r>
          </w:p>
        </w:tc>
        <w:tc>
          <w:tcPr>
            <w:tcW w:w="540" w:type="dxa"/>
            <w:tcBorders>
              <w:top w:val="single" w:sz="10" w:space="0" w:color="000000"/>
              <w:left w:val="single" w:sz="5" w:space="0" w:color="000000"/>
              <w:bottom w:val="single" w:sz="5" w:space="0" w:color="000000"/>
              <w:right w:val="single" w:sz="5" w:space="0" w:color="000000"/>
            </w:tcBorders>
            <w:vAlign w:val="center"/>
          </w:tcPr>
          <w:p w14:paraId="425522BD"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57227989"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609D648B"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1127184B" w14:textId="77777777" w:rsidR="005C2670" w:rsidRDefault="005C2670" w:rsidP="00280F19">
            <w:pPr>
              <w:jc w:val="center"/>
            </w:pPr>
          </w:p>
        </w:tc>
      </w:tr>
      <w:tr w:rsidR="005C2670" w14:paraId="6EF45006"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3CF0125D" w14:textId="77777777" w:rsidR="005C2670" w:rsidRDefault="005C2670" w:rsidP="00280F19">
            <w:pPr>
              <w:ind w:left="438"/>
              <w:jc w:val="center"/>
            </w:pPr>
            <w:r>
              <w:rPr>
                <w:rFonts w:ascii="Arial" w:eastAsia="Arial" w:hAnsi="Arial" w:cs="Arial"/>
                <w:b/>
                <w:sz w:val="16"/>
              </w:rPr>
              <w:t>Indicator 5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60FD42B0" w14:textId="77777777" w:rsidR="005C2670" w:rsidRDefault="005C2670" w:rsidP="00280F19"/>
        </w:tc>
      </w:tr>
      <w:tr w:rsidR="005C2670" w14:paraId="36616683" w14:textId="77777777" w:rsidTr="00280F19">
        <w:trPr>
          <w:trHeight w:val="581"/>
        </w:trPr>
        <w:tc>
          <w:tcPr>
            <w:tcW w:w="1260" w:type="dxa"/>
            <w:tcBorders>
              <w:top w:val="single" w:sz="10" w:space="0" w:color="000000"/>
              <w:left w:val="single" w:sz="10" w:space="0" w:color="000000"/>
              <w:bottom w:val="single" w:sz="5" w:space="0" w:color="000000"/>
              <w:right w:val="single" w:sz="5" w:space="0" w:color="000000"/>
            </w:tcBorders>
            <w:vAlign w:val="center"/>
          </w:tcPr>
          <w:p w14:paraId="2DAEDA36" w14:textId="77777777" w:rsidR="005C2670" w:rsidRDefault="005C2670" w:rsidP="00280F19">
            <w:pPr>
              <w:ind w:left="22"/>
              <w:jc w:val="center"/>
            </w:pPr>
            <w:r>
              <w:rPr>
                <w:rFonts w:ascii="Arial" w:eastAsia="Arial" w:hAnsi="Arial" w:cs="Arial"/>
                <w:sz w:val="16"/>
              </w:rPr>
              <w:t>5-1-3.3</w:t>
            </w:r>
          </w:p>
          <w:p w14:paraId="27F60FFA" w14:textId="77777777" w:rsidR="005C2670" w:rsidRDefault="005C2670" w:rsidP="00280F19">
            <w:pPr>
              <w:ind w:left="22"/>
              <w:jc w:val="center"/>
            </w:pPr>
            <w:r>
              <w:rPr>
                <w:rFonts w:ascii="Arial" w:eastAsia="Arial" w:hAnsi="Arial" w:cs="Arial"/>
                <w:sz w:val="16"/>
              </w:rPr>
              <w:t>Indicator 5</w:t>
            </w:r>
          </w:p>
        </w:tc>
        <w:tc>
          <w:tcPr>
            <w:tcW w:w="8010" w:type="dxa"/>
            <w:tcBorders>
              <w:top w:val="single" w:sz="10" w:space="0" w:color="000000"/>
              <w:left w:val="single" w:sz="5" w:space="0" w:color="000000"/>
              <w:bottom w:val="single" w:sz="5" w:space="0" w:color="000000"/>
              <w:right w:val="single" w:sz="5" w:space="0" w:color="000000"/>
            </w:tcBorders>
            <w:vAlign w:val="center"/>
          </w:tcPr>
          <w:p w14:paraId="25CFB2CD" w14:textId="77777777" w:rsidR="005C2670" w:rsidRDefault="005C2670" w:rsidP="00280F19">
            <w:pPr>
              <w:spacing w:line="239" w:lineRule="auto"/>
              <w:ind w:left="90" w:right="90"/>
              <w:jc w:val="both"/>
            </w:pPr>
            <w:r>
              <w:rPr>
                <w:rFonts w:ascii="Arial" w:eastAsia="Arial" w:hAnsi="Arial" w:cs="Arial"/>
                <w:sz w:val="18"/>
              </w:rPr>
              <w:t xml:space="preserve">Does the IEP team consider the general education classroom with designated instruction and services or related services as part of the continuum of services and placements? </w:t>
            </w:r>
            <w:r>
              <w:rPr>
                <w:rFonts w:ascii="Arial" w:eastAsia="Arial" w:hAnsi="Arial" w:cs="Arial"/>
                <w:sz w:val="15"/>
              </w:rPr>
              <w:t xml:space="preserve"> </w:t>
            </w:r>
          </w:p>
        </w:tc>
        <w:tc>
          <w:tcPr>
            <w:tcW w:w="540" w:type="dxa"/>
            <w:tcBorders>
              <w:top w:val="single" w:sz="10" w:space="0" w:color="000000"/>
              <w:left w:val="single" w:sz="5" w:space="0" w:color="000000"/>
              <w:bottom w:val="single" w:sz="5" w:space="0" w:color="000000"/>
              <w:right w:val="single" w:sz="5" w:space="0" w:color="000000"/>
            </w:tcBorders>
            <w:vAlign w:val="center"/>
          </w:tcPr>
          <w:p w14:paraId="2C0B392B" w14:textId="77777777" w:rsidR="005C2670" w:rsidRDefault="005C2670" w:rsidP="00280F19"/>
        </w:tc>
        <w:tc>
          <w:tcPr>
            <w:tcW w:w="540" w:type="dxa"/>
            <w:tcBorders>
              <w:top w:val="single" w:sz="10" w:space="0" w:color="000000"/>
              <w:left w:val="single" w:sz="5" w:space="0" w:color="000000"/>
              <w:bottom w:val="single" w:sz="5" w:space="0" w:color="000000"/>
              <w:right w:val="single" w:sz="5" w:space="0" w:color="000000"/>
            </w:tcBorders>
            <w:vAlign w:val="center"/>
          </w:tcPr>
          <w:p w14:paraId="459CE02A" w14:textId="77777777" w:rsidR="005C2670" w:rsidRDefault="005C2670" w:rsidP="00280F19"/>
        </w:tc>
        <w:tc>
          <w:tcPr>
            <w:tcW w:w="540" w:type="dxa"/>
            <w:tcBorders>
              <w:top w:val="single" w:sz="10" w:space="0" w:color="000000"/>
              <w:left w:val="single" w:sz="5" w:space="0" w:color="000000"/>
              <w:bottom w:val="single" w:sz="5" w:space="0" w:color="000000"/>
              <w:right w:val="single" w:sz="5" w:space="0" w:color="000000"/>
            </w:tcBorders>
            <w:vAlign w:val="center"/>
          </w:tcPr>
          <w:p w14:paraId="2E509848" w14:textId="77777777" w:rsidR="005C2670" w:rsidRDefault="005C2670" w:rsidP="00280F19"/>
        </w:tc>
        <w:tc>
          <w:tcPr>
            <w:tcW w:w="536" w:type="dxa"/>
            <w:tcBorders>
              <w:top w:val="single" w:sz="10" w:space="0" w:color="000000"/>
              <w:left w:val="single" w:sz="5" w:space="0" w:color="000000"/>
              <w:bottom w:val="single" w:sz="5" w:space="0" w:color="000000"/>
              <w:right w:val="single" w:sz="10" w:space="0" w:color="000000"/>
            </w:tcBorders>
            <w:vAlign w:val="center"/>
          </w:tcPr>
          <w:p w14:paraId="64EEC0A5" w14:textId="77777777" w:rsidR="005C2670" w:rsidRDefault="005C2670" w:rsidP="00280F19"/>
        </w:tc>
      </w:tr>
      <w:tr w:rsidR="005C2670" w14:paraId="15E67133" w14:textId="77777777" w:rsidTr="00280F19">
        <w:trPr>
          <w:trHeight w:val="302"/>
        </w:trPr>
        <w:tc>
          <w:tcPr>
            <w:tcW w:w="10890" w:type="dxa"/>
            <w:gridSpan w:val="5"/>
            <w:tcBorders>
              <w:top w:val="single" w:sz="5" w:space="0" w:color="000000"/>
              <w:left w:val="single" w:sz="10" w:space="0" w:color="000000"/>
              <w:bottom w:val="single" w:sz="10" w:space="0" w:color="000000"/>
              <w:right w:val="nil"/>
            </w:tcBorders>
            <w:shd w:val="clear" w:color="auto" w:fill="BFBFBF"/>
            <w:vAlign w:val="center"/>
          </w:tcPr>
          <w:p w14:paraId="51A690FF" w14:textId="77777777" w:rsidR="005C2670" w:rsidRDefault="005C2670" w:rsidP="00280F19">
            <w:pPr>
              <w:ind w:left="438"/>
              <w:jc w:val="center"/>
            </w:pPr>
            <w:r>
              <w:rPr>
                <w:rFonts w:ascii="Arial" w:eastAsia="Arial" w:hAnsi="Arial" w:cs="Arial"/>
                <w:b/>
                <w:sz w:val="16"/>
              </w:rPr>
              <w:t>Indicator 6 (Targeted)</w:t>
            </w:r>
            <w:r>
              <w:rPr>
                <w:rFonts w:ascii="Arial" w:eastAsia="Arial" w:hAnsi="Arial" w:cs="Arial"/>
                <w:b/>
                <w:sz w:val="13"/>
              </w:rPr>
              <w:t xml:space="preserve"> </w:t>
            </w:r>
          </w:p>
        </w:tc>
        <w:tc>
          <w:tcPr>
            <w:tcW w:w="536" w:type="dxa"/>
            <w:tcBorders>
              <w:top w:val="single" w:sz="5" w:space="0" w:color="000000"/>
              <w:left w:val="nil"/>
              <w:bottom w:val="single" w:sz="10" w:space="0" w:color="000000"/>
              <w:right w:val="single" w:sz="10" w:space="0" w:color="000000"/>
            </w:tcBorders>
            <w:shd w:val="clear" w:color="auto" w:fill="BFBFBF"/>
            <w:vAlign w:val="center"/>
          </w:tcPr>
          <w:p w14:paraId="7E156591" w14:textId="77777777" w:rsidR="005C2670" w:rsidRDefault="005C2670" w:rsidP="00280F19"/>
        </w:tc>
      </w:tr>
      <w:tr w:rsidR="005C2670" w14:paraId="371C4A2A" w14:textId="77777777" w:rsidTr="00280F19">
        <w:trPr>
          <w:trHeight w:val="580"/>
        </w:trPr>
        <w:tc>
          <w:tcPr>
            <w:tcW w:w="1260" w:type="dxa"/>
            <w:tcBorders>
              <w:top w:val="single" w:sz="10" w:space="0" w:color="000000"/>
              <w:left w:val="single" w:sz="10" w:space="0" w:color="000000"/>
              <w:bottom w:val="single" w:sz="5" w:space="0" w:color="000000"/>
              <w:right w:val="single" w:sz="5" w:space="0" w:color="000000"/>
            </w:tcBorders>
            <w:vAlign w:val="center"/>
          </w:tcPr>
          <w:p w14:paraId="44917F61" w14:textId="77777777" w:rsidR="005C2670" w:rsidRDefault="005C2670" w:rsidP="00280F19">
            <w:pPr>
              <w:ind w:left="22"/>
              <w:jc w:val="center"/>
            </w:pPr>
            <w:r>
              <w:rPr>
                <w:rFonts w:ascii="Arial" w:eastAsia="Arial" w:hAnsi="Arial" w:cs="Arial"/>
                <w:sz w:val="16"/>
              </w:rPr>
              <w:t>3-4-1.5</w:t>
            </w:r>
          </w:p>
          <w:p w14:paraId="1CD07B84" w14:textId="77777777" w:rsidR="005C2670" w:rsidRDefault="005C2670" w:rsidP="00280F19">
            <w:pPr>
              <w:ind w:left="22"/>
              <w:jc w:val="center"/>
            </w:pPr>
            <w:r>
              <w:rPr>
                <w:rFonts w:ascii="Arial" w:eastAsia="Arial" w:hAnsi="Arial" w:cs="Arial"/>
                <w:sz w:val="16"/>
              </w:rPr>
              <w:t>Indicator 6</w:t>
            </w:r>
          </w:p>
        </w:tc>
        <w:tc>
          <w:tcPr>
            <w:tcW w:w="8010" w:type="dxa"/>
            <w:tcBorders>
              <w:top w:val="single" w:sz="10" w:space="0" w:color="000000"/>
              <w:left w:val="single" w:sz="5" w:space="0" w:color="000000"/>
              <w:bottom w:val="single" w:sz="5" w:space="0" w:color="000000"/>
              <w:right w:val="single" w:sz="5" w:space="0" w:color="000000"/>
            </w:tcBorders>
            <w:vAlign w:val="center"/>
          </w:tcPr>
          <w:p w14:paraId="051F312D" w14:textId="77777777" w:rsidR="005C2670" w:rsidRDefault="005C2670" w:rsidP="00280F19">
            <w:pPr>
              <w:ind w:left="90" w:right="90"/>
              <w:jc w:val="both"/>
            </w:pPr>
            <w:r>
              <w:rPr>
                <w:rFonts w:ascii="Arial" w:eastAsia="Arial" w:hAnsi="Arial" w:cs="Arial"/>
                <w:sz w:val="18"/>
              </w:rPr>
              <w:t xml:space="preserve">Does the IEP team include an individual who can interpret the instructional implications of the assessment results? </w:t>
            </w:r>
          </w:p>
        </w:tc>
        <w:tc>
          <w:tcPr>
            <w:tcW w:w="540" w:type="dxa"/>
            <w:tcBorders>
              <w:top w:val="single" w:sz="10" w:space="0" w:color="000000"/>
              <w:left w:val="single" w:sz="5" w:space="0" w:color="000000"/>
              <w:bottom w:val="single" w:sz="5" w:space="0" w:color="000000"/>
              <w:right w:val="single" w:sz="5" w:space="0" w:color="000000"/>
            </w:tcBorders>
            <w:vAlign w:val="center"/>
          </w:tcPr>
          <w:p w14:paraId="18AE43FF"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70734D66" w14:textId="77777777" w:rsidR="005C2670" w:rsidRDefault="005C2670" w:rsidP="00280F19">
            <w:pPr>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126D3200" w14:textId="77777777" w:rsidR="005C2670" w:rsidRDefault="005C2670" w:rsidP="00280F19">
            <w:pPr>
              <w:jc w:val="center"/>
            </w:pPr>
          </w:p>
        </w:tc>
        <w:tc>
          <w:tcPr>
            <w:tcW w:w="536" w:type="dxa"/>
            <w:tcBorders>
              <w:top w:val="single" w:sz="10" w:space="0" w:color="000000"/>
              <w:left w:val="single" w:sz="5" w:space="0" w:color="000000"/>
              <w:bottom w:val="single" w:sz="5" w:space="0" w:color="000000"/>
              <w:right w:val="single" w:sz="10" w:space="0" w:color="000000"/>
            </w:tcBorders>
            <w:vAlign w:val="center"/>
          </w:tcPr>
          <w:p w14:paraId="0223EBDE" w14:textId="77777777" w:rsidR="005C2670" w:rsidRDefault="005C2670" w:rsidP="00280F19">
            <w:pPr>
              <w:jc w:val="center"/>
            </w:pPr>
          </w:p>
        </w:tc>
      </w:tr>
      <w:tr w:rsidR="005C2670" w14:paraId="4D9BB3F1" w14:textId="77777777" w:rsidTr="00280F19">
        <w:trPr>
          <w:trHeight w:val="772"/>
        </w:trPr>
        <w:tc>
          <w:tcPr>
            <w:tcW w:w="1260" w:type="dxa"/>
            <w:tcBorders>
              <w:top w:val="single" w:sz="5" w:space="0" w:color="000000"/>
              <w:left w:val="single" w:sz="10" w:space="0" w:color="000000"/>
              <w:bottom w:val="single" w:sz="5" w:space="0" w:color="000000"/>
              <w:right w:val="single" w:sz="5" w:space="0" w:color="000000"/>
            </w:tcBorders>
            <w:vAlign w:val="center"/>
          </w:tcPr>
          <w:p w14:paraId="5355EEAC" w14:textId="77777777" w:rsidR="005C2670" w:rsidRDefault="005C2670" w:rsidP="00280F19">
            <w:pPr>
              <w:ind w:left="22"/>
              <w:jc w:val="center"/>
            </w:pPr>
            <w:r>
              <w:rPr>
                <w:rFonts w:ascii="Arial" w:eastAsia="Arial" w:hAnsi="Arial" w:cs="Arial"/>
                <w:sz w:val="16"/>
              </w:rPr>
              <w:t>7-4-2.1</w:t>
            </w:r>
          </w:p>
          <w:p w14:paraId="22B21CEB" w14:textId="77777777" w:rsidR="005C2670" w:rsidRDefault="005C2670" w:rsidP="00280F19">
            <w:pPr>
              <w:ind w:left="22"/>
              <w:jc w:val="center"/>
            </w:pPr>
            <w:r>
              <w:rPr>
                <w:rFonts w:ascii="Arial" w:eastAsia="Arial" w:hAnsi="Arial" w:cs="Arial"/>
                <w:sz w:val="16"/>
              </w:rPr>
              <w:t>Indicator 6</w:t>
            </w:r>
          </w:p>
        </w:tc>
        <w:tc>
          <w:tcPr>
            <w:tcW w:w="8010" w:type="dxa"/>
            <w:tcBorders>
              <w:top w:val="single" w:sz="5" w:space="0" w:color="000000"/>
              <w:left w:val="single" w:sz="5" w:space="0" w:color="000000"/>
              <w:bottom w:val="single" w:sz="5" w:space="0" w:color="000000"/>
              <w:right w:val="single" w:sz="5" w:space="0" w:color="000000"/>
            </w:tcBorders>
            <w:vAlign w:val="center"/>
          </w:tcPr>
          <w:p w14:paraId="260C3472" w14:textId="77777777" w:rsidR="005C2670" w:rsidRDefault="005C2670" w:rsidP="00280F19">
            <w:pPr>
              <w:ind w:left="90" w:right="90"/>
              <w:jc w:val="both"/>
            </w:pPr>
            <w:r>
              <w:rPr>
                <w:rFonts w:ascii="Arial" w:eastAsia="Arial" w:hAnsi="Arial" w:cs="Arial"/>
                <w:sz w:val="18"/>
              </w:rPr>
              <w:t xml:space="preserve">Does the IEP for the preschool student include a statement of the student’s present levels of academic achievement and functional performance, including how the disability affects the student’s participation in appropriate activities? </w:t>
            </w:r>
          </w:p>
        </w:tc>
        <w:tc>
          <w:tcPr>
            <w:tcW w:w="540" w:type="dxa"/>
            <w:tcBorders>
              <w:top w:val="single" w:sz="5" w:space="0" w:color="000000"/>
              <w:left w:val="single" w:sz="5" w:space="0" w:color="000000"/>
              <w:bottom w:val="single" w:sz="5" w:space="0" w:color="000000"/>
              <w:right w:val="single" w:sz="5" w:space="0" w:color="000000"/>
            </w:tcBorders>
            <w:vAlign w:val="center"/>
          </w:tcPr>
          <w:p w14:paraId="3D44C16C"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1BD1511"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DDDF5EF"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6730939C" w14:textId="77777777" w:rsidR="005C2670" w:rsidRDefault="005C2670" w:rsidP="00280F19">
            <w:pPr>
              <w:jc w:val="center"/>
            </w:pPr>
          </w:p>
        </w:tc>
      </w:tr>
      <w:tr w:rsidR="005C2670" w14:paraId="7A01B213" w14:textId="77777777" w:rsidTr="00280F19">
        <w:trPr>
          <w:trHeight w:val="772"/>
        </w:trPr>
        <w:tc>
          <w:tcPr>
            <w:tcW w:w="1260" w:type="dxa"/>
            <w:tcBorders>
              <w:top w:val="single" w:sz="5" w:space="0" w:color="000000"/>
              <w:left w:val="single" w:sz="10" w:space="0" w:color="000000"/>
              <w:bottom w:val="single" w:sz="5" w:space="0" w:color="000000"/>
              <w:right w:val="single" w:sz="5" w:space="0" w:color="000000"/>
            </w:tcBorders>
            <w:vAlign w:val="center"/>
          </w:tcPr>
          <w:p w14:paraId="69531072" w14:textId="77777777" w:rsidR="005C2670" w:rsidRDefault="005C2670" w:rsidP="00280F19">
            <w:pPr>
              <w:ind w:left="22"/>
              <w:jc w:val="center"/>
            </w:pPr>
            <w:r>
              <w:rPr>
                <w:rFonts w:ascii="Arial" w:eastAsia="Arial" w:hAnsi="Arial" w:cs="Arial"/>
                <w:sz w:val="16"/>
              </w:rPr>
              <w:t>7-4-2.5</w:t>
            </w:r>
          </w:p>
          <w:p w14:paraId="32AAD4D5" w14:textId="77777777" w:rsidR="005C2670" w:rsidRDefault="005C2670" w:rsidP="00280F19">
            <w:pPr>
              <w:ind w:left="22"/>
              <w:jc w:val="center"/>
            </w:pPr>
            <w:r>
              <w:rPr>
                <w:rFonts w:ascii="Arial" w:eastAsia="Arial" w:hAnsi="Arial" w:cs="Arial"/>
                <w:sz w:val="16"/>
              </w:rPr>
              <w:t>Indicator 6</w:t>
            </w:r>
          </w:p>
        </w:tc>
        <w:tc>
          <w:tcPr>
            <w:tcW w:w="8010" w:type="dxa"/>
            <w:tcBorders>
              <w:top w:val="single" w:sz="5" w:space="0" w:color="000000"/>
              <w:left w:val="single" w:sz="5" w:space="0" w:color="000000"/>
              <w:bottom w:val="single" w:sz="5" w:space="0" w:color="000000"/>
              <w:right w:val="single" w:sz="5" w:space="0" w:color="000000"/>
            </w:tcBorders>
            <w:vAlign w:val="center"/>
          </w:tcPr>
          <w:p w14:paraId="5EB3CD0A" w14:textId="77777777" w:rsidR="005C2670" w:rsidRDefault="005C2670" w:rsidP="00280F19">
            <w:pPr>
              <w:ind w:left="90" w:right="90"/>
              <w:jc w:val="both"/>
            </w:pPr>
            <w:r>
              <w:rPr>
                <w:rFonts w:ascii="Arial" w:eastAsia="Arial" w:hAnsi="Arial" w:cs="Arial"/>
                <w:sz w:val="18"/>
              </w:rPr>
              <w:t xml:space="preserve">Does the IEP for the preschool student include an explanation of the extent, if any, to which the student will not participate in the general education preschool class and extracurricular and non-academic activities? </w:t>
            </w:r>
          </w:p>
        </w:tc>
        <w:tc>
          <w:tcPr>
            <w:tcW w:w="540" w:type="dxa"/>
            <w:tcBorders>
              <w:top w:val="single" w:sz="5" w:space="0" w:color="000000"/>
              <w:left w:val="single" w:sz="5" w:space="0" w:color="000000"/>
              <w:bottom w:val="single" w:sz="5" w:space="0" w:color="000000"/>
              <w:right w:val="single" w:sz="5" w:space="0" w:color="000000"/>
            </w:tcBorders>
            <w:vAlign w:val="center"/>
          </w:tcPr>
          <w:p w14:paraId="32CDD46C"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D5AFA45"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63FE409"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1C1C053D" w14:textId="77777777" w:rsidR="005C2670" w:rsidRDefault="005C2670" w:rsidP="00280F19">
            <w:pPr>
              <w:jc w:val="center"/>
            </w:pPr>
          </w:p>
        </w:tc>
      </w:tr>
      <w:tr w:rsidR="005C2670" w14:paraId="6AC37576" w14:textId="77777777" w:rsidTr="00280F19">
        <w:trPr>
          <w:trHeight w:val="624"/>
        </w:trPr>
        <w:tc>
          <w:tcPr>
            <w:tcW w:w="1260" w:type="dxa"/>
            <w:tcBorders>
              <w:top w:val="single" w:sz="5" w:space="0" w:color="000000"/>
              <w:left w:val="single" w:sz="10" w:space="0" w:color="000000"/>
              <w:bottom w:val="single" w:sz="5" w:space="0" w:color="000000"/>
              <w:right w:val="single" w:sz="5" w:space="0" w:color="000000"/>
            </w:tcBorders>
            <w:vAlign w:val="center"/>
          </w:tcPr>
          <w:p w14:paraId="2E197698" w14:textId="77777777" w:rsidR="005C2670" w:rsidRDefault="005C2670" w:rsidP="00280F19">
            <w:pPr>
              <w:ind w:left="22"/>
              <w:jc w:val="center"/>
            </w:pPr>
            <w:r>
              <w:rPr>
                <w:rFonts w:ascii="Arial" w:eastAsia="Arial" w:hAnsi="Arial" w:cs="Arial"/>
                <w:sz w:val="16"/>
              </w:rPr>
              <w:t>7-4-3</w:t>
            </w:r>
          </w:p>
          <w:p w14:paraId="21E76A14" w14:textId="77777777" w:rsidR="005C2670" w:rsidRDefault="005C2670" w:rsidP="00280F19">
            <w:pPr>
              <w:ind w:left="22"/>
              <w:jc w:val="center"/>
            </w:pPr>
            <w:r>
              <w:rPr>
                <w:rFonts w:ascii="Arial" w:eastAsia="Arial" w:hAnsi="Arial" w:cs="Arial"/>
                <w:sz w:val="16"/>
              </w:rPr>
              <w:t>Indicator 6</w:t>
            </w:r>
          </w:p>
        </w:tc>
        <w:tc>
          <w:tcPr>
            <w:tcW w:w="8010" w:type="dxa"/>
            <w:tcBorders>
              <w:top w:val="single" w:sz="5" w:space="0" w:color="000000"/>
              <w:left w:val="single" w:sz="5" w:space="0" w:color="000000"/>
              <w:bottom w:val="single" w:sz="5" w:space="0" w:color="000000"/>
              <w:right w:val="single" w:sz="5" w:space="0" w:color="000000"/>
            </w:tcBorders>
            <w:vAlign w:val="center"/>
          </w:tcPr>
          <w:p w14:paraId="45DD5855" w14:textId="372C4BA2" w:rsidR="005C2670" w:rsidRDefault="00772490" w:rsidP="00280F19">
            <w:pPr>
              <w:ind w:left="90" w:right="90"/>
              <w:jc w:val="both"/>
            </w:pPr>
            <w:r>
              <w:rPr>
                <w:rFonts w:ascii="Arial" w:eastAsia="Arial" w:hAnsi="Arial" w:cs="Arial"/>
                <w:sz w:val="18"/>
              </w:rPr>
              <w:t>If the student participates in or may participate in a general education environment, does the IEP team include at least one general education teacher</w:t>
            </w:r>
            <w:r w:rsidR="005C2670">
              <w:rPr>
                <w:rFonts w:ascii="Arial" w:eastAsia="Arial" w:hAnsi="Arial" w:cs="Arial"/>
                <w:sz w:val="18"/>
              </w:rPr>
              <w:t xml:space="preserve">? </w:t>
            </w:r>
          </w:p>
        </w:tc>
        <w:tc>
          <w:tcPr>
            <w:tcW w:w="540" w:type="dxa"/>
            <w:tcBorders>
              <w:top w:val="single" w:sz="5" w:space="0" w:color="000000"/>
              <w:left w:val="single" w:sz="5" w:space="0" w:color="000000"/>
              <w:bottom w:val="single" w:sz="5" w:space="0" w:color="000000"/>
              <w:right w:val="single" w:sz="5" w:space="0" w:color="000000"/>
            </w:tcBorders>
            <w:vAlign w:val="center"/>
          </w:tcPr>
          <w:p w14:paraId="57929144"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2CDBB61F" w14:textId="77777777" w:rsidR="005C2670" w:rsidRDefault="005C2670" w:rsidP="00280F19">
            <w:pPr>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03E683A1" w14:textId="77777777" w:rsidR="005C2670" w:rsidRDefault="005C2670" w:rsidP="00280F19">
            <w:pPr>
              <w:jc w:val="center"/>
            </w:pPr>
          </w:p>
        </w:tc>
        <w:tc>
          <w:tcPr>
            <w:tcW w:w="536" w:type="dxa"/>
            <w:tcBorders>
              <w:top w:val="single" w:sz="5" w:space="0" w:color="000000"/>
              <w:left w:val="single" w:sz="5" w:space="0" w:color="000000"/>
              <w:bottom w:val="single" w:sz="5" w:space="0" w:color="000000"/>
              <w:right w:val="single" w:sz="10" w:space="0" w:color="000000"/>
            </w:tcBorders>
            <w:vAlign w:val="center"/>
          </w:tcPr>
          <w:p w14:paraId="3D546C17" w14:textId="77777777" w:rsidR="005C2670" w:rsidRDefault="005C2670" w:rsidP="00280F19">
            <w:pPr>
              <w:jc w:val="center"/>
            </w:pPr>
          </w:p>
        </w:tc>
      </w:tr>
    </w:tbl>
    <w:p w14:paraId="677E182A" w14:textId="77777777" w:rsidR="005C2670" w:rsidRDefault="005C2670" w:rsidP="005C2670">
      <w:pPr>
        <w:spacing w:after="0"/>
        <w:ind w:left="-240" w:right="5829"/>
      </w:pPr>
    </w:p>
    <w:tbl>
      <w:tblPr>
        <w:tblStyle w:val="TableGrid0"/>
        <w:tblW w:w="11430" w:type="dxa"/>
        <w:tblInd w:w="-1003" w:type="dxa"/>
        <w:tblCellMar>
          <w:right w:w="13" w:type="dxa"/>
        </w:tblCellMar>
        <w:tblLook w:val="04A0" w:firstRow="1" w:lastRow="0" w:firstColumn="1" w:lastColumn="0" w:noHBand="0" w:noVBand="1"/>
      </w:tblPr>
      <w:tblGrid>
        <w:gridCol w:w="1260"/>
        <w:gridCol w:w="8010"/>
        <w:gridCol w:w="540"/>
        <w:gridCol w:w="540"/>
        <w:gridCol w:w="540"/>
        <w:gridCol w:w="540"/>
      </w:tblGrid>
      <w:tr w:rsidR="005C2670" w14:paraId="16425C0E" w14:textId="77777777" w:rsidTr="00772490">
        <w:trPr>
          <w:trHeight w:val="953"/>
        </w:trPr>
        <w:tc>
          <w:tcPr>
            <w:tcW w:w="1260" w:type="dxa"/>
            <w:tcBorders>
              <w:top w:val="single" w:sz="5" w:space="0" w:color="000000"/>
              <w:left w:val="single" w:sz="10" w:space="0" w:color="000000"/>
              <w:bottom w:val="single" w:sz="5" w:space="0" w:color="000000"/>
              <w:right w:val="single" w:sz="5" w:space="0" w:color="000000"/>
            </w:tcBorders>
            <w:shd w:val="clear" w:color="auto" w:fill="C0C0C0"/>
            <w:vAlign w:val="center"/>
          </w:tcPr>
          <w:p w14:paraId="6B71FD77" w14:textId="77777777" w:rsidR="005C2670" w:rsidRDefault="005C2670" w:rsidP="00280F19">
            <w:pPr>
              <w:spacing w:after="54"/>
              <w:jc w:val="center"/>
            </w:pPr>
            <w:r>
              <w:rPr>
                <w:rFonts w:ascii="Arial" w:eastAsia="Arial" w:hAnsi="Arial" w:cs="Arial"/>
                <w:b/>
                <w:sz w:val="20"/>
              </w:rPr>
              <w:t>Item</w:t>
            </w:r>
          </w:p>
          <w:p w14:paraId="0F15A1E3" w14:textId="77777777" w:rsidR="005C2670" w:rsidRDefault="005C2670" w:rsidP="00280F19">
            <w:pPr>
              <w:jc w:val="center"/>
            </w:pPr>
            <w:r>
              <w:rPr>
                <w:rFonts w:ascii="Arial" w:eastAsia="Arial" w:hAnsi="Arial" w:cs="Arial"/>
                <w:b/>
                <w:sz w:val="20"/>
              </w:rPr>
              <w:t>Number</w:t>
            </w:r>
          </w:p>
        </w:tc>
        <w:tc>
          <w:tcPr>
            <w:tcW w:w="8010" w:type="dxa"/>
            <w:tcBorders>
              <w:top w:val="single" w:sz="5" w:space="0" w:color="000000"/>
              <w:left w:val="single" w:sz="5" w:space="0" w:color="000000"/>
              <w:bottom w:val="single" w:sz="5" w:space="0" w:color="000000"/>
              <w:right w:val="single" w:sz="5" w:space="0" w:color="000000"/>
            </w:tcBorders>
            <w:shd w:val="clear" w:color="auto" w:fill="C0C0C0"/>
            <w:vAlign w:val="center"/>
          </w:tcPr>
          <w:p w14:paraId="4BF04B6B" w14:textId="77777777" w:rsidR="005C2670" w:rsidRDefault="005C2670" w:rsidP="00280F19">
            <w:pPr>
              <w:jc w:val="center"/>
            </w:pPr>
            <w:r>
              <w:rPr>
                <w:rFonts w:ascii="Arial" w:eastAsia="Arial" w:hAnsi="Arial" w:cs="Arial"/>
                <w:b/>
                <w:sz w:val="20"/>
              </w:rPr>
              <w:t>Compliance Test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5C8A2C6C" w14:textId="77777777" w:rsidR="005C2670" w:rsidRDefault="005C2670" w:rsidP="00280F19">
            <w:pPr>
              <w:ind w:left="91"/>
            </w:pPr>
            <w:r w:rsidRPr="00F66BD4">
              <w:rPr>
                <w:sz w:val="18"/>
                <w:szCs w:val="18"/>
              </w:rPr>
              <w:t>Compliant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3BD7224C" w14:textId="77777777" w:rsidR="005C2670" w:rsidRDefault="005C2670" w:rsidP="00280F19">
            <w:pPr>
              <w:ind w:left="91"/>
            </w:pPr>
            <w:r w:rsidRPr="00F66BD4">
              <w:rPr>
                <w:sz w:val="18"/>
                <w:szCs w:val="18"/>
              </w:rPr>
              <w:t>Non-Compliant</w:t>
            </w:r>
          </w:p>
        </w:tc>
        <w:tc>
          <w:tcPr>
            <w:tcW w:w="540" w:type="dxa"/>
            <w:tcBorders>
              <w:top w:val="single" w:sz="5" w:space="0" w:color="000000"/>
              <w:left w:val="single" w:sz="5" w:space="0" w:color="000000"/>
              <w:bottom w:val="single" w:sz="5" w:space="0" w:color="000000"/>
              <w:right w:val="single" w:sz="5" w:space="0" w:color="000000"/>
            </w:tcBorders>
            <w:shd w:val="clear" w:color="auto" w:fill="C0C0C0"/>
            <w:textDirection w:val="btLr"/>
            <w:vAlign w:val="center"/>
          </w:tcPr>
          <w:p w14:paraId="474B8923" w14:textId="77777777" w:rsidR="005C2670" w:rsidRDefault="005C2670" w:rsidP="00280F19">
            <w:pPr>
              <w:ind w:left="91"/>
            </w:pPr>
            <w:r w:rsidRPr="00F66BD4">
              <w:rPr>
                <w:sz w:val="18"/>
                <w:szCs w:val="18"/>
              </w:rPr>
              <w:t>Not Applicabl</w:t>
            </w:r>
            <w:r w:rsidRPr="0025436F">
              <w:rPr>
                <w:sz w:val="18"/>
                <w:szCs w:val="18"/>
              </w:rPr>
              <w:t>e</w:t>
            </w:r>
          </w:p>
        </w:tc>
        <w:tc>
          <w:tcPr>
            <w:tcW w:w="540" w:type="dxa"/>
            <w:tcBorders>
              <w:top w:val="single" w:sz="5" w:space="0" w:color="000000"/>
              <w:left w:val="single" w:sz="5" w:space="0" w:color="000000"/>
              <w:bottom w:val="single" w:sz="5" w:space="0" w:color="000000"/>
              <w:right w:val="single" w:sz="10" w:space="0" w:color="000000"/>
            </w:tcBorders>
            <w:shd w:val="clear" w:color="auto" w:fill="C0C0C0"/>
            <w:textDirection w:val="btLr"/>
            <w:vAlign w:val="center"/>
          </w:tcPr>
          <w:p w14:paraId="37D8E127" w14:textId="77777777" w:rsidR="005C2670" w:rsidRDefault="005C2670" w:rsidP="00280F19">
            <w:pPr>
              <w:ind w:left="91"/>
            </w:pPr>
            <w:r w:rsidRPr="006055CF">
              <w:rPr>
                <w:sz w:val="18"/>
                <w:szCs w:val="18"/>
              </w:rPr>
              <w:t>Not Relevant</w:t>
            </w:r>
          </w:p>
        </w:tc>
      </w:tr>
      <w:tr w:rsidR="005C2670" w14:paraId="3CD9891B" w14:textId="77777777" w:rsidTr="00280F19">
        <w:trPr>
          <w:trHeight w:val="348"/>
        </w:trPr>
        <w:tc>
          <w:tcPr>
            <w:tcW w:w="11430" w:type="dxa"/>
            <w:gridSpan w:val="6"/>
            <w:tcBorders>
              <w:top w:val="single" w:sz="5" w:space="0" w:color="000000"/>
              <w:left w:val="single" w:sz="10" w:space="0" w:color="000000"/>
              <w:bottom w:val="single" w:sz="10" w:space="0" w:color="000000"/>
              <w:right w:val="single" w:sz="10" w:space="0" w:color="000000"/>
            </w:tcBorders>
            <w:shd w:val="clear" w:color="auto" w:fill="BFBFBF"/>
            <w:vAlign w:val="center"/>
          </w:tcPr>
          <w:p w14:paraId="0AD2321F" w14:textId="77777777" w:rsidR="005C2670" w:rsidRDefault="005C2670" w:rsidP="00280F19">
            <w:pPr>
              <w:ind w:left="11"/>
              <w:jc w:val="center"/>
            </w:pPr>
            <w:r>
              <w:rPr>
                <w:rFonts w:ascii="Arial" w:eastAsia="Arial" w:hAnsi="Arial" w:cs="Arial"/>
                <w:b/>
                <w:sz w:val="16"/>
              </w:rPr>
              <w:t>Indicator 8 (Targeted)</w:t>
            </w:r>
            <w:r>
              <w:rPr>
                <w:rFonts w:ascii="Arial" w:eastAsia="Arial" w:hAnsi="Arial" w:cs="Arial"/>
                <w:b/>
                <w:sz w:val="13"/>
              </w:rPr>
              <w:t xml:space="preserve"> </w:t>
            </w:r>
          </w:p>
        </w:tc>
      </w:tr>
      <w:tr w:rsidR="005C2670" w14:paraId="458D8414" w14:textId="77777777" w:rsidTr="00280F19">
        <w:trPr>
          <w:trHeight w:val="716"/>
        </w:trPr>
        <w:tc>
          <w:tcPr>
            <w:tcW w:w="1260" w:type="dxa"/>
            <w:tcBorders>
              <w:top w:val="single" w:sz="10" w:space="0" w:color="000000"/>
              <w:left w:val="single" w:sz="10" w:space="0" w:color="000000"/>
              <w:bottom w:val="single" w:sz="5" w:space="0" w:color="000000"/>
              <w:right w:val="single" w:sz="5" w:space="0" w:color="000000"/>
            </w:tcBorders>
            <w:vAlign w:val="center"/>
          </w:tcPr>
          <w:p w14:paraId="006DB358" w14:textId="77777777" w:rsidR="005C2670" w:rsidRDefault="005C2670" w:rsidP="00280F19">
            <w:pPr>
              <w:ind w:left="28"/>
              <w:jc w:val="center"/>
            </w:pPr>
            <w:r>
              <w:rPr>
                <w:rFonts w:ascii="Arial" w:eastAsia="Arial" w:hAnsi="Arial" w:cs="Arial"/>
                <w:sz w:val="16"/>
              </w:rPr>
              <w:t>2-1-1.8</w:t>
            </w:r>
          </w:p>
          <w:p w14:paraId="0B85E4FA" w14:textId="77777777" w:rsidR="005C2670" w:rsidRDefault="005C2670" w:rsidP="00280F19">
            <w:pPr>
              <w:ind w:left="28"/>
              <w:jc w:val="center"/>
            </w:pPr>
            <w:r>
              <w:rPr>
                <w:rFonts w:ascii="Arial" w:eastAsia="Arial" w:hAnsi="Arial" w:cs="Arial"/>
                <w:sz w:val="16"/>
              </w:rPr>
              <w:t>Indicator 8</w:t>
            </w:r>
          </w:p>
        </w:tc>
        <w:tc>
          <w:tcPr>
            <w:tcW w:w="8010" w:type="dxa"/>
            <w:tcBorders>
              <w:top w:val="single" w:sz="10" w:space="0" w:color="000000"/>
              <w:left w:val="single" w:sz="5" w:space="0" w:color="000000"/>
              <w:bottom w:val="single" w:sz="5" w:space="0" w:color="000000"/>
              <w:right w:val="single" w:sz="5" w:space="0" w:color="000000"/>
            </w:tcBorders>
            <w:vAlign w:val="center"/>
          </w:tcPr>
          <w:p w14:paraId="2AAE1288" w14:textId="77777777" w:rsidR="005C2670" w:rsidRDefault="005C2670" w:rsidP="00280F19">
            <w:pPr>
              <w:ind w:left="91" w:right="75"/>
              <w:jc w:val="both"/>
            </w:pPr>
            <w:r>
              <w:rPr>
                <w:rFonts w:ascii="Arial" w:eastAsia="Arial" w:hAnsi="Arial" w:cs="Arial"/>
                <w:sz w:val="18"/>
              </w:rPr>
              <w:t xml:space="preserve">As part of an initial evaluation (if appropriate) and any reevaluation, do the IEP team and other qualified professionals, as appropriate, review existing evaluation data on the child, including information provided by the child's parent(s)? </w:t>
            </w:r>
          </w:p>
        </w:tc>
        <w:tc>
          <w:tcPr>
            <w:tcW w:w="540" w:type="dxa"/>
            <w:tcBorders>
              <w:top w:val="single" w:sz="10" w:space="0" w:color="000000"/>
              <w:left w:val="single" w:sz="5" w:space="0" w:color="000000"/>
              <w:bottom w:val="single" w:sz="5" w:space="0" w:color="000000"/>
              <w:right w:val="single" w:sz="5" w:space="0" w:color="000000"/>
            </w:tcBorders>
            <w:vAlign w:val="center"/>
          </w:tcPr>
          <w:p w14:paraId="7309A3DD" w14:textId="77777777" w:rsidR="005C2670" w:rsidRDefault="005C2670" w:rsidP="00280F19">
            <w:pPr>
              <w:ind w:left="6"/>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53E03D2C" w14:textId="77777777" w:rsidR="005C2670" w:rsidRDefault="005C2670" w:rsidP="00280F19">
            <w:pPr>
              <w:ind w:left="6"/>
              <w:jc w:val="center"/>
            </w:pPr>
          </w:p>
        </w:tc>
        <w:tc>
          <w:tcPr>
            <w:tcW w:w="540" w:type="dxa"/>
            <w:tcBorders>
              <w:top w:val="single" w:sz="10" w:space="0" w:color="000000"/>
              <w:left w:val="single" w:sz="5" w:space="0" w:color="000000"/>
              <w:bottom w:val="single" w:sz="5" w:space="0" w:color="000000"/>
              <w:right w:val="single" w:sz="5" w:space="0" w:color="000000"/>
            </w:tcBorders>
            <w:vAlign w:val="center"/>
          </w:tcPr>
          <w:p w14:paraId="5C97A829" w14:textId="77777777" w:rsidR="005C2670" w:rsidRDefault="005C2670" w:rsidP="00280F19">
            <w:pPr>
              <w:ind w:left="6"/>
              <w:jc w:val="center"/>
            </w:pPr>
          </w:p>
        </w:tc>
        <w:tc>
          <w:tcPr>
            <w:tcW w:w="540" w:type="dxa"/>
            <w:tcBorders>
              <w:top w:val="single" w:sz="10" w:space="0" w:color="000000"/>
              <w:left w:val="single" w:sz="5" w:space="0" w:color="000000"/>
              <w:bottom w:val="single" w:sz="5" w:space="0" w:color="000000"/>
              <w:right w:val="single" w:sz="10" w:space="0" w:color="000000"/>
            </w:tcBorders>
            <w:vAlign w:val="center"/>
          </w:tcPr>
          <w:p w14:paraId="411B0B4E" w14:textId="77777777" w:rsidR="005C2670" w:rsidRDefault="005C2670" w:rsidP="00280F19">
            <w:pPr>
              <w:ind w:left="6"/>
              <w:jc w:val="center"/>
            </w:pPr>
          </w:p>
        </w:tc>
      </w:tr>
      <w:tr w:rsidR="005C2670" w14:paraId="5F1A59A4" w14:textId="77777777" w:rsidTr="00280F19">
        <w:trPr>
          <w:trHeight w:val="321"/>
        </w:trPr>
        <w:tc>
          <w:tcPr>
            <w:tcW w:w="11430" w:type="dxa"/>
            <w:gridSpan w:val="6"/>
            <w:tcBorders>
              <w:top w:val="single" w:sz="5" w:space="0" w:color="000000"/>
              <w:left w:val="single" w:sz="10" w:space="0" w:color="000000"/>
              <w:bottom w:val="single" w:sz="5" w:space="0" w:color="000000"/>
              <w:right w:val="single" w:sz="10" w:space="0" w:color="000000"/>
            </w:tcBorders>
            <w:shd w:val="clear" w:color="auto" w:fill="BFBFBF"/>
            <w:vAlign w:val="center"/>
          </w:tcPr>
          <w:p w14:paraId="6110DDD0" w14:textId="77777777" w:rsidR="005C2670" w:rsidRDefault="005C2670" w:rsidP="00280F19">
            <w:pPr>
              <w:ind w:left="11"/>
              <w:jc w:val="center"/>
            </w:pPr>
            <w:r>
              <w:rPr>
                <w:rFonts w:ascii="Arial" w:eastAsia="Arial" w:hAnsi="Arial" w:cs="Arial"/>
                <w:b/>
                <w:sz w:val="16"/>
              </w:rPr>
              <w:t>Indicator 14 (Targeted)</w:t>
            </w:r>
          </w:p>
        </w:tc>
      </w:tr>
      <w:tr w:rsidR="005C2670" w14:paraId="59FA945B" w14:textId="77777777" w:rsidTr="00280F19">
        <w:trPr>
          <w:trHeight w:val="1229"/>
        </w:trPr>
        <w:tc>
          <w:tcPr>
            <w:tcW w:w="1260" w:type="dxa"/>
            <w:tcBorders>
              <w:top w:val="single" w:sz="5" w:space="0" w:color="000000"/>
              <w:left w:val="single" w:sz="10" w:space="0" w:color="000000"/>
              <w:bottom w:val="single" w:sz="5" w:space="0" w:color="000000"/>
              <w:right w:val="single" w:sz="5" w:space="0" w:color="000000"/>
            </w:tcBorders>
            <w:vAlign w:val="center"/>
          </w:tcPr>
          <w:p w14:paraId="10EDC3B2" w14:textId="77777777" w:rsidR="005C2670" w:rsidRDefault="005C2670" w:rsidP="00280F19">
            <w:pPr>
              <w:spacing w:after="2"/>
              <w:ind w:left="28"/>
              <w:jc w:val="center"/>
            </w:pPr>
            <w:r>
              <w:rPr>
                <w:rFonts w:ascii="Arial" w:eastAsia="Arial" w:hAnsi="Arial" w:cs="Arial"/>
                <w:sz w:val="16"/>
              </w:rPr>
              <w:t>3-6-2.5</w:t>
            </w:r>
          </w:p>
          <w:p w14:paraId="0C793259" w14:textId="77777777" w:rsidR="005C2670" w:rsidRDefault="005C2670" w:rsidP="00280F19">
            <w:pPr>
              <w:ind w:left="28"/>
              <w:jc w:val="center"/>
            </w:pPr>
            <w:r>
              <w:rPr>
                <w:rFonts w:ascii="Arial" w:eastAsia="Arial" w:hAnsi="Arial" w:cs="Arial"/>
                <w:sz w:val="16"/>
              </w:rPr>
              <w:t>Indicator 14</w:t>
            </w:r>
          </w:p>
        </w:tc>
        <w:tc>
          <w:tcPr>
            <w:tcW w:w="8010" w:type="dxa"/>
            <w:tcBorders>
              <w:top w:val="single" w:sz="5" w:space="0" w:color="000000"/>
              <w:left w:val="single" w:sz="5" w:space="0" w:color="000000"/>
              <w:bottom w:val="single" w:sz="5" w:space="0" w:color="000000"/>
              <w:right w:val="single" w:sz="5" w:space="0" w:color="000000"/>
            </w:tcBorders>
            <w:vAlign w:val="center"/>
          </w:tcPr>
          <w:p w14:paraId="208D3A07" w14:textId="77777777" w:rsidR="005C2670" w:rsidRDefault="005C2670" w:rsidP="00280F19">
            <w:pPr>
              <w:ind w:left="91" w:right="75"/>
              <w:jc w:val="both"/>
            </w:pPr>
            <w:r>
              <w:rPr>
                <w:rFonts w:ascii="Arial" w:eastAsia="Arial" w:hAnsi="Arial" w:cs="Arial"/>
                <w:sz w:val="18"/>
              </w:rPr>
              <w:t xml:space="preserve">Does the first IEP to be in effect when the student turns sixteen or younger if determined appropriate by the IEP team, and each IEP thereafter include the needed transition services (i.e., a coordinated set of activities) that includes (a) instruction; (b) related services; (c) community experiences; (d) the development of employment and other post-school objectives; and (e) when appropriate, acquisition of daily living skills and provision of a functional vocational evaluation? </w:t>
            </w:r>
          </w:p>
        </w:tc>
        <w:tc>
          <w:tcPr>
            <w:tcW w:w="540" w:type="dxa"/>
            <w:tcBorders>
              <w:top w:val="single" w:sz="5" w:space="0" w:color="000000"/>
              <w:left w:val="single" w:sz="5" w:space="0" w:color="000000"/>
              <w:bottom w:val="single" w:sz="5" w:space="0" w:color="000000"/>
              <w:right w:val="single" w:sz="5" w:space="0" w:color="000000"/>
            </w:tcBorders>
            <w:vAlign w:val="center"/>
          </w:tcPr>
          <w:p w14:paraId="64F7F323" w14:textId="77777777" w:rsidR="005C2670" w:rsidRDefault="005C2670" w:rsidP="00280F19">
            <w:pPr>
              <w:ind w:left="6"/>
              <w:jc w:val="center"/>
            </w:pPr>
          </w:p>
          <w:p w14:paraId="17376254" w14:textId="77777777" w:rsidR="005C2670" w:rsidRDefault="005C2670" w:rsidP="00280F19">
            <w:pPr>
              <w:ind w:left="-19"/>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2C3F779"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72F9B751"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70FAA0E0" w14:textId="77777777" w:rsidR="005C2670" w:rsidRDefault="005C2670" w:rsidP="00280F19">
            <w:pPr>
              <w:ind w:left="6"/>
              <w:jc w:val="center"/>
            </w:pPr>
          </w:p>
        </w:tc>
      </w:tr>
      <w:tr w:rsidR="005C2670" w14:paraId="6727C1A4" w14:textId="77777777" w:rsidTr="00280F19">
        <w:trPr>
          <w:trHeight w:val="1068"/>
        </w:trPr>
        <w:tc>
          <w:tcPr>
            <w:tcW w:w="1260" w:type="dxa"/>
            <w:tcBorders>
              <w:top w:val="single" w:sz="5" w:space="0" w:color="000000"/>
              <w:left w:val="single" w:sz="10" w:space="0" w:color="000000"/>
              <w:bottom w:val="single" w:sz="5" w:space="0" w:color="000000"/>
              <w:right w:val="single" w:sz="5" w:space="0" w:color="000000"/>
            </w:tcBorders>
            <w:vAlign w:val="center"/>
          </w:tcPr>
          <w:p w14:paraId="7D1A3EF2" w14:textId="77777777" w:rsidR="005C2670" w:rsidRDefault="005C2670" w:rsidP="00280F19">
            <w:pPr>
              <w:ind w:left="28"/>
              <w:jc w:val="center"/>
            </w:pPr>
            <w:r>
              <w:rPr>
                <w:rFonts w:ascii="Arial" w:eastAsia="Arial" w:hAnsi="Arial" w:cs="Arial"/>
                <w:sz w:val="16"/>
              </w:rPr>
              <w:lastRenderedPageBreak/>
              <w:t>3-6-5</w:t>
            </w:r>
          </w:p>
          <w:p w14:paraId="72EDCC96" w14:textId="77777777" w:rsidR="005C2670" w:rsidRDefault="005C2670" w:rsidP="00280F19">
            <w:pPr>
              <w:ind w:left="28"/>
              <w:jc w:val="center"/>
            </w:pPr>
            <w:r>
              <w:rPr>
                <w:rFonts w:ascii="Arial" w:eastAsia="Arial" w:hAnsi="Arial" w:cs="Arial"/>
                <w:sz w:val="16"/>
              </w:rPr>
              <w:t>Indicator 14</w:t>
            </w:r>
          </w:p>
        </w:tc>
        <w:tc>
          <w:tcPr>
            <w:tcW w:w="8010" w:type="dxa"/>
            <w:tcBorders>
              <w:top w:val="single" w:sz="5" w:space="0" w:color="000000"/>
              <w:left w:val="single" w:sz="5" w:space="0" w:color="000000"/>
              <w:bottom w:val="single" w:sz="5" w:space="0" w:color="000000"/>
              <w:right w:val="single" w:sz="5" w:space="0" w:color="000000"/>
            </w:tcBorders>
            <w:vAlign w:val="center"/>
          </w:tcPr>
          <w:p w14:paraId="27CE8E4E" w14:textId="77777777" w:rsidR="005C2670" w:rsidRDefault="005C2670" w:rsidP="00280F19">
            <w:pPr>
              <w:ind w:left="91" w:right="75"/>
              <w:jc w:val="both"/>
            </w:pPr>
            <w:r>
              <w:rPr>
                <w:rFonts w:ascii="Arial" w:eastAsia="Arial" w:hAnsi="Arial" w:cs="Arial"/>
                <w:sz w:val="18"/>
              </w:rPr>
              <w:t xml:space="preserve">Does the LEA provide the student whose eligibility was terminated due to graduation from secondary school with a regular diploma or due to exceeding the age of eligibility for FAPE with a summary of the student’s academic achievement and functional performance that includes recommendations on how to assist the student in meeting the student’s postsecondary goals? </w:t>
            </w:r>
          </w:p>
        </w:tc>
        <w:tc>
          <w:tcPr>
            <w:tcW w:w="540" w:type="dxa"/>
            <w:tcBorders>
              <w:top w:val="single" w:sz="5" w:space="0" w:color="000000"/>
              <w:left w:val="single" w:sz="5" w:space="0" w:color="000000"/>
              <w:bottom w:val="single" w:sz="5" w:space="0" w:color="000000"/>
              <w:right w:val="single" w:sz="5" w:space="0" w:color="000000"/>
            </w:tcBorders>
            <w:vAlign w:val="center"/>
          </w:tcPr>
          <w:p w14:paraId="3A360AE5"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64CD4BF"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0C8A9043"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3ACD0AE5" w14:textId="77777777" w:rsidR="005C2670" w:rsidRDefault="005C2670" w:rsidP="00280F19">
            <w:pPr>
              <w:ind w:left="6"/>
              <w:jc w:val="center"/>
            </w:pPr>
          </w:p>
        </w:tc>
      </w:tr>
      <w:tr w:rsidR="005C2670" w14:paraId="5D9C90C6" w14:textId="77777777" w:rsidTr="00280F19">
        <w:trPr>
          <w:trHeight w:val="330"/>
        </w:trPr>
        <w:tc>
          <w:tcPr>
            <w:tcW w:w="11430" w:type="dxa"/>
            <w:gridSpan w:val="6"/>
            <w:tcBorders>
              <w:top w:val="single" w:sz="5" w:space="0" w:color="000000"/>
              <w:left w:val="single" w:sz="10" w:space="0" w:color="000000"/>
              <w:bottom w:val="single" w:sz="5" w:space="0" w:color="000000"/>
              <w:right w:val="single" w:sz="10" w:space="0" w:color="000000"/>
            </w:tcBorders>
            <w:shd w:val="clear" w:color="auto" w:fill="BFBFBF"/>
            <w:vAlign w:val="center"/>
          </w:tcPr>
          <w:p w14:paraId="7B3C913B" w14:textId="77777777" w:rsidR="005C2670" w:rsidRDefault="005C2670" w:rsidP="00280F19">
            <w:pPr>
              <w:ind w:left="11"/>
              <w:jc w:val="center"/>
            </w:pPr>
            <w:r>
              <w:rPr>
                <w:rFonts w:ascii="Arial" w:eastAsia="Arial" w:hAnsi="Arial" w:cs="Arial"/>
                <w:b/>
                <w:sz w:val="16"/>
              </w:rPr>
              <w:t xml:space="preserve">SPPI -I (Intensive) </w:t>
            </w:r>
          </w:p>
        </w:tc>
      </w:tr>
      <w:tr w:rsidR="005C2670" w14:paraId="73806F96" w14:textId="77777777" w:rsidTr="00280F19">
        <w:trPr>
          <w:trHeight w:val="761"/>
        </w:trPr>
        <w:tc>
          <w:tcPr>
            <w:tcW w:w="1260" w:type="dxa"/>
            <w:tcBorders>
              <w:top w:val="single" w:sz="5" w:space="0" w:color="000000"/>
              <w:left w:val="single" w:sz="10" w:space="0" w:color="000000"/>
              <w:bottom w:val="single" w:sz="5" w:space="0" w:color="000000"/>
              <w:right w:val="single" w:sz="5" w:space="0" w:color="000000"/>
            </w:tcBorders>
            <w:vAlign w:val="center"/>
          </w:tcPr>
          <w:p w14:paraId="5A6ADE02" w14:textId="77777777" w:rsidR="005C2670" w:rsidRDefault="005C2670" w:rsidP="00280F19">
            <w:pPr>
              <w:spacing w:after="2"/>
              <w:ind w:left="28"/>
              <w:jc w:val="center"/>
            </w:pPr>
            <w:r>
              <w:rPr>
                <w:rFonts w:ascii="Arial" w:eastAsia="Arial" w:hAnsi="Arial" w:cs="Arial"/>
                <w:sz w:val="16"/>
              </w:rPr>
              <w:t>2-1-1.8</w:t>
            </w:r>
          </w:p>
          <w:p w14:paraId="50D3EA03"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6CC55585" w14:textId="77777777" w:rsidR="005C2670" w:rsidRDefault="005C2670" w:rsidP="00280F19">
            <w:pPr>
              <w:ind w:left="91" w:right="75"/>
              <w:jc w:val="both"/>
            </w:pPr>
            <w:r>
              <w:rPr>
                <w:rFonts w:ascii="Arial" w:eastAsia="Arial" w:hAnsi="Arial" w:cs="Arial"/>
                <w:sz w:val="18"/>
              </w:rPr>
              <w:t xml:space="preserve">As part of an initial evaluation (if appropriate) and any reevaluation, do the IEP team and other qualified professionals, as appropriate, review existing evaluation data on the child, including information provided by the child's parent(s)? </w:t>
            </w:r>
          </w:p>
        </w:tc>
        <w:tc>
          <w:tcPr>
            <w:tcW w:w="540" w:type="dxa"/>
            <w:tcBorders>
              <w:top w:val="single" w:sz="5" w:space="0" w:color="000000"/>
              <w:left w:val="single" w:sz="5" w:space="0" w:color="000000"/>
              <w:bottom w:val="single" w:sz="5" w:space="0" w:color="000000"/>
              <w:right w:val="single" w:sz="5" w:space="0" w:color="000000"/>
            </w:tcBorders>
            <w:vAlign w:val="center"/>
          </w:tcPr>
          <w:p w14:paraId="696EC6C0"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59CBA245"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741D07D5"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18C25D42" w14:textId="77777777" w:rsidR="005C2670" w:rsidRDefault="005C2670" w:rsidP="00280F19">
            <w:pPr>
              <w:ind w:left="6"/>
              <w:jc w:val="center"/>
            </w:pPr>
          </w:p>
        </w:tc>
      </w:tr>
      <w:tr w:rsidR="005C2670" w14:paraId="225D5AA2" w14:textId="77777777" w:rsidTr="00280F19">
        <w:trPr>
          <w:trHeight w:val="822"/>
        </w:trPr>
        <w:tc>
          <w:tcPr>
            <w:tcW w:w="1260" w:type="dxa"/>
            <w:tcBorders>
              <w:top w:val="single" w:sz="5" w:space="0" w:color="000000"/>
              <w:left w:val="single" w:sz="10" w:space="0" w:color="000000"/>
              <w:bottom w:val="single" w:sz="5" w:space="0" w:color="000000"/>
              <w:right w:val="single" w:sz="5" w:space="0" w:color="000000"/>
            </w:tcBorders>
            <w:vAlign w:val="center"/>
          </w:tcPr>
          <w:p w14:paraId="2145B9B1" w14:textId="77777777" w:rsidR="005C2670" w:rsidRDefault="005C2670" w:rsidP="00280F19">
            <w:pPr>
              <w:ind w:left="28"/>
              <w:jc w:val="center"/>
            </w:pPr>
            <w:r>
              <w:rPr>
                <w:rFonts w:ascii="Arial" w:eastAsia="Arial" w:hAnsi="Arial" w:cs="Arial"/>
                <w:sz w:val="16"/>
              </w:rPr>
              <w:t>2-2-2.2</w:t>
            </w:r>
          </w:p>
          <w:p w14:paraId="0AF179DF"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6CDD06D2" w14:textId="77777777" w:rsidR="005C2670" w:rsidRDefault="005C2670" w:rsidP="00280F19">
            <w:pPr>
              <w:ind w:left="91" w:right="75"/>
              <w:jc w:val="both"/>
            </w:pPr>
            <w:r>
              <w:rPr>
                <w:rFonts w:ascii="Arial" w:eastAsia="Arial" w:hAnsi="Arial" w:cs="Arial"/>
                <w:sz w:val="18"/>
              </w:rPr>
              <w:t xml:space="preserve">Are there evidence materials and procedures used to assess a student who is an English learner selected and administered to ensure that they measure the extent to which the student has a disability and needs special education rather than measuring the student's English proficiency? </w:t>
            </w:r>
          </w:p>
        </w:tc>
        <w:tc>
          <w:tcPr>
            <w:tcW w:w="540" w:type="dxa"/>
            <w:tcBorders>
              <w:top w:val="single" w:sz="5" w:space="0" w:color="000000"/>
              <w:left w:val="single" w:sz="5" w:space="0" w:color="000000"/>
              <w:bottom w:val="single" w:sz="5" w:space="0" w:color="000000"/>
              <w:right w:val="single" w:sz="5" w:space="0" w:color="000000"/>
            </w:tcBorders>
            <w:vAlign w:val="center"/>
          </w:tcPr>
          <w:p w14:paraId="765BA9EF"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5933B92"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6C6132B8"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67E39F26" w14:textId="77777777" w:rsidR="005C2670" w:rsidRDefault="005C2670" w:rsidP="00280F19">
            <w:pPr>
              <w:ind w:left="6"/>
              <w:jc w:val="center"/>
            </w:pPr>
          </w:p>
        </w:tc>
      </w:tr>
      <w:tr w:rsidR="005C2670" w14:paraId="082DBEA6" w14:textId="77777777" w:rsidTr="00280F19">
        <w:trPr>
          <w:trHeight w:val="624"/>
        </w:trPr>
        <w:tc>
          <w:tcPr>
            <w:tcW w:w="1260" w:type="dxa"/>
            <w:tcBorders>
              <w:top w:val="single" w:sz="5" w:space="0" w:color="000000"/>
              <w:left w:val="single" w:sz="10" w:space="0" w:color="000000"/>
              <w:bottom w:val="single" w:sz="5" w:space="0" w:color="000000"/>
              <w:right w:val="single" w:sz="5" w:space="0" w:color="000000"/>
            </w:tcBorders>
            <w:vAlign w:val="center"/>
          </w:tcPr>
          <w:p w14:paraId="726ACCEB" w14:textId="77777777" w:rsidR="005C2670" w:rsidRDefault="005C2670" w:rsidP="00280F19">
            <w:pPr>
              <w:ind w:left="28"/>
              <w:jc w:val="center"/>
            </w:pPr>
            <w:r>
              <w:rPr>
                <w:rFonts w:ascii="Arial" w:eastAsia="Arial" w:hAnsi="Arial" w:cs="Arial"/>
                <w:sz w:val="16"/>
              </w:rPr>
              <w:t>3-2-4</w:t>
            </w:r>
          </w:p>
          <w:p w14:paraId="06444BEF"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0521CD58" w14:textId="77777777" w:rsidR="005C2670" w:rsidRDefault="005C2670" w:rsidP="00280F19">
            <w:pPr>
              <w:ind w:left="91" w:right="75"/>
              <w:jc w:val="both"/>
            </w:pPr>
            <w:r>
              <w:rPr>
                <w:rFonts w:ascii="Arial" w:eastAsia="Arial" w:hAnsi="Arial" w:cs="Arial"/>
                <w:sz w:val="18"/>
              </w:rPr>
              <w:t xml:space="preserve">Does the IEP include a statement of the special education and related services and supplementary aids and services to be provided to the student? </w:t>
            </w:r>
          </w:p>
        </w:tc>
        <w:tc>
          <w:tcPr>
            <w:tcW w:w="540" w:type="dxa"/>
            <w:tcBorders>
              <w:top w:val="single" w:sz="5" w:space="0" w:color="000000"/>
              <w:left w:val="single" w:sz="5" w:space="0" w:color="000000"/>
              <w:bottom w:val="single" w:sz="5" w:space="0" w:color="000000"/>
              <w:right w:val="single" w:sz="5" w:space="0" w:color="000000"/>
            </w:tcBorders>
            <w:vAlign w:val="center"/>
          </w:tcPr>
          <w:p w14:paraId="7CCF6150"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AD52AAE"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ED32F5A"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26CC56E1" w14:textId="77777777" w:rsidR="005C2670" w:rsidRDefault="005C2670" w:rsidP="00280F19">
            <w:pPr>
              <w:ind w:left="6"/>
              <w:jc w:val="center"/>
            </w:pPr>
          </w:p>
        </w:tc>
      </w:tr>
      <w:tr w:rsidR="005C2670" w14:paraId="383ED4B7" w14:textId="77777777" w:rsidTr="00280F19">
        <w:trPr>
          <w:trHeight w:val="624"/>
        </w:trPr>
        <w:tc>
          <w:tcPr>
            <w:tcW w:w="1260" w:type="dxa"/>
            <w:tcBorders>
              <w:top w:val="single" w:sz="5" w:space="0" w:color="000000"/>
              <w:left w:val="single" w:sz="10" w:space="0" w:color="000000"/>
              <w:bottom w:val="single" w:sz="5" w:space="0" w:color="000000"/>
              <w:right w:val="single" w:sz="5" w:space="0" w:color="000000"/>
            </w:tcBorders>
            <w:vAlign w:val="center"/>
          </w:tcPr>
          <w:p w14:paraId="5DF78FAA" w14:textId="77777777" w:rsidR="005C2670" w:rsidRDefault="005C2670" w:rsidP="00280F19">
            <w:pPr>
              <w:ind w:left="28"/>
              <w:jc w:val="center"/>
            </w:pPr>
            <w:r>
              <w:rPr>
                <w:rFonts w:ascii="Arial" w:eastAsia="Arial" w:hAnsi="Arial" w:cs="Arial"/>
                <w:sz w:val="16"/>
              </w:rPr>
              <w:t>3-4-1.5</w:t>
            </w:r>
          </w:p>
          <w:p w14:paraId="7D4F50C9"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66DB1BAA" w14:textId="77777777" w:rsidR="005C2670" w:rsidRDefault="005C2670" w:rsidP="00280F19">
            <w:pPr>
              <w:ind w:left="91" w:right="75"/>
              <w:jc w:val="both"/>
            </w:pPr>
            <w:r>
              <w:rPr>
                <w:rFonts w:ascii="Arial" w:eastAsia="Arial" w:hAnsi="Arial" w:cs="Arial"/>
                <w:sz w:val="18"/>
              </w:rPr>
              <w:t xml:space="preserve">Does the IEP team include an individual who can interpret the instructional implications of the assessment results? </w:t>
            </w:r>
          </w:p>
        </w:tc>
        <w:tc>
          <w:tcPr>
            <w:tcW w:w="540" w:type="dxa"/>
            <w:tcBorders>
              <w:top w:val="single" w:sz="5" w:space="0" w:color="000000"/>
              <w:left w:val="single" w:sz="5" w:space="0" w:color="000000"/>
              <w:bottom w:val="single" w:sz="5" w:space="0" w:color="000000"/>
              <w:right w:val="single" w:sz="5" w:space="0" w:color="000000"/>
            </w:tcBorders>
            <w:vAlign w:val="center"/>
          </w:tcPr>
          <w:p w14:paraId="7EC13147"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548C7FE8"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2D13BEB9"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69889812" w14:textId="77777777" w:rsidR="005C2670" w:rsidRDefault="005C2670" w:rsidP="00280F19">
            <w:pPr>
              <w:ind w:left="6"/>
              <w:jc w:val="center"/>
            </w:pPr>
          </w:p>
        </w:tc>
      </w:tr>
      <w:tr w:rsidR="005C2670" w14:paraId="070ACD5C" w14:textId="77777777" w:rsidTr="00280F19">
        <w:trPr>
          <w:trHeight w:val="978"/>
        </w:trPr>
        <w:tc>
          <w:tcPr>
            <w:tcW w:w="1260" w:type="dxa"/>
            <w:tcBorders>
              <w:top w:val="single" w:sz="5" w:space="0" w:color="000000"/>
              <w:left w:val="single" w:sz="10" w:space="0" w:color="000000"/>
              <w:bottom w:val="single" w:sz="5" w:space="0" w:color="000000"/>
              <w:right w:val="single" w:sz="5" w:space="0" w:color="000000"/>
            </w:tcBorders>
            <w:vAlign w:val="center"/>
          </w:tcPr>
          <w:p w14:paraId="5D7332B7" w14:textId="77777777" w:rsidR="005C2670" w:rsidRDefault="005C2670" w:rsidP="00280F19">
            <w:pPr>
              <w:ind w:left="28"/>
              <w:jc w:val="center"/>
            </w:pPr>
            <w:r>
              <w:rPr>
                <w:rFonts w:ascii="Arial" w:eastAsia="Arial" w:hAnsi="Arial" w:cs="Arial"/>
                <w:sz w:val="16"/>
              </w:rPr>
              <w:t>3-6-1</w:t>
            </w:r>
          </w:p>
          <w:p w14:paraId="276D8633"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2FC225B3" w14:textId="77777777" w:rsidR="005C2670" w:rsidRDefault="005C2670" w:rsidP="00280F19">
            <w:pPr>
              <w:ind w:left="91" w:right="75"/>
              <w:jc w:val="both"/>
            </w:pPr>
            <w:r>
              <w:rPr>
                <w:rFonts w:ascii="Arial" w:eastAsia="Arial" w:hAnsi="Arial" w:cs="Arial"/>
                <w:sz w:val="18"/>
              </w:rPr>
              <w:t xml:space="preserve">Does the IEP to be in effect when the student turns sixteen or younger if determined appropriate by the IEP team, and updated annually thereafter, include courses of study that focus on improving the academic and functional achievement of the student to facilitate their movement from school to post-school? </w:t>
            </w:r>
          </w:p>
        </w:tc>
        <w:tc>
          <w:tcPr>
            <w:tcW w:w="540" w:type="dxa"/>
            <w:tcBorders>
              <w:top w:val="single" w:sz="5" w:space="0" w:color="000000"/>
              <w:left w:val="single" w:sz="5" w:space="0" w:color="000000"/>
              <w:bottom w:val="single" w:sz="5" w:space="0" w:color="000000"/>
              <w:right w:val="single" w:sz="5" w:space="0" w:color="000000"/>
            </w:tcBorders>
            <w:vAlign w:val="center"/>
          </w:tcPr>
          <w:p w14:paraId="462D0F55"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9B1F869"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B93A764"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7A897999" w14:textId="77777777" w:rsidR="005C2670" w:rsidRDefault="005C2670" w:rsidP="00280F19">
            <w:pPr>
              <w:ind w:left="6"/>
              <w:jc w:val="center"/>
            </w:pPr>
          </w:p>
        </w:tc>
      </w:tr>
      <w:tr w:rsidR="005C2670" w14:paraId="3BAB5978" w14:textId="77777777" w:rsidTr="00280F19">
        <w:trPr>
          <w:trHeight w:val="951"/>
        </w:trPr>
        <w:tc>
          <w:tcPr>
            <w:tcW w:w="1260" w:type="dxa"/>
            <w:tcBorders>
              <w:top w:val="single" w:sz="5" w:space="0" w:color="000000"/>
              <w:left w:val="single" w:sz="10" w:space="0" w:color="000000"/>
              <w:bottom w:val="single" w:sz="5" w:space="0" w:color="000000"/>
              <w:right w:val="single" w:sz="5" w:space="0" w:color="000000"/>
            </w:tcBorders>
            <w:vAlign w:val="center"/>
          </w:tcPr>
          <w:p w14:paraId="4474EFC1" w14:textId="77777777" w:rsidR="005C2670" w:rsidRDefault="005C2670" w:rsidP="00280F19">
            <w:pPr>
              <w:ind w:left="28"/>
              <w:jc w:val="center"/>
            </w:pPr>
            <w:r>
              <w:rPr>
                <w:rFonts w:ascii="Arial" w:eastAsia="Arial" w:hAnsi="Arial" w:cs="Arial"/>
                <w:sz w:val="16"/>
              </w:rPr>
              <w:t>3-6-2.1.2</w:t>
            </w:r>
          </w:p>
          <w:p w14:paraId="551E94D5"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1140816E" w14:textId="77777777" w:rsidR="005C2670" w:rsidRDefault="005C2670" w:rsidP="00280F19">
            <w:pPr>
              <w:ind w:left="91" w:right="75"/>
              <w:jc w:val="both"/>
            </w:pPr>
            <w:r>
              <w:rPr>
                <w:rFonts w:ascii="Arial" w:eastAsia="Arial" w:hAnsi="Arial" w:cs="Arial"/>
                <w:sz w:val="18"/>
              </w:rPr>
              <w:t xml:space="preserve">Does the IEP that addresses transition when the student turns sixteen years old or younger, if appropriate, and each IEP thereafter, contain measurable postsecondary goals based on age-appropriate transition assessments related to training, education, employment, and, where appropriate, independent living skills? </w:t>
            </w:r>
          </w:p>
        </w:tc>
        <w:tc>
          <w:tcPr>
            <w:tcW w:w="540" w:type="dxa"/>
            <w:tcBorders>
              <w:top w:val="single" w:sz="5" w:space="0" w:color="000000"/>
              <w:left w:val="single" w:sz="5" w:space="0" w:color="000000"/>
              <w:bottom w:val="single" w:sz="5" w:space="0" w:color="000000"/>
              <w:right w:val="single" w:sz="5" w:space="0" w:color="000000"/>
            </w:tcBorders>
            <w:vAlign w:val="center"/>
          </w:tcPr>
          <w:p w14:paraId="72B20876"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2FB9D37"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79CB14AE"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7EE53EE8" w14:textId="77777777" w:rsidR="005C2670" w:rsidRDefault="005C2670" w:rsidP="00280F19">
            <w:pPr>
              <w:ind w:left="6"/>
              <w:jc w:val="center"/>
            </w:pPr>
          </w:p>
        </w:tc>
      </w:tr>
      <w:tr w:rsidR="005C2670" w14:paraId="385C70E6" w14:textId="77777777" w:rsidTr="00280F19">
        <w:trPr>
          <w:trHeight w:val="1365"/>
        </w:trPr>
        <w:tc>
          <w:tcPr>
            <w:tcW w:w="1260" w:type="dxa"/>
            <w:tcBorders>
              <w:top w:val="single" w:sz="5" w:space="0" w:color="000000"/>
              <w:left w:val="single" w:sz="10" w:space="0" w:color="000000"/>
              <w:bottom w:val="single" w:sz="5" w:space="0" w:color="000000"/>
              <w:right w:val="single" w:sz="5" w:space="0" w:color="000000"/>
            </w:tcBorders>
            <w:vAlign w:val="center"/>
          </w:tcPr>
          <w:p w14:paraId="37942EEE" w14:textId="77777777" w:rsidR="005C2670" w:rsidRDefault="005C2670" w:rsidP="00280F19">
            <w:pPr>
              <w:ind w:left="28"/>
              <w:jc w:val="center"/>
            </w:pPr>
            <w:r>
              <w:rPr>
                <w:rFonts w:ascii="Arial" w:eastAsia="Arial" w:hAnsi="Arial" w:cs="Arial"/>
                <w:sz w:val="16"/>
              </w:rPr>
              <w:t>4-3-2.2</w:t>
            </w:r>
          </w:p>
          <w:p w14:paraId="4AD92E3C"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08CFA278" w14:textId="77777777" w:rsidR="005C2670" w:rsidRDefault="005C2670" w:rsidP="00280F19">
            <w:pPr>
              <w:ind w:left="91" w:right="75"/>
              <w:jc w:val="both"/>
            </w:pPr>
            <w:r>
              <w:rPr>
                <w:rFonts w:ascii="Arial" w:eastAsia="Arial" w:hAnsi="Arial" w:cs="Arial"/>
                <w:sz w:val="18"/>
              </w:rPr>
              <w:t xml:space="preserve">Within ten (10) school days of any decision to change the placement of a student with a disability because of a violation of the code of student conduct, did the LEA, the parent, and relevant members of the student's IEP team (as determined by the parent and LEA) meet to review all relevant information in the student's file, including the student's IEP placement and services, any teacher observations, and any relevant information provided by the parents to determine if the behavior was a manifestation of the student's disability? </w:t>
            </w:r>
          </w:p>
        </w:tc>
        <w:tc>
          <w:tcPr>
            <w:tcW w:w="540" w:type="dxa"/>
            <w:tcBorders>
              <w:top w:val="single" w:sz="5" w:space="0" w:color="000000"/>
              <w:left w:val="single" w:sz="5" w:space="0" w:color="000000"/>
              <w:bottom w:val="single" w:sz="5" w:space="0" w:color="000000"/>
              <w:right w:val="single" w:sz="5" w:space="0" w:color="000000"/>
            </w:tcBorders>
            <w:vAlign w:val="center"/>
          </w:tcPr>
          <w:p w14:paraId="209893F0"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8701676"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F1A7028"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544D665A" w14:textId="77777777" w:rsidR="005C2670" w:rsidRDefault="005C2670" w:rsidP="00280F19">
            <w:pPr>
              <w:ind w:left="6"/>
              <w:jc w:val="center"/>
            </w:pPr>
          </w:p>
        </w:tc>
      </w:tr>
      <w:tr w:rsidR="005C2670" w14:paraId="132527F6" w14:textId="77777777" w:rsidTr="00280F19">
        <w:trPr>
          <w:trHeight w:val="642"/>
        </w:trPr>
        <w:tc>
          <w:tcPr>
            <w:tcW w:w="1260" w:type="dxa"/>
            <w:tcBorders>
              <w:top w:val="single" w:sz="5" w:space="0" w:color="000000"/>
              <w:left w:val="single" w:sz="10" w:space="0" w:color="000000"/>
              <w:bottom w:val="single" w:sz="5" w:space="0" w:color="000000"/>
              <w:right w:val="single" w:sz="5" w:space="0" w:color="000000"/>
            </w:tcBorders>
            <w:vAlign w:val="center"/>
          </w:tcPr>
          <w:p w14:paraId="4D63F81A" w14:textId="77777777" w:rsidR="005C2670" w:rsidRDefault="005C2670" w:rsidP="00280F19">
            <w:pPr>
              <w:ind w:left="28" w:right="23"/>
              <w:jc w:val="center"/>
            </w:pPr>
            <w:r>
              <w:rPr>
                <w:rFonts w:ascii="Arial" w:eastAsia="Arial" w:hAnsi="Arial" w:cs="Arial"/>
                <w:sz w:val="16"/>
              </w:rPr>
              <w:t>2-3-1.8 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0F31E167" w14:textId="7458FD2B" w:rsidR="005C2670" w:rsidRDefault="005C2670" w:rsidP="00280F19">
            <w:pPr>
              <w:ind w:left="91" w:right="75"/>
              <w:jc w:val="both"/>
            </w:pPr>
            <w:r>
              <w:rPr>
                <w:rFonts w:ascii="Arial" w:eastAsia="Arial" w:hAnsi="Arial" w:cs="Arial"/>
                <w:sz w:val="18"/>
              </w:rPr>
              <w:t xml:space="preserve">Does the written assessment report include a determination concerning the effects of environmental, cultural, or economic disadvantage, where appropriate? </w:t>
            </w:r>
          </w:p>
        </w:tc>
        <w:tc>
          <w:tcPr>
            <w:tcW w:w="540" w:type="dxa"/>
            <w:tcBorders>
              <w:top w:val="single" w:sz="5" w:space="0" w:color="000000"/>
              <w:left w:val="single" w:sz="5" w:space="0" w:color="000000"/>
              <w:bottom w:val="single" w:sz="5" w:space="0" w:color="000000"/>
              <w:right w:val="single" w:sz="5" w:space="0" w:color="000000"/>
            </w:tcBorders>
            <w:vAlign w:val="center"/>
          </w:tcPr>
          <w:p w14:paraId="07A0EBBC"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380516E"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2CC0C367"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7A15031B" w14:textId="77777777" w:rsidR="005C2670" w:rsidRDefault="005C2670" w:rsidP="00280F19">
            <w:pPr>
              <w:ind w:left="6"/>
              <w:jc w:val="center"/>
            </w:pPr>
          </w:p>
        </w:tc>
      </w:tr>
      <w:tr w:rsidR="005C2670" w14:paraId="0936BB26" w14:textId="77777777" w:rsidTr="00280F19">
        <w:trPr>
          <w:trHeight w:val="501"/>
        </w:trPr>
        <w:tc>
          <w:tcPr>
            <w:tcW w:w="1260" w:type="dxa"/>
            <w:tcBorders>
              <w:top w:val="single" w:sz="5" w:space="0" w:color="000000"/>
              <w:left w:val="single" w:sz="10" w:space="0" w:color="000000"/>
              <w:bottom w:val="single" w:sz="5" w:space="0" w:color="000000"/>
              <w:right w:val="single" w:sz="5" w:space="0" w:color="000000"/>
            </w:tcBorders>
            <w:vAlign w:val="center"/>
          </w:tcPr>
          <w:p w14:paraId="137AB34E" w14:textId="77777777" w:rsidR="005C2670" w:rsidRDefault="005C2670" w:rsidP="00280F19">
            <w:pPr>
              <w:ind w:left="28"/>
              <w:jc w:val="center"/>
            </w:pPr>
            <w:r>
              <w:rPr>
                <w:rFonts w:ascii="Arial" w:eastAsia="Arial" w:hAnsi="Arial" w:cs="Arial"/>
                <w:sz w:val="16"/>
              </w:rPr>
              <w:t>3-3-10.2</w:t>
            </w:r>
          </w:p>
          <w:p w14:paraId="653D6DE2"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00AD59F0" w14:textId="77777777" w:rsidR="005C2670" w:rsidRDefault="005C2670" w:rsidP="00280F19">
            <w:pPr>
              <w:ind w:left="91" w:right="75"/>
              <w:jc w:val="both"/>
            </w:pPr>
            <w:r>
              <w:rPr>
                <w:rFonts w:ascii="Arial" w:eastAsia="Arial" w:hAnsi="Arial" w:cs="Arial"/>
                <w:sz w:val="18"/>
              </w:rPr>
              <w:t xml:space="preserve">Does the IEP team consider parent concerns for enhancing the student's education? </w:t>
            </w:r>
          </w:p>
        </w:tc>
        <w:tc>
          <w:tcPr>
            <w:tcW w:w="540" w:type="dxa"/>
            <w:tcBorders>
              <w:top w:val="single" w:sz="5" w:space="0" w:color="000000"/>
              <w:left w:val="single" w:sz="5" w:space="0" w:color="000000"/>
              <w:bottom w:val="single" w:sz="5" w:space="0" w:color="000000"/>
              <w:right w:val="single" w:sz="5" w:space="0" w:color="000000"/>
            </w:tcBorders>
            <w:vAlign w:val="center"/>
          </w:tcPr>
          <w:p w14:paraId="155FEFB5"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C7BA9FB"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F34BC24"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35228AE1" w14:textId="77777777" w:rsidR="005C2670" w:rsidRDefault="005C2670" w:rsidP="00280F19">
            <w:pPr>
              <w:ind w:left="6"/>
              <w:jc w:val="center"/>
            </w:pPr>
          </w:p>
        </w:tc>
      </w:tr>
      <w:tr w:rsidR="005C2670" w14:paraId="4026875B" w14:textId="77777777" w:rsidTr="00280F19">
        <w:trPr>
          <w:trHeight w:val="771"/>
        </w:trPr>
        <w:tc>
          <w:tcPr>
            <w:tcW w:w="1260" w:type="dxa"/>
            <w:tcBorders>
              <w:top w:val="single" w:sz="5" w:space="0" w:color="000000"/>
              <w:left w:val="single" w:sz="10" w:space="0" w:color="000000"/>
              <w:bottom w:val="single" w:sz="5" w:space="0" w:color="000000"/>
              <w:right w:val="single" w:sz="5" w:space="0" w:color="000000"/>
            </w:tcBorders>
            <w:vAlign w:val="center"/>
          </w:tcPr>
          <w:p w14:paraId="13B65961" w14:textId="77777777" w:rsidR="005C2670" w:rsidRDefault="005C2670" w:rsidP="00280F19">
            <w:pPr>
              <w:ind w:left="28"/>
              <w:jc w:val="center"/>
            </w:pPr>
            <w:r>
              <w:rPr>
                <w:rFonts w:ascii="Arial" w:eastAsia="Arial" w:hAnsi="Arial" w:cs="Arial"/>
                <w:sz w:val="16"/>
              </w:rPr>
              <w:t>3-5-7</w:t>
            </w:r>
          </w:p>
          <w:p w14:paraId="558F9708"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00A201F9" w14:textId="77777777" w:rsidR="005C2670" w:rsidRDefault="005C2670" w:rsidP="00280F19">
            <w:pPr>
              <w:ind w:left="91" w:right="75"/>
              <w:jc w:val="both"/>
            </w:pPr>
            <w:r>
              <w:rPr>
                <w:rFonts w:ascii="Arial" w:eastAsia="Arial" w:hAnsi="Arial" w:cs="Arial"/>
                <w:sz w:val="18"/>
              </w:rPr>
              <w:t xml:space="preserve">For a student whose behavior impedes the student's learning or that of others, does the IEP team consider the provision of positive behavior interventions and strategies and/or supports to address the behavior? </w:t>
            </w:r>
          </w:p>
        </w:tc>
        <w:tc>
          <w:tcPr>
            <w:tcW w:w="540" w:type="dxa"/>
            <w:tcBorders>
              <w:top w:val="single" w:sz="5" w:space="0" w:color="000000"/>
              <w:left w:val="single" w:sz="5" w:space="0" w:color="000000"/>
              <w:bottom w:val="single" w:sz="5" w:space="0" w:color="000000"/>
              <w:right w:val="single" w:sz="5" w:space="0" w:color="000000"/>
            </w:tcBorders>
            <w:vAlign w:val="center"/>
          </w:tcPr>
          <w:p w14:paraId="62326ECB"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3D14A92"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F26ACC3"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19BE99FF" w14:textId="77777777" w:rsidR="005C2670" w:rsidRDefault="005C2670" w:rsidP="00280F19">
            <w:pPr>
              <w:ind w:left="6"/>
              <w:jc w:val="center"/>
            </w:pPr>
          </w:p>
        </w:tc>
      </w:tr>
      <w:tr w:rsidR="005C2670" w14:paraId="6FA8D297" w14:textId="77777777" w:rsidTr="00280F19">
        <w:trPr>
          <w:trHeight w:val="822"/>
        </w:trPr>
        <w:tc>
          <w:tcPr>
            <w:tcW w:w="1260" w:type="dxa"/>
            <w:tcBorders>
              <w:top w:val="single" w:sz="5" w:space="0" w:color="000000"/>
              <w:left w:val="single" w:sz="10" w:space="0" w:color="000000"/>
              <w:bottom w:val="single" w:sz="5" w:space="0" w:color="000000"/>
              <w:right w:val="single" w:sz="5" w:space="0" w:color="000000"/>
            </w:tcBorders>
            <w:vAlign w:val="center"/>
          </w:tcPr>
          <w:p w14:paraId="21237EFC" w14:textId="77777777" w:rsidR="005C2670" w:rsidRDefault="005C2670" w:rsidP="00280F19">
            <w:pPr>
              <w:ind w:left="28"/>
              <w:jc w:val="center"/>
            </w:pPr>
            <w:r>
              <w:rPr>
                <w:rFonts w:ascii="Arial" w:eastAsia="Arial" w:hAnsi="Arial" w:cs="Arial"/>
                <w:sz w:val="16"/>
              </w:rPr>
              <w:t>5-1-5</w:t>
            </w:r>
          </w:p>
          <w:p w14:paraId="69CB439D"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35EDD579" w14:textId="77777777" w:rsidR="005C2670" w:rsidRDefault="005C2670" w:rsidP="00280F19">
            <w:pPr>
              <w:ind w:left="91" w:right="75"/>
              <w:jc w:val="both"/>
            </w:pPr>
            <w:r>
              <w:rPr>
                <w:rFonts w:ascii="Arial" w:eastAsia="Arial" w:hAnsi="Arial" w:cs="Arial"/>
                <w:sz w:val="18"/>
              </w:rPr>
              <w:t xml:space="preserve">Are all placement decisions made by a team that includes the parent(s) (holder of educational rights) and not less than one general education teacher if the pupil is or may be participating in the general education environment, not less than one special education teacher, and an LEA representative? </w:t>
            </w:r>
          </w:p>
        </w:tc>
        <w:tc>
          <w:tcPr>
            <w:tcW w:w="540" w:type="dxa"/>
            <w:tcBorders>
              <w:top w:val="single" w:sz="5" w:space="0" w:color="000000"/>
              <w:left w:val="single" w:sz="5" w:space="0" w:color="000000"/>
              <w:bottom w:val="single" w:sz="5" w:space="0" w:color="000000"/>
              <w:right w:val="single" w:sz="5" w:space="0" w:color="000000"/>
            </w:tcBorders>
            <w:vAlign w:val="center"/>
          </w:tcPr>
          <w:p w14:paraId="00234AF8"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64FFAE8F"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3FD89312"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728EE9B6" w14:textId="77777777" w:rsidR="005C2670" w:rsidRDefault="005C2670" w:rsidP="00280F19">
            <w:pPr>
              <w:ind w:left="6"/>
              <w:jc w:val="center"/>
            </w:pPr>
          </w:p>
        </w:tc>
      </w:tr>
      <w:tr w:rsidR="005C2670" w14:paraId="4D0676FE" w14:textId="77777777" w:rsidTr="00280F19">
        <w:trPr>
          <w:trHeight w:val="778"/>
        </w:trPr>
        <w:tc>
          <w:tcPr>
            <w:tcW w:w="1260" w:type="dxa"/>
            <w:tcBorders>
              <w:top w:val="single" w:sz="5" w:space="0" w:color="000000"/>
              <w:left w:val="single" w:sz="10" w:space="0" w:color="000000"/>
              <w:bottom w:val="single" w:sz="5" w:space="0" w:color="000000"/>
              <w:right w:val="single" w:sz="5" w:space="0" w:color="000000"/>
            </w:tcBorders>
            <w:vAlign w:val="center"/>
          </w:tcPr>
          <w:p w14:paraId="3AA3E537" w14:textId="77777777" w:rsidR="005C2670" w:rsidRDefault="005C2670" w:rsidP="00280F19">
            <w:pPr>
              <w:ind w:left="28"/>
              <w:jc w:val="center"/>
            </w:pPr>
            <w:r>
              <w:rPr>
                <w:rFonts w:ascii="Arial" w:eastAsia="Arial" w:hAnsi="Arial" w:cs="Arial"/>
                <w:sz w:val="16"/>
              </w:rPr>
              <w:t>3-5-8</w:t>
            </w:r>
          </w:p>
          <w:p w14:paraId="3C9D3A49"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76D1CB0C" w14:textId="77777777" w:rsidR="005C2670" w:rsidRDefault="005C2670" w:rsidP="00280F19">
            <w:pPr>
              <w:ind w:left="91" w:right="75"/>
              <w:jc w:val="both"/>
            </w:pPr>
            <w:r>
              <w:rPr>
                <w:rFonts w:ascii="Arial" w:eastAsia="Arial" w:hAnsi="Arial" w:cs="Arial"/>
                <w:sz w:val="18"/>
              </w:rPr>
              <w:t xml:space="preserve">For a student who is an English learner, does the IEP team consider the student's language needs, as such needs relate to the student’s IEP, and does the IEP include linguistically appropriate goals, programs, and services? </w:t>
            </w:r>
          </w:p>
        </w:tc>
        <w:tc>
          <w:tcPr>
            <w:tcW w:w="540" w:type="dxa"/>
            <w:tcBorders>
              <w:top w:val="single" w:sz="5" w:space="0" w:color="000000"/>
              <w:left w:val="single" w:sz="5" w:space="0" w:color="000000"/>
              <w:bottom w:val="single" w:sz="5" w:space="0" w:color="000000"/>
              <w:right w:val="single" w:sz="5" w:space="0" w:color="000000"/>
            </w:tcBorders>
            <w:vAlign w:val="center"/>
          </w:tcPr>
          <w:p w14:paraId="696784F7"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4364F071"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1268EA6F"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5DF64D75" w14:textId="77777777" w:rsidR="005C2670" w:rsidRDefault="005C2670" w:rsidP="00280F19">
            <w:pPr>
              <w:ind w:left="6"/>
              <w:jc w:val="center"/>
            </w:pPr>
          </w:p>
        </w:tc>
      </w:tr>
      <w:tr w:rsidR="005C2670" w14:paraId="31E21C0F" w14:textId="77777777" w:rsidTr="00280F19">
        <w:trPr>
          <w:trHeight w:val="822"/>
        </w:trPr>
        <w:tc>
          <w:tcPr>
            <w:tcW w:w="1260" w:type="dxa"/>
            <w:tcBorders>
              <w:top w:val="single" w:sz="5" w:space="0" w:color="000000"/>
              <w:left w:val="single" w:sz="10" w:space="0" w:color="000000"/>
              <w:bottom w:val="single" w:sz="5" w:space="0" w:color="000000"/>
              <w:right w:val="single" w:sz="5" w:space="0" w:color="000000"/>
            </w:tcBorders>
            <w:vAlign w:val="center"/>
          </w:tcPr>
          <w:p w14:paraId="0C0FC0EC" w14:textId="77777777" w:rsidR="005C2670" w:rsidRDefault="005C2670" w:rsidP="00280F19">
            <w:pPr>
              <w:ind w:left="28"/>
              <w:jc w:val="center"/>
            </w:pPr>
            <w:r>
              <w:rPr>
                <w:rFonts w:ascii="Arial" w:eastAsia="Arial" w:hAnsi="Arial" w:cs="Arial"/>
                <w:sz w:val="16"/>
              </w:rPr>
              <w:t>10-2-4</w:t>
            </w:r>
          </w:p>
          <w:p w14:paraId="5368DE9F" w14:textId="77777777" w:rsidR="005C2670" w:rsidRDefault="005C2670" w:rsidP="00280F19">
            <w:pPr>
              <w:ind w:left="28"/>
              <w:jc w:val="center"/>
            </w:pPr>
            <w:r>
              <w:rPr>
                <w:rFonts w:ascii="Arial" w:eastAsia="Arial" w:hAnsi="Arial" w:cs="Arial"/>
                <w:sz w:val="16"/>
              </w:rPr>
              <w:t>SPPI-I</w:t>
            </w:r>
          </w:p>
        </w:tc>
        <w:tc>
          <w:tcPr>
            <w:tcW w:w="8010" w:type="dxa"/>
            <w:tcBorders>
              <w:top w:val="single" w:sz="5" w:space="0" w:color="000000"/>
              <w:left w:val="single" w:sz="5" w:space="0" w:color="000000"/>
              <w:bottom w:val="single" w:sz="5" w:space="0" w:color="000000"/>
              <w:right w:val="single" w:sz="5" w:space="0" w:color="000000"/>
            </w:tcBorders>
            <w:vAlign w:val="center"/>
          </w:tcPr>
          <w:p w14:paraId="79315F23" w14:textId="77777777" w:rsidR="005C2670" w:rsidRDefault="005C2670" w:rsidP="00280F19">
            <w:pPr>
              <w:ind w:left="91" w:right="75"/>
              <w:jc w:val="both"/>
            </w:pPr>
            <w:r>
              <w:rPr>
                <w:rFonts w:ascii="Arial" w:eastAsia="Arial" w:hAnsi="Arial" w:cs="Arial"/>
                <w:sz w:val="18"/>
              </w:rPr>
              <w:t xml:space="preserve">Does the IEP of students identified as English learners include determining whether the ELPAC will be administered with or without modifications or accommodations or whether English proficiency will be measured using an alternate assessment? </w:t>
            </w:r>
          </w:p>
        </w:tc>
        <w:tc>
          <w:tcPr>
            <w:tcW w:w="540" w:type="dxa"/>
            <w:tcBorders>
              <w:top w:val="single" w:sz="5" w:space="0" w:color="000000"/>
              <w:left w:val="single" w:sz="5" w:space="0" w:color="000000"/>
              <w:bottom w:val="single" w:sz="5" w:space="0" w:color="000000"/>
              <w:right w:val="single" w:sz="5" w:space="0" w:color="000000"/>
            </w:tcBorders>
            <w:vAlign w:val="center"/>
          </w:tcPr>
          <w:p w14:paraId="761BB8B3"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208995F4"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5" w:space="0" w:color="000000"/>
            </w:tcBorders>
            <w:vAlign w:val="center"/>
          </w:tcPr>
          <w:p w14:paraId="594A6CE8" w14:textId="77777777" w:rsidR="005C2670" w:rsidRDefault="005C2670" w:rsidP="00280F19">
            <w:pPr>
              <w:ind w:left="6"/>
              <w:jc w:val="center"/>
            </w:pPr>
          </w:p>
        </w:tc>
        <w:tc>
          <w:tcPr>
            <w:tcW w:w="540" w:type="dxa"/>
            <w:tcBorders>
              <w:top w:val="single" w:sz="5" w:space="0" w:color="000000"/>
              <w:left w:val="single" w:sz="5" w:space="0" w:color="000000"/>
              <w:bottom w:val="single" w:sz="5" w:space="0" w:color="000000"/>
              <w:right w:val="single" w:sz="10" w:space="0" w:color="000000"/>
            </w:tcBorders>
            <w:vAlign w:val="center"/>
          </w:tcPr>
          <w:p w14:paraId="1740F420" w14:textId="77777777" w:rsidR="005C2670" w:rsidRDefault="005C2670" w:rsidP="00280F19">
            <w:pPr>
              <w:ind w:left="6"/>
              <w:jc w:val="center"/>
            </w:pPr>
          </w:p>
        </w:tc>
      </w:tr>
    </w:tbl>
    <w:p w14:paraId="28D76C91" w14:textId="5FE13B4B" w:rsidR="005C2670" w:rsidRDefault="005C2670" w:rsidP="009A0BBA">
      <w:pPr>
        <w:spacing w:after="160" w:line="279" w:lineRule="auto"/>
      </w:pPr>
      <w:r w:rsidRPr="00AA2D8E">
        <w:t> </w:t>
      </w:r>
    </w:p>
    <w:p w14:paraId="064ABE9A" w14:textId="652C68F2" w:rsidR="00BA0B2A" w:rsidRDefault="00BA0B2A" w:rsidP="00BA0B2A">
      <w:pPr>
        <w:pStyle w:val="Heading3A"/>
        <w:spacing w:after="0"/>
      </w:pPr>
      <w:bookmarkStart w:id="68" w:name="_Toc176778464"/>
      <w:r>
        <w:lastRenderedPageBreak/>
        <w:t xml:space="preserve">Additional </w:t>
      </w:r>
      <w:r w:rsidRPr="00A5530F">
        <w:t>Tools and Resources</w:t>
      </w:r>
      <w:bookmarkEnd w:id="65"/>
      <w:bookmarkEnd w:id="66"/>
      <w:bookmarkEnd w:id="68"/>
    </w:p>
    <w:p w14:paraId="416BDED1" w14:textId="4A376ED0" w:rsidR="00BA0B2A" w:rsidRDefault="0047114A" w:rsidP="00BA0B2A">
      <w:pPr>
        <w:spacing w:after="0"/>
        <w:rPr>
          <w:rStyle w:val="Hyperlink"/>
        </w:rPr>
      </w:pPr>
      <w:hyperlink r:id="rId33" w:history="1">
        <w:r w:rsidR="00BA0B2A" w:rsidRPr="00A17DC7">
          <w:rPr>
            <w:rStyle w:val="Hyperlink"/>
          </w:rPr>
          <w:t>NACSA</w:t>
        </w:r>
        <w:r w:rsidR="00A17DC7" w:rsidRPr="00A17DC7">
          <w:rPr>
            <w:rStyle w:val="Hyperlink"/>
          </w:rPr>
          <w:t xml:space="preserve"> Quality Authorizing</w:t>
        </w:r>
      </w:hyperlink>
      <w:r w:rsidR="00BA0B2A">
        <w:t xml:space="preserve">  </w:t>
      </w:r>
    </w:p>
    <w:p w14:paraId="49D19D2B" w14:textId="2D7B848A" w:rsidR="00E81908" w:rsidRPr="00BA0B2A" w:rsidRDefault="0047114A" w:rsidP="00BA0B2A">
      <w:pPr>
        <w:spacing w:after="0"/>
      </w:pPr>
      <w:hyperlink r:id="rId34" w:history="1">
        <w:r w:rsidR="00E81908" w:rsidRPr="00E81908">
          <w:rPr>
            <w:rStyle w:val="Hyperlink"/>
          </w:rPr>
          <w:t xml:space="preserve">Washington State Charter School Commission </w:t>
        </w:r>
      </w:hyperlink>
      <w:r w:rsidR="00E81908">
        <w:t xml:space="preserve"> </w:t>
      </w:r>
    </w:p>
    <w:sectPr w:rsidR="00E81908" w:rsidRPr="00BA0B2A" w:rsidSect="005C2670">
      <w:pgSz w:w="12240" w:h="15840"/>
      <w:pgMar w:top="1627" w:right="1440" w:bottom="1267" w:left="1440" w:header="432"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80A016" w14:textId="77777777" w:rsidR="000641FC" w:rsidRDefault="000641FC" w:rsidP="00A21CA3">
      <w:pPr>
        <w:spacing w:after="0"/>
      </w:pPr>
      <w:r>
        <w:separator/>
      </w:r>
    </w:p>
  </w:endnote>
  <w:endnote w:type="continuationSeparator" w:id="0">
    <w:p w14:paraId="096BCE1C" w14:textId="77777777" w:rsidR="000641FC" w:rsidRDefault="000641FC"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76759" w14:textId="77777777" w:rsidR="00D129EF" w:rsidRPr="000C1C06" w:rsidRDefault="00D129EF" w:rsidP="003329A6">
    <w:pPr>
      <w:jc w:val="center"/>
    </w:pPr>
    <w:r>
      <w:rPr>
        <w:noProof/>
      </w:rPr>
      <mc:AlternateContent>
        <mc:Choice Requires="wps">
          <w:drawing>
            <wp:anchor distT="0" distB="0" distL="114300" distR="114300" simplePos="0" relativeHeight="251665408" behindDoc="0" locked="0" layoutInCell="1" allowOverlap="1" wp14:anchorId="54808EE9" wp14:editId="62F76319">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w:pict>
            <v:line id="Straight Connector 1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3e535f [3204]" strokeweight=".5pt" from="-70.7pt,-9.65pt" to="541.3pt,-9.65pt" w14:anchorId="76BC2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D52BB" w14:textId="7EED5E55" w:rsidR="00E42029" w:rsidRPr="006724A8" w:rsidRDefault="00D129EF" w:rsidP="006724A8">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66432" behindDoc="0" locked="0" layoutInCell="1" allowOverlap="1" wp14:anchorId="47A1A9D9" wp14:editId="1FFDB5A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w:pict>
            <v:line id="Straight Connector 54"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3e535f [3204]" strokeweight=".5pt" from="-70.8pt,-9.45pt" to="729.05pt,-9.45pt" w14:anchorId="3B4CA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A77A6" w14:textId="77777777" w:rsidR="000641FC" w:rsidRDefault="000641FC" w:rsidP="00A21CA3">
      <w:pPr>
        <w:spacing w:after="0"/>
      </w:pPr>
      <w:r>
        <w:separator/>
      </w:r>
    </w:p>
  </w:footnote>
  <w:footnote w:type="continuationSeparator" w:id="0">
    <w:p w14:paraId="79B10F41" w14:textId="77777777" w:rsidR="000641FC" w:rsidRDefault="000641FC" w:rsidP="00A21CA3">
      <w:pPr>
        <w:spacing w:after="0"/>
      </w:pPr>
      <w:r>
        <w:continuationSeparator/>
      </w:r>
    </w:p>
  </w:footnote>
  <w:footnote w:id="1">
    <w:p w14:paraId="1373D70D" w14:textId="77777777" w:rsidR="00C16F4D" w:rsidRPr="00E42029" w:rsidRDefault="00C16F4D" w:rsidP="00C16F4D">
      <w:pPr>
        <w:pStyle w:val="FootnoteText"/>
        <w:rPr>
          <w:color w:val="3E535F"/>
          <w:sz w:val="18"/>
          <w:szCs w:val="18"/>
        </w:rPr>
      </w:pPr>
      <w:r w:rsidRPr="00C16F4D">
        <w:rPr>
          <w:rStyle w:val="FootnoteReference"/>
          <w:color w:val="3E535F"/>
        </w:rPr>
        <w:footnoteRef/>
      </w:r>
      <w:r w:rsidRPr="00C16F4D">
        <w:rPr>
          <w:color w:val="3E535F"/>
        </w:rPr>
        <w:t xml:space="preserve"> </w:t>
      </w:r>
      <w:r w:rsidRPr="00E42029">
        <w:rPr>
          <w:rStyle w:val="Hyperlink"/>
          <w:sz w:val="18"/>
          <w:szCs w:val="18"/>
        </w:rPr>
        <w:t>http://carsnet.org/wp-content/files/Published%20NorCal%20COE%20Authorizer%20Procedure%20Manual.v.5.14.2020.pdf</w:t>
      </w:r>
    </w:p>
  </w:footnote>
  <w:footnote w:id="2">
    <w:p w14:paraId="233714D6" w14:textId="5500627F" w:rsidR="00E42029" w:rsidRDefault="00E42029" w:rsidP="00E42029">
      <w:pPr>
        <w:pStyle w:val="Footnote"/>
      </w:pPr>
      <w:r>
        <w:rPr>
          <w:rStyle w:val="FootnoteReference"/>
        </w:rPr>
        <w:footnoteRef/>
      </w:r>
      <w:r>
        <w:t xml:space="preserve"> </w:t>
      </w:r>
      <w:r w:rsidRPr="00E42029">
        <w:t>Th</w:t>
      </w:r>
      <w:r w:rsidR="00540C4D">
        <w:t>is</w:t>
      </w:r>
      <w:r w:rsidRPr="00E42029">
        <w:t xml:space="preserve"> </w:t>
      </w:r>
      <w:r w:rsidR="00737654">
        <w:t>T</w:t>
      </w:r>
      <w:r w:rsidRPr="00E42029">
        <w:t xml:space="preserve">oolkit </w:t>
      </w:r>
      <w:r w:rsidR="00540C4D">
        <w:t>is</w:t>
      </w:r>
      <w:r w:rsidRPr="00E42029">
        <w:t xml:space="preserve"> intended as a resource for authorizers. Authorizers should consult legal counsel before finalizing their templates and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1F66C" w14:textId="77777777" w:rsidR="00D129EF" w:rsidRDefault="00D129EF" w:rsidP="00354FDD">
    <w:pPr>
      <w:pStyle w:val="Header"/>
      <w:ind w:left="-720"/>
    </w:pPr>
    <w:r>
      <w:rPr>
        <w:noProof/>
      </w:rPr>
      <w:drawing>
        <wp:inline distT="0" distB="0" distL="0" distR="0" wp14:anchorId="71E24A47" wp14:editId="11487391">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E646D" w14:textId="59AAFA0A" w:rsidR="00D129EF" w:rsidRPr="003329A6" w:rsidRDefault="00D129EF" w:rsidP="003329A6">
    <w:pPr>
      <w:pStyle w:val="Header"/>
      <w:ind w:left="-720"/>
    </w:pPr>
    <w:r w:rsidRPr="00AB12E5">
      <w:rPr>
        <w:noProof/>
      </w:rPr>
      <w:drawing>
        <wp:anchor distT="0" distB="0" distL="114300" distR="114300" simplePos="0" relativeHeight="251668480" behindDoc="0" locked="0" layoutInCell="1" allowOverlap="1" wp14:anchorId="53C11CC1" wp14:editId="0F472E66">
          <wp:simplePos x="0" y="0"/>
          <wp:positionH relativeFrom="column">
            <wp:posOffset>-601133</wp:posOffset>
          </wp:positionH>
          <wp:positionV relativeFrom="paragraph">
            <wp:posOffset>-76412</wp:posOffset>
          </wp:positionV>
          <wp:extent cx="2116667" cy="635000"/>
          <wp:effectExtent l="0" t="0" r="4445"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92419" w14:textId="77777777" w:rsidR="00D129EF" w:rsidRDefault="00D129EF" w:rsidP="00995D9F">
    <w:pPr>
      <w:tabs>
        <w:tab w:val="left" w:pos="6366"/>
        <w:tab w:val="right" w:pos="10080"/>
      </w:tabs>
    </w:pPr>
    <w:r>
      <w:rPr>
        <w:noProof/>
      </w:rPr>
      <w:drawing>
        <wp:anchor distT="0" distB="0" distL="114300" distR="114300" simplePos="0" relativeHeight="251661312" behindDoc="0" locked="0" layoutInCell="1" allowOverlap="1" wp14:anchorId="635A4128" wp14:editId="1882948B">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4895962" wp14:editId="0436E9FC">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v:rect id="Rectangle 17"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0F6D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9BB12CE" wp14:editId="28CD53C3">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D7CC82" w14:textId="77777777" w:rsidR="00D129EF" w:rsidRPr="005E46C0" w:rsidRDefault="00D129EF"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B12CE"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05D7CC82" w14:textId="77777777" w:rsidR="00D129EF" w:rsidRPr="005E46C0" w:rsidRDefault="00D129EF"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6F8AAA4C" w14:textId="77777777" w:rsidR="00D129EF" w:rsidRDefault="00D129EF"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1412" w14:textId="5B447FE9" w:rsidR="00D129EF" w:rsidRDefault="00095AF6" w:rsidP="00995D9F">
    <w:pPr>
      <w:tabs>
        <w:tab w:val="left" w:pos="6366"/>
        <w:tab w:val="right" w:pos="10080"/>
      </w:tabs>
    </w:pPr>
    <w:r>
      <w:rPr>
        <w:noProof/>
      </w:rPr>
      <mc:AlternateContent>
        <mc:Choice Requires="wps">
          <w:drawing>
            <wp:anchor distT="0" distB="0" distL="114300" distR="114300" simplePos="0" relativeHeight="251663360" behindDoc="0" locked="0" layoutInCell="1" allowOverlap="1" wp14:anchorId="7ED51F35" wp14:editId="432501C0">
              <wp:simplePos x="0" y="0"/>
              <wp:positionH relativeFrom="page">
                <wp:posOffset>4651487</wp:posOffset>
              </wp:positionH>
              <wp:positionV relativeFrom="page">
                <wp:posOffset>230582</wp:posOffset>
              </wp:positionV>
              <wp:extent cx="2692958" cy="457200"/>
              <wp:effectExtent l="0" t="0" r="1270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9295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8433B7" w14:textId="5CB6B25D" w:rsidR="002B68A3" w:rsidRPr="005E46C0" w:rsidRDefault="00E42029" w:rsidP="002B68A3">
                          <w:pPr>
                            <w:pStyle w:val="TitleinHeader"/>
                            <w:jc w:val="center"/>
                          </w:pPr>
                          <w:r>
                            <w:t>Annual Report Toolkit</w:t>
                          </w:r>
                          <w:r w:rsidR="00D038CF">
                            <w:t xml:space="preserve"> </w:t>
                          </w:r>
                          <w:r w:rsidR="002B68A3">
                            <w:t>Site Visit Protocol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51F35" id="_x0000_t202" coordsize="21600,21600" o:spt="202" path="m,l,21600r21600,l21600,xe">
              <v:stroke joinstyle="miter"/>
              <v:path gradientshapeok="t" o:connecttype="rect"/>
            </v:shapetype>
            <v:shape id="Text Box 42" o:spid="_x0000_s1027" type="#_x0000_t202" alt="&quot;&quot;" style="position:absolute;margin-left:366.25pt;margin-top:18.15pt;width:212.0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" filled="f" stroked="f">
              <v:textbox inset="0,0,0,0">
                <w:txbxContent>
                  <w:p w14:paraId="0F8433B7" w14:textId="5CB6B25D" w:rsidR="002B68A3" w:rsidRPr="005E46C0" w:rsidRDefault="00E42029" w:rsidP="002B68A3">
                    <w:pPr>
                      <w:pStyle w:val="TitleinHeader"/>
                      <w:jc w:val="center"/>
                    </w:pPr>
                    <w:r>
                      <w:t>Annual Report Toolkit</w:t>
                    </w:r>
                    <w:r w:rsidR="00D038CF">
                      <w:t xml:space="preserve"> </w:t>
                    </w:r>
                    <w:r w:rsidR="002B68A3">
                      <w:t>Site Visit Protocol</w:t>
                    </w:r>
                  </w:p>
                </w:txbxContent>
              </v:textbox>
              <w10:wrap anchorx="page" anchory="page"/>
            </v:shape>
          </w:pict>
        </mc:Fallback>
      </mc:AlternateContent>
    </w:r>
    <w:r w:rsidR="00D038CF">
      <w:rPr>
        <w:noProof/>
      </w:rPr>
      <w:drawing>
        <wp:anchor distT="0" distB="0" distL="114300" distR="114300" simplePos="0" relativeHeight="251669504" behindDoc="0" locked="0" layoutInCell="1" allowOverlap="1" wp14:anchorId="68131B08" wp14:editId="0CC4B483">
          <wp:simplePos x="0" y="0"/>
          <wp:positionH relativeFrom="column">
            <wp:posOffset>-261257</wp:posOffset>
          </wp:positionH>
          <wp:positionV relativeFrom="paragraph">
            <wp:posOffset>-2380</wp:posOffset>
          </wp:positionV>
          <wp:extent cx="1219670" cy="366765"/>
          <wp:effectExtent l="0" t="0" r="0" b="0"/>
          <wp:wrapThrough wrapText="bothSides">
            <wp:wrapPolygon edited="0">
              <wp:start x="0" y="0"/>
              <wp:lineTo x="0" y="20215"/>
              <wp:lineTo x="21263" y="20215"/>
              <wp:lineTo x="21263"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9933" cy="369851"/>
                  </a:xfrm>
                  <a:prstGeom prst="rect">
                    <a:avLst/>
                  </a:prstGeom>
                </pic:spPr>
              </pic:pic>
            </a:graphicData>
          </a:graphic>
          <wp14:sizeRelH relativeFrom="margin">
            <wp14:pctWidth>0</wp14:pctWidth>
          </wp14:sizeRelH>
          <wp14:sizeRelV relativeFrom="margin">
            <wp14:pctHeight>0</wp14:pctHeight>
          </wp14:sizeRelV>
        </wp:anchor>
      </w:drawing>
    </w:r>
    <w:r w:rsidR="00D129EF">
      <w:rPr>
        <w:noProof/>
      </w:rPr>
      <mc:AlternateContent>
        <mc:Choice Requires="wps">
          <w:drawing>
            <wp:anchor distT="0" distB="0" distL="114300" distR="114300" simplePos="0" relativeHeight="251662336" behindDoc="0" locked="0" layoutInCell="1" allowOverlap="1" wp14:anchorId="5E1674F4" wp14:editId="1658DCC4">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C81D" id="Rectangle 41" o:spid="_x0000_s1026" alt="&quot;&quot;" style="position:absolute;margin-left:739.95pt;margin-top:0;width:791.15pt;height:61.2pt;z-index:2516623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A0456" w14:textId="77777777" w:rsidR="008F4B27" w:rsidRPr="00995D9F" w:rsidRDefault="008F4B27"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CFC5B"/>
    <w:multiLevelType w:val="hybridMultilevel"/>
    <w:tmpl w:val="A04621D4"/>
    <w:lvl w:ilvl="0" w:tplc="2A021690">
      <w:start w:val="1"/>
      <w:numFmt w:val="decimal"/>
      <w:lvlText w:val="%1."/>
      <w:lvlJc w:val="left"/>
      <w:pPr>
        <w:ind w:left="720" w:hanging="360"/>
      </w:pPr>
    </w:lvl>
    <w:lvl w:ilvl="1" w:tplc="FD94B0E4">
      <w:start w:val="1"/>
      <w:numFmt w:val="lowerLetter"/>
      <w:lvlText w:val="%2."/>
      <w:lvlJc w:val="left"/>
      <w:pPr>
        <w:ind w:left="1440" w:hanging="360"/>
      </w:pPr>
    </w:lvl>
    <w:lvl w:ilvl="2" w:tplc="915625F2">
      <w:start w:val="1"/>
      <w:numFmt w:val="lowerRoman"/>
      <w:lvlText w:val="%3."/>
      <w:lvlJc w:val="right"/>
      <w:pPr>
        <w:ind w:left="2160" w:hanging="180"/>
      </w:pPr>
    </w:lvl>
    <w:lvl w:ilvl="3" w:tplc="2CC00B5E">
      <w:start w:val="1"/>
      <w:numFmt w:val="decimal"/>
      <w:lvlText w:val="%4."/>
      <w:lvlJc w:val="left"/>
      <w:pPr>
        <w:ind w:left="2880" w:hanging="360"/>
      </w:pPr>
    </w:lvl>
    <w:lvl w:ilvl="4" w:tplc="903AA28E">
      <w:start w:val="1"/>
      <w:numFmt w:val="lowerLetter"/>
      <w:lvlText w:val="%5."/>
      <w:lvlJc w:val="left"/>
      <w:pPr>
        <w:ind w:left="3600" w:hanging="360"/>
      </w:pPr>
    </w:lvl>
    <w:lvl w:ilvl="5" w:tplc="C1E61AAA">
      <w:start w:val="1"/>
      <w:numFmt w:val="lowerRoman"/>
      <w:lvlText w:val="%6."/>
      <w:lvlJc w:val="right"/>
      <w:pPr>
        <w:ind w:left="4320" w:hanging="180"/>
      </w:pPr>
    </w:lvl>
    <w:lvl w:ilvl="6" w:tplc="543CFFBE">
      <w:start w:val="1"/>
      <w:numFmt w:val="decimal"/>
      <w:lvlText w:val="%7."/>
      <w:lvlJc w:val="left"/>
      <w:pPr>
        <w:ind w:left="5040" w:hanging="360"/>
      </w:pPr>
    </w:lvl>
    <w:lvl w:ilvl="7" w:tplc="B43AAD36">
      <w:start w:val="1"/>
      <w:numFmt w:val="lowerLetter"/>
      <w:lvlText w:val="%8."/>
      <w:lvlJc w:val="left"/>
      <w:pPr>
        <w:ind w:left="5760" w:hanging="360"/>
      </w:pPr>
    </w:lvl>
    <w:lvl w:ilvl="8" w:tplc="8D16319A">
      <w:start w:val="1"/>
      <w:numFmt w:val="lowerRoman"/>
      <w:lvlText w:val="%9."/>
      <w:lvlJc w:val="right"/>
      <w:pPr>
        <w:ind w:left="6480" w:hanging="180"/>
      </w:pPr>
    </w:lvl>
  </w:abstractNum>
  <w:abstractNum w:abstractNumId="5" w15:restartNumberingAfterBreak="0">
    <w:nsid w:val="16311A27"/>
    <w:multiLevelType w:val="hybridMultilevel"/>
    <w:tmpl w:val="3BD49404"/>
    <w:lvl w:ilvl="0" w:tplc="DC706468">
      <w:start w:val="1"/>
      <w:numFmt w:val="decimal"/>
      <w:pStyle w:val="List-Numbers"/>
      <w:lvlText w:val="%1."/>
      <w:lvlJc w:val="left"/>
      <w:pPr>
        <w:ind w:left="1080" w:hanging="720"/>
      </w:pPr>
      <w:rPr>
        <w:rFonts w:hint="default"/>
        <w:b/>
        <w:bCs/>
        <w:color w:val="3E535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multilevel"/>
    <w:tmpl w:val="22CC73BA"/>
    <w:numStyleLink w:val="List3Levels"/>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22025418"/>
    <w:multiLevelType w:val="hybridMultilevel"/>
    <w:tmpl w:val="95C2C8F6"/>
    <w:lvl w:ilvl="0" w:tplc="0A165B9C">
      <w:start w:val="1"/>
      <w:numFmt w:val="low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952F8"/>
    <w:multiLevelType w:val="multilevel"/>
    <w:tmpl w:val="8DBA9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757E18"/>
    <w:multiLevelType w:val="multilevel"/>
    <w:tmpl w:val="6B54F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E10AC7"/>
    <w:multiLevelType w:val="multilevel"/>
    <w:tmpl w:val="50A8937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123B10"/>
    <w:multiLevelType w:val="multilevel"/>
    <w:tmpl w:val="0BBCA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911735"/>
    <w:multiLevelType w:val="multilevel"/>
    <w:tmpl w:val="1A0A4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4CF807"/>
    <w:multiLevelType w:val="hybridMultilevel"/>
    <w:tmpl w:val="B502C440"/>
    <w:lvl w:ilvl="0" w:tplc="6CCE96B6">
      <w:start w:val="1"/>
      <w:numFmt w:val="bullet"/>
      <w:lvlText w:val=""/>
      <w:lvlJc w:val="left"/>
      <w:pPr>
        <w:ind w:left="720" w:hanging="360"/>
      </w:pPr>
      <w:rPr>
        <w:rFonts w:ascii="Symbol" w:hAnsi="Symbol" w:hint="default"/>
      </w:rPr>
    </w:lvl>
    <w:lvl w:ilvl="1" w:tplc="69BCB694">
      <w:start w:val="1"/>
      <w:numFmt w:val="bullet"/>
      <w:lvlText w:val="o"/>
      <w:lvlJc w:val="left"/>
      <w:pPr>
        <w:ind w:left="1440" w:hanging="360"/>
      </w:pPr>
      <w:rPr>
        <w:rFonts w:ascii="Courier New" w:hAnsi="Courier New" w:hint="default"/>
      </w:rPr>
    </w:lvl>
    <w:lvl w:ilvl="2" w:tplc="DD7C7EDE">
      <w:start w:val="1"/>
      <w:numFmt w:val="bullet"/>
      <w:lvlText w:val=""/>
      <w:lvlJc w:val="left"/>
      <w:pPr>
        <w:ind w:left="2160" w:hanging="360"/>
      </w:pPr>
      <w:rPr>
        <w:rFonts w:ascii="Wingdings" w:hAnsi="Wingdings" w:hint="default"/>
      </w:rPr>
    </w:lvl>
    <w:lvl w:ilvl="3" w:tplc="779ADDDE">
      <w:start w:val="1"/>
      <w:numFmt w:val="bullet"/>
      <w:lvlText w:val=""/>
      <w:lvlJc w:val="left"/>
      <w:pPr>
        <w:ind w:left="2880" w:hanging="360"/>
      </w:pPr>
      <w:rPr>
        <w:rFonts w:ascii="Symbol" w:hAnsi="Symbol" w:hint="default"/>
      </w:rPr>
    </w:lvl>
    <w:lvl w:ilvl="4" w:tplc="2F461194">
      <w:start w:val="1"/>
      <w:numFmt w:val="bullet"/>
      <w:lvlText w:val="o"/>
      <w:lvlJc w:val="left"/>
      <w:pPr>
        <w:ind w:left="3600" w:hanging="360"/>
      </w:pPr>
      <w:rPr>
        <w:rFonts w:ascii="Courier New" w:hAnsi="Courier New" w:hint="default"/>
      </w:rPr>
    </w:lvl>
    <w:lvl w:ilvl="5" w:tplc="CE5667B6">
      <w:start w:val="1"/>
      <w:numFmt w:val="bullet"/>
      <w:lvlText w:val=""/>
      <w:lvlJc w:val="left"/>
      <w:pPr>
        <w:ind w:left="4320" w:hanging="360"/>
      </w:pPr>
      <w:rPr>
        <w:rFonts w:ascii="Wingdings" w:hAnsi="Wingdings" w:hint="default"/>
      </w:rPr>
    </w:lvl>
    <w:lvl w:ilvl="6" w:tplc="19009E30">
      <w:start w:val="1"/>
      <w:numFmt w:val="bullet"/>
      <w:lvlText w:val=""/>
      <w:lvlJc w:val="left"/>
      <w:pPr>
        <w:ind w:left="5040" w:hanging="360"/>
      </w:pPr>
      <w:rPr>
        <w:rFonts w:ascii="Symbol" w:hAnsi="Symbol" w:hint="default"/>
      </w:rPr>
    </w:lvl>
    <w:lvl w:ilvl="7" w:tplc="334EC2D8">
      <w:start w:val="1"/>
      <w:numFmt w:val="bullet"/>
      <w:lvlText w:val="o"/>
      <w:lvlJc w:val="left"/>
      <w:pPr>
        <w:ind w:left="5760" w:hanging="360"/>
      </w:pPr>
      <w:rPr>
        <w:rFonts w:ascii="Courier New" w:hAnsi="Courier New" w:hint="default"/>
      </w:rPr>
    </w:lvl>
    <w:lvl w:ilvl="8" w:tplc="6E94C322">
      <w:start w:val="1"/>
      <w:numFmt w:val="bullet"/>
      <w:lvlText w:val=""/>
      <w:lvlJc w:val="left"/>
      <w:pPr>
        <w:ind w:left="6480" w:hanging="360"/>
      </w:pPr>
      <w:rPr>
        <w:rFonts w:ascii="Wingdings" w:hAnsi="Wingdings" w:hint="default"/>
      </w:rPr>
    </w:lvl>
  </w:abstractNum>
  <w:abstractNum w:abstractNumId="15" w15:restartNumberingAfterBreak="0">
    <w:nsid w:val="36063D31"/>
    <w:multiLevelType w:val="multilevel"/>
    <w:tmpl w:val="7A161B66"/>
    <w:numStyleLink w:val="CalloutBoxList3Levels"/>
  </w:abstractNum>
  <w:abstractNum w:abstractNumId="16" w15:restartNumberingAfterBreak="0">
    <w:nsid w:val="377E9AA5"/>
    <w:multiLevelType w:val="hybridMultilevel"/>
    <w:tmpl w:val="648CB4E2"/>
    <w:lvl w:ilvl="0" w:tplc="E4926B3C">
      <w:start w:val="1"/>
      <w:numFmt w:val="decimal"/>
      <w:lvlText w:val="%1."/>
      <w:lvlJc w:val="left"/>
      <w:pPr>
        <w:ind w:left="720" w:hanging="360"/>
      </w:pPr>
    </w:lvl>
    <w:lvl w:ilvl="1" w:tplc="52342C68">
      <w:start w:val="1"/>
      <w:numFmt w:val="lowerLetter"/>
      <w:lvlText w:val="%2."/>
      <w:lvlJc w:val="left"/>
      <w:pPr>
        <w:ind w:left="1440" w:hanging="360"/>
      </w:pPr>
    </w:lvl>
    <w:lvl w:ilvl="2" w:tplc="FC26F0AC">
      <w:start w:val="1"/>
      <w:numFmt w:val="lowerRoman"/>
      <w:lvlText w:val="%3."/>
      <w:lvlJc w:val="right"/>
      <w:pPr>
        <w:ind w:left="2160" w:hanging="180"/>
      </w:pPr>
    </w:lvl>
    <w:lvl w:ilvl="3" w:tplc="AAF86EE0">
      <w:start w:val="1"/>
      <w:numFmt w:val="decimal"/>
      <w:lvlText w:val="%4."/>
      <w:lvlJc w:val="left"/>
      <w:pPr>
        <w:ind w:left="2880" w:hanging="360"/>
      </w:pPr>
    </w:lvl>
    <w:lvl w:ilvl="4" w:tplc="07465636">
      <w:start w:val="1"/>
      <w:numFmt w:val="lowerLetter"/>
      <w:lvlText w:val="%5."/>
      <w:lvlJc w:val="left"/>
      <w:pPr>
        <w:ind w:left="3600" w:hanging="360"/>
      </w:pPr>
    </w:lvl>
    <w:lvl w:ilvl="5" w:tplc="D4DA4356">
      <w:start w:val="1"/>
      <w:numFmt w:val="lowerRoman"/>
      <w:lvlText w:val="%6."/>
      <w:lvlJc w:val="right"/>
      <w:pPr>
        <w:ind w:left="4320" w:hanging="180"/>
      </w:pPr>
    </w:lvl>
    <w:lvl w:ilvl="6" w:tplc="B0089C18">
      <w:start w:val="1"/>
      <w:numFmt w:val="decimal"/>
      <w:lvlText w:val="%7."/>
      <w:lvlJc w:val="left"/>
      <w:pPr>
        <w:ind w:left="5040" w:hanging="360"/>
      </w:pPr>
    </w:lvl>
    <w:lvl w:ilvl="7" w:tplc="C100AC44">
      <w:start w:val="1"/>
      <w:numFmt w:val="lowerLetter"/>
      <w:lvlText w:val="%8."/>
      <w:lvlJc w:val="left"/>
      <w:pPr>
        <w:ind w:left="5760" w:hanging="360"/>
      </w:pPr>
    </w:lvl>
    <w:lvl w:ilvl="8" w:tplc="254057F0">
      <w:start w:val="1"/>
      <w:numFmt w:val="lowerRoman"/>
      <w:lvlText w:val="%9."/>
      <w:lvlJc w:val="right"/>
      <w:pPr>
        <w:ind w:left="6480" w:hanging="180"/>
      </w:pPr>
    </w:lvl>
  </w:abstractNum>
  <w:abstractNum w:abstractNumId="17"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A4D5CFD"/>
    <w:multiLevelType w:val="hybridMultilevel"/>
    <w:tmpl w:val="5A0E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A317A"/>
    <w:multiLevelType w:val="hybridMultilevel"/>
    <w:tmpl w:val="C336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A7B80"/>
    <w:multiLevelType w:val="multilevel"/>
    <w:tmpl w:val="6C5E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D07DF3"/>
    <w:multiLevelType w:val="multilevel"/>
    <w:tmpl w:val="43AEDA0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0C6DAF"/>
    <w:multiLevelType w:val="multilevel"/>
    <w:tmpl w:val="21E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FF1F4F"/>
    <w:multiLevelType w:val="multilevel"/>
    <w:tmpl w:val="8422B15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122E2"/>
    <w:multiLevelType w:val="multilevel"/>
    <w:tmpl w:val="D03E6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28636F9"/>
    <w:multiLevelType w:val="hybridMultilevel"/>
    <w:tmpl w:val="54C6952A"/>
    <w:lvl w:ilvl="0" w:tplc="EBAA848A">
      <w:start w:val="1"/>
      <w:numFmt w:val="bullet"/>
      <w:lvlText w:val=""/>
      <w:lvlJc w:val="left"/>
      <w:pPr>
        <w:ind w:left="720" w:hanging="360"/>
      </w:pPr>
      <w:rPr>
        <w:rFonts w:ascii="Symbol" w:hAnsi="Symbol" w:hint="default"/>
      </w:rPr>
    </w:lvl>
    <w:lvl w:ilvl="1" w:tplc="2AD20A50">
      <w:start w:val="1"/>
      <w:numFmt w:val="bullet"/>
      <w:lvlText w:val="o"/>
      <w:lvlJc w:val="left"/>
      <w:pPr>
        <w:ind w:left="1440" w:hanging="360"/>
      </w:pPr>
      <w:rPr>
        <w:rFonts w:ascii="Courier New" w:hAnsi="Courier New" w:hint="default"/>
      </w:rPr>
    </w:lvl>
    <w:lvl w:ilvl="2" w:tplc="EAE29488">
      <w:start w:val="1"/>
      <w:numFmt w:val="bullet"/>
      <w:lvlText w:val=""/>
      <w:lvlJc w:val="left"/>
      <w:pPr>
        <w:ind w:left="2160" w:hanging="360"/>
      </w:pPr>
      <w:rPr>
        <w:rFonts w:ascii="Wingdings" w:hAnsi="Wingdings" w:hint="default"/>
      </w:rPr>
    </w:lvl>
    <w:lvl w:ilvl="3" w:tplc="A888D240">
      <w:start w:val="1"/>
      <w:numFmt w:val="bullet"/>
      <w:lvlText w:val=""/>
      <w:lvlJc w:val="left"/>
      <w:pPr>
        <w:ind w:left="2880" w:hanging="360"/>
      </w:pPr>
      <w:rPr>
        <w:rFonts w:ascii="Symbol" w:hAnsi="Symbol" w:hint="default"/>
      </w:rPr>
    </w:lvl>
    <w:lvl w:ilvl="4" w:tplc="5B227A1A">
      <w:start w:val="1"/>
      <w:numFmt w:val="bullet"/>
      <w:lvlText w:val="o"/>
      <w:lvlJc w:val="left"/>
      <w:pPr>
        <w:ind w:left="3600" w:hanging="360"/>
      </w:pPr>
      <w:rPr>
        <w:rFonts w:ascii="Courier New" w:hAnsi="Courier New" w:hint="default"/>
      </w:rPr>
    </w:lvl>
    <w:lvl w:ilvl="5" w:tplc="B8F4F092">
      <w:start w:val="1"/>
      <w:numFmt w:val="bullet"/>
      <w:lvlText w:val=""/>
      <w:lvlJc w:val="left"/>
      <w:pPr>
        <w:ind w:left="4320" w:hanging="360"/>
      </w:pPr>
      <w:rPr>
        <w:rFonts w:ascii="Wingdings" w:hAnsi="Wingdings" w:hint="default"/>
      </w:rPr>
    </w:lvl>
    <w:lvl w:ilvl="6" w:tplc="91306108">
      <w:start w:val="1"/>
      <w:numFmt w:val="bullet"/>
      <w:lvlText w:val=""/>
      <w:lvlJc w:val="left"/>
      <w:pPr>
        <w:ind w:left="5040" w:hanging="360"/>
      </w:pPr>
      <w:rPr>
        <w:rFonts w:ascii="Symbol" w:hAnsi="Symbol" w:hint="default"/>
      </w:rPr>
    </w:lvl>
    <w:lvl w:ilvl="7" w:tplc="FEE64B58">
      <w:start w:val="1"/>
      <w:numFmt w:val="bullet"/>
      <w:lvlText w:val="o"/>
      <w:lvlJc w:val="left"/>
      <w:pPr>
        <w:ind w:left="5760" w:hanging="360"/>
      </w:pPr>
      <w:rPr>
        <w:rFonts w:ascii="Courier New" w:hAnsi="Courier New" w:hint="default"/>
      </w:rPr>
    </w:lvl>
    <w:lvl w:ilvl="8" w:tplc="D6342D30">
      <w:start w:val="1"/>
      <w:numFmt w:val="bullet"/>
      <w:lvlText w:val=""/>
      <w:lvlJc w:val="left"/>
      <w:pPr>
        <w:ind w:left="6480" w:hanging="360"/>
      </w:pPr>
      <w:rPr>
        <w:rFonts w:ascii="Wingdings" w:hAnsi="Wingdings" w:hint="default"/>
      </w:rPr>
    </w:lvl>
  </w:abstractNum>
  <w:abstractNum w:abstractNumId="28" w15:restartNumberingAfterBreak="0">
    <w:nsid w:val="57EB1AB5"/>
    <w:multiLevelType w:val="multilevel"/>
    <w:tmpl w:val="B1963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C82241"/>
    <w:multiLevelType w:val="multilevel"/>
    <w:tmpl w:val="9C864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01B2DDD"/>
    <w:multiLevelType w:val="multilevel"/>
    <w:tmpl w:val="5FA4975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EA05A7"/>
    <w:multiLevelType w:val="hybridMultilevel"/>
    <w:tmpl w:val="FDF2F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A4AC1"/>
    <w:multiLevelType w:val="multilevel"/>
    <w:tmpl w:val="44B07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8508E7"/>
    <w:multiLevelType w:val="multilevel"/>
    <w:tmpl w:val="72A2411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D9157D"/>
    <w:multiLevelType w:val="hybridMultilevel"/>
    <w:tmpl w:val="2B52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EAF77AE"/>
    <w:multiLevelType w:val="multilevel"/>
    <w:tmpl w:val="23B0591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5D382A"/>
    <w:multiLevelType w:val="multilevel"/>
    <w:tmpl w:val="C4DE0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F0A11D"/>
    <w:multiLevelType w:val="hybridMultilevel"/>
    <w:tmpl w:val="08308E1E"/>
    <w:lvl w:ilvl="0" w:tplc="901C1EBE">
      <w:start w:val="1"/>
      <w:numFmt w:val="lowerLetter"/>
      <w:lvlText w:val="%1."/>
      <w:lvlJc w:val="left"/>
      <w:pPr>
        <w:ind w:left="1080" w:hanging="360"/>
      </w:pPr>
    </w:lvl>
    <w:lvl w:ilvl="1" w:tplc="AA760532">
      <w:start w:val="1"/>
      <w:numFmt w:val="lowerLetter"/>
      <w:lvlText w:val="%2."/>
      <w:lvlJc w:val="left"/>
      <w:pPr>
        <w:ind w:left="1800" w:hanging="360"/>
      </w:pPr>
    </w:lvl>
    <w:lvl w:ilvl="2" w:tplc="B90A4838">
      <w:start w:val="1"/>
      <w:numFmt w:val="lowerRoman"/>
      <w:lvlText w:val="%3."/>
      <w:lvlJc w:val="right"/>
      <w:pPr>
        <w:ind w:left="2520" w:hanging="180"/>
      </w:pPr>
    </w:lvl>
    <w:lvl w:ilvl="3" w:tplc="0C64B708">
      <w:start w:val="1"/>
      <w:numFmt w:val="decimal"/>
      <w:lvlText w:val="%4."/>
      <w:lvlJc w:val="left"/>
      <w:pPr>
        <w:ind w:left="3240" w:hanging="360"/>
      </w:pPr>
    </w:lvl>
    <w:lvl w:ilvl="4" w:tplc="3C8629E2">
      <w:start w:val="1"/>
      <w:numFmt w:val="lowerLetter"/>
      <w:lvlText w:val="%5."/>
      <w:lvlJc w:val="left"/>
      <w:pPr>
        <w:ind w:left="3960" w:hanging="360"/>
      </w:pPr>
    </w:lvl>
    <w:lvl w:ilvl="5" w:tplc="185E15C2">
      <w:start w:val="1"/>
      <w:numFmt w:val="lowerRoman"/>
      <w:lvlText w:val="%6."/>
      <w:lvlJc w:val="right"/>
      <w:pPr>
        <w:ind w:left="4680" w:hanging="180"/>
      </w:pPr>
    </w:lvl>
    <w:lvl w:ilvl="6" w:tplc="2118F4BE">
      <w:start w:val="1"/>
      <w:numFmt w:val="decimal"/>
      <w:lvlText w:val="%7."/>
      <w:lvlJc w:val="left"/>
      <w:pPr>
        <w:ind w:left="5400" w:hanging="360"/>
      </w:pPr>
    </w:lvl>
    <w:lvl w:ilvl="7" w:tplc="A156E05E">
      <w:start w:val="1"/>
      <w:numFmt w:val="lowerLetter"/>
      <w:lvlText w:val="%8."/>
      <w:lvlJc w:val="left"/>
      <w:pPr>
        <w:ind w:left="6120" w:hanging="360"/>
      </w:pPr>
    </w:lvl>
    <w:lvl w:ilvl="8" w:tplc="F9A26A1E">
      <w:start w:val="1"/>
      <w:numFmt w:val="lowerRoman"/>
      <w:lvlText w:val="%9."/>
      <w:lvlJc w:val="right"/>
      <w:pPr>
        <w:ind w:left="6840" w:hanging="180"/>
      </w:pPr>
    </w:lvl>
  </w:abstractNum>
  <w:num w:numId="1" w16cid:durableId="570583854">
    <w:abstractNumId w:val="0"/>
  </w:num>
  <w:num w:numId="2" w16cid:durableId="393894829">
    <w:abstractNumId w:val="5"/>
  </w:num>
  <w:num w:numId="3" w16cid:durableId="1499466358">
    <w:abstractNumId w:val="2"/>
  </w:num>
  <w:num w:numId="4" w16cid:durableId="2055301107">
    <w:abstractNumId w:val="35"/>
  </w:num>
  <w:num w:numId="5" w16cid:durableId="131532447">
    <w:abstractNumId w:val="17"/>
  </w:num>
  <w:num w:numId="6" w16cid:durableId="1804879967">
    <w:abstractNumId w:val="7"/>
  </w:num>
  <w:num w:numId="7" w16cid:durableId="977687123">
    <w:abstractNumId w:val="1"/>
  </w:num>
  <w:num w:numId="8" w16cid:durableId="187765973">
    <w:abstractNumId w:val="15"/>
  </w:num>
  <w:num w:numId="9" w16cid:durableId="1314944180">
    <w:abstractNumId w:val="6"/>
    <w:lvlOverride w:ilvl="0">
      <w:lvl w:ilvl="0">
        <w:start w:val="1"/>
        <w:numFmt w:val="bullet"/>
        <w:pStyle w:val="List-Level1"/>
        <w:lvlText w:val=""/>
        <w:lvlJc w:val="left"/>
        <w:pPr>
          <w:ind w:left="792" w:hanging="216"/>
        </w:pPr>
        <w:rPr>
          <w:rFonts w:ascii="Symbol" w:hAnsi="Symbol" w:hint="default"/>
          <w:b/>
          <w:bCs/>
          <w:color w:val="3E535F"/>
          <w:sz w:val="18"/>
          <w:szCs w:val="24"/>
        </w:rPr>
      </w:lvl>
    </w:lvlOverride>
  </w:num>
  <w:num w:numId="10" w16cid:durableId="73165384">
    <w:abstractNumId w:val="3"/>
  </w:num>
  <w:num w:numId="11" w16cid:durableId="955675093">
    <w:abstractNumId w:val="24"/>
  </w:num>
  <w:num w:numId="12" w16cid:durableId="524826933">
    <w:abstractNumId w:val="25"/>
  </w:num>
  <w:num w:numId="13" w16cid:durableId="1544950213">
    <w:abstractNumId w:val="18"/>
  </w:num>
  <w:num w:numId="14" w16cid:durableId="657148503">
    <w:abstractNumId w:val="34"/>
  </w:num>
  <w:num w:numId="15" w16cid:durableId="1519805564">
    <w:abstractNumId w:val="19"/>
  </w:num>
  <w:num w:numId="16" w16cid:durableId="196237875">
    <w:abstractNumId w:val="38"/>
  </w:num>
  <w:num w:numId="17" w16cid:durableId="1255556506">
    <w:abstractNumId w:val="16"/>
  </w:num>
  <w:num w:numId="18" w16cid:durableId="1643922175">
    <w:abstractNumId w:val="32"/>
  </w:num>
  <w:num w:numId="19" w16cid:durableId="407120818">
    <w:abstractNumId w:val="22"/>
  </w:num>
  <w:num w:numId="20" w16cid:durableId="1917129848">
    <w:abstractNumId w:val="31"/>
  </w:num>
  <w:num w:numId="21" w16cid:durableId="2137597049">
    <w:abstractNumId w:val="8"/>
  </w:num>
  <w:num w:numId="22" w16cid:durableId="1747068495">
    <w:abstractNumId w:val="37"/>
  </w:num>
  <w:num w:numId="23" w16cid:durableId="695152392">
    <w:abstractNumId w:val="23"/>
  </w:num>
  <w:num w:numId="24" w16cid:durableId="51778198">
    <w:abstractNumId w:val="21"/>
  </w:num>
  <w:num w:numId="25" w16cid:durableId="1642073087">
    <w:abstractNumId w:val="36"/>
  </w:num>
  <w:num w:numId="26" w16cid:durableId="441271201">
    <w:abstractNumId w:val="33"/>
  </w:num>
  <w:num w:numId="27" w16cid:durableId="254897794">
    <w:abstractNumId w:val="11"/>
  </w:num>
  <w:num w:numId="28" w16cid:durableId="450326451">
    <w:abstractNumId w:val="30"/>
  </w:num>
  <w:num w:numId="29" w16cid:durableId="441996504">
    <w:abstractNumId w:val="27"/>
  </w:num>
  <w:num w:numId="30" w16cid:durableId="2047899609">
    <w:abstractNumId w:val="14"/>
  </w:num>
  <w:num w:numId="31" w16cid:durableId="407001909">
    <w:abstractNumId w:val="4"/>
  </w:num>
  <w:num w:numId="32" w16cid:durableId="712926468">
    <w:abstractNumId w:val="13"/>
  </w:num>
  <w:num w:numId="33" w16cid:durableId="457643729">
    <w:abstractNumId w:val="28"/>
  </w:num>
  <w:num w:numId="34" w16cid:durableId="303781121">
    <w:abstractNumId w:val="9"/>
  </w:num>
  <w:num w:numId="35" w16cid:durableId="43533030">
    <w:abstractNumId w:val="12"/>
  </w:num>
  <w:num w:numId="36" w16cid:durableId="1559901586">
    <w:abstractNumId w:val="29"/>
  </w:num>
  <w:num w:numId="37" w16cid:durableId="833185883">
    <w:abstractNumId w:val="26"/>
  </w:num>
  <w:num w:numId="38" w16cid:durableId="2036343909">
    <w:abstractNumId w:val="10"/>
  </w:num>
  <w:num w:numId="39" w16cid:durableId="2046173914">
    <w:abstractNumId w:val="20"/>
  </w:num>
  <w:num w:numId="40" w16cid:durableId="7706630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0808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87225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4708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06E8B"/>
    <w:rsid w:val="00014987"/>
    <w:rsid w:val="000162CD"/>
    <w:rsid w:val="00023130"/>
    <w:rsid w:val="00024128"/>
    <w:rsid w:val="00056436"/>
    <w:rsid w:val="00057FB4"/>
    <w:rsid w:val="000641FC"/>
    <w:rsid w:val="00071185"/>
    <w:rsid w:val="00071D51"/>
    <w:rsid w:val="000910C3"/>
    <w:rsid w:val="0009452F"/>
    <w:rsid w:val="00094E31"/>
    <w:rsid w:val="00095AF6"/>
    <w:rsid w:val="000A5F4D"/>
    <w:rsid w:val="000C3942"/>
    <w:rsid w:val="000E0CF6"/>
    <w:rsid w:val="000F1641"/>
    <w:rsid w:val="00106363"/>
    <w:rsid w:val="00110B10"/>
    <w:rsid w:val="00117050"/>
    <w:rsid w:val="00123E0C"/>
    <w:rsid w:val="001336BB"/>
    <w:rsid w:val="001438CE"/>
    <w:rsid w:val="0014633B"/>
    <w:rsid w:val="00147C9E"/>
    <w:rsid w:val="00164FA5"/>
    <w:rsid w:val="00167572"/>
    <w:rsid w:val="00175F43"/>
    <w:rsid w:val="0017742D"/>
    <w:rsid w:val="00181AC0"/>
    <w:rsid w:val="00183DD9"/>
    <w:rsid w:val="0019206E"/>
    <w:rsid w:val="001D5642"/>
    <w:rsid w:val="001D7F82"/>
    <w:rsid w:val="001F3B53"/>
    <w:rsid w:val="002026EA"/>
    <w:rsid w:val="00207922"/>
    <w:rsid w:val="0022192A"/>
    <w:rsid w:val="00240088"/>
    <w:rsid w:val="002437ED"/>
    <w:rsid w:val="002556FD"/>
    <w:rsid w:val="00257588"/>
    <w:rsid w:val="0026708C"/>
    <w:rsid w:val="002775DB"/>
    <w:rsid w:val="00281553"/>
    <w:rsid w:val="002860F7"/>
    <w:rsid w:val="002866CF"/>
    <w:rsid w:val="002871FF"/>
    <w:rsid w:val="0029494A"/>
    <w:rsid w:val="002A7BEB"/>
    <w:rsid w:val="002B0221"/>
    <w:rsid w:val="002B0AC7"/>
    <w:rsid w:val="002B1EDD"/>
    <w:rsid w:val="002B3C60"/>
    <w:rsid w:val="002B68A3"/>
    <w:rsid w:val="002C18D6"/>
    <w:rsid w:val="002C56E7"/>
    <w:rsid w:val="002C78A6"/>
    <w:rsid w:val="002D504E"/>
    <w:rsid w:val="002D58A6"/>
    <w:rsid w:val="002F06E6"/>
    <w:rsid w:val="00315659"/>
    <w:rsid w:val="00316A60"/>
    <w:rsid w:val="0033074E"/>
    <w:rsid w:val="0033078F"/>
    <w:rsid w:val="003329A6"/>
    <w:rsid w:val="0034201C"/>
    <w:rsid w:val="00353358"/>
    <w:rsid w:val="00354FDD"/>
    <w:rsid w:val="00362DEC"/>
    <w:rsid w:val="00364750"/>
    <w:rsid w:val="00370E69"/>
    <w:rsid w:val="003904E2"/>
    <w:rsid w:val="003B441D"/>
    <w:rsid w:val="003C12B6"/>
    <w:rsid w:val="003D06AA"/>
    <w:rsid w:val="003E1529"/>
    <w:rsid w:val="003E15BA"/>
    <w:rsid w:val="003E3268"/>
    <w:rsid w:val="00405873"/>
    <w:rsid w:val="004107FF"/>
    <w:rsid w:val="00420094"/>
    <w:rsid w:val="00425406"/>
    <w:rsid w:val="0043499F"/>
    <w:rsid w:val="00436F25"/>
    <w:rsid w:val="004370B7"/>
    <w:rsid w:val="00444ACF"/>
    <w:rsid w:val="00455E42"/>
    <w:rsid w:val="00463680"/>
    <w:rsid w:val="00464861"/>
    <w:rsid w:val="00466021"/>
    <w:rsid w:val="0047114A"/>
    <w:rsid w:val="004736A4"/>
    <w:rsid w:val="00474E87"/>
    <w:rsid w:val="00476456"/>
    <w:rsid w:val="00483D7C"/>
    <w:rsid w:val="004A479B"/>
    <w:rsid w:val="004A5244"/>
    <w:rsid w:val="004B0C88"/>
    <w:rsid w:val="004B31F7"/>
    <w:rsid w:val="004B7AFA"/>
    <w:rsid w:val="004D2CF8"/>
    <w:rsid w:val="004F1A8F"/>
    <w:rsid w:val="004F4612"/>
    <w:rsid w:val="004F5E2D"/>
    <w:rsid w:val="004F6810"/>
    <w:rsid w:val="0050332F"/>
    <w:rsid w:val="005048C1"/>
    <w:rsid w:val="00510858"/>
    <w:rsid w:val="00513040"/>
    <w:rsid w:val="00513F9A"/>
    <w:rsid w:val="00516B3C"/>
    <w:rsid w:val="0052115A"/>
    <w:rsid w:val="005317F6"/>
    <w:rsid w:val="00540C4D"/>
    <w:rsid w:val="005431C3"/>
    <w:rsid w:val="00552944"/>
    <w:rsid w:val="00571FEE"/>
    <w:rsid w:val="005723C3"/>
    <w:rsid w:val="00576EB4"/>
    <w:rsid w:val="0057726C"/>
    <w:rsid w:val="00585A85"/>
    <w:rsid w:val="00593AFC"/>
    <w:rsid w:val="005A07F7"/>
    <w:rsid w:val="005A1CBC"/>
    <w:rsid w:val="005A79E6"/>
    <w:rsid w:val="005B14FD"/>
    <w:rsid w:val="005C2041"/>
    <w:rsid w:val="005C2670"/>
    <w:rsid w:val="005D46DD"/>
    <w:rsid w:val="005D6A8C"/>
    <w:rsid w:val="005E0D0E"/>
    <w:rsid w:val="005E654F"/>
    <w:rsid w:val="005F6DEA"/>
    <w:rsid w:val="00603C7F"/>
    <w:rsid w:val="0061443F"/>
    <w:rsid w:val="00616B1A"/>
    <w:rsid w:val="00616D21"/>
    <w:rsid w:val="00616E4D"/>
    <w:rsid w:val="00622129"/>
    <w:rsid w:val="0063137D"/>
    <w:rsid w:val="00633CB0"/>
    <w:rsid w:val="0064155C"/>
    <w:rsid w:val="00643FD6"/>
    <w:rsid w:val="006666FA"/>
    <w:rsid w:val="006724A8"/>
    <w:rsid w:val="00691257"/>
    <w:rsid w:val="006A41B7"/>
    <w:rsid w:val="006A6FC5"/>
    <w:rsid w:val="006B0446"/>
    <w:rsid w:val="006B48BA"/>
    <w:rsid w:val="006C0CB5"/>
    <w:rsid w:val="006C67AB"/>
    <w:rsid w:val="006D4C17"/>
    <w:rsid w:val="006D56D3"/>
    <w:rsid w:val="006D5BF4"/>
    <w:rsid w:val="006D5E34"/>
    <w:rsid w:val="006E52E5"/>
    <w:rsid w:val="00700CBB"/>
    <w:rsid w:val="00704780"/>
    <w:rsid w:val="00705714"/>
    <w:rsid w:val="00722B1F"/>
    <w:rsid w:val="00724BA2"/>
    <w:rsid w:val="00731546"/>
    <w:rsid w:val="007328F3"/>
    <w:rsid w:val="00737654"/>
    <w:rsid w:val="00742880"/>
    <w:rsid w:val="0074649F"/>
    <w:rsid w:val="00751AF7"/>
    <w:rsid w:val="0077129F"/>
    <w:rsid w:val="00772490"/>
    <w:rsid w:val="00774224"/>
    <w:rsid w:val="00775EA4"/>
    <w:rsid w:val="00782E95"/>
    <w:rsid w:val="007921B8"/>
    <w:rsid w:val="007A6092"/>
    <w:rsid w:val="007C3736"/>
    <w:rsid w:val="007C7147"/>
    <w:rsid w:val="007D4367"/>
    <w:rsid w:val="007E2002"/>
    <w:rsid w:val="007F219B"/>
    <w:rsid w:val="007F7B8F"/>
    <w:rsid w:val="0081669A"/>
    <w:rsid w:val="0083007F"/>
    <w:rsid w:val="008320CA"/>
    <w:rsid w:val="00843E33"/>
    <w:rsid w:val="0084476D"/>
    <w:rsid w:val="0085115A"/>
    <w:rsid w:val="00851744"/>
    <w:rsid w:val="00861BEA"/>
    <w:rsid w:val="00880AA6"/>
    <w:rsid w:val="00883EF9"/>
    <w:rsid w:val="008862F4"/>
    <w:rsid w:val="0089797A"/>
    <w:rsid w:val="008B53B8"/>
    <w:rsid w:val="008C2590"/>
    <w:rsid w:val="008D28D0"/>
    <w:rsid w:val="008E2110"/>
    <w:rsid w:val="008E2632"/>
    <w:rsid w:val="008F4B27"/>
    <w:rsid w:val="009010BC"/>
    <w:rsid w:val="0090143F"/>
    <w:rsid w:val="009079CA"/>
    <w:rsid w:val="0092581B"/>
    <w:rsid w:val="00926F6C"/>
    <w:rsid w:val="00940525"/>
    <w:rsid w:val="00947568"/>
    <w:rsid w:val="00952AFA"/>
    <w:rsid w:val="009703C4"/>
    <w:rsid w:val="009777B6"/>
    <w:rsid w:val="00991523"/>
    <w:rsid w:val="009951B1"/>
    <w:rsid w:val="00995D9F"/>
    <w:rsid w:val="00997717"/>
    <w:rsid w:val="009A08F0"/>
    <w:rsid w:val="009A0BBA"/>
    <w:rsid w:val="009A660F"/>
    <w:rsid w:val="009B0C75"/>
    <w:rsid w:val="009B701B"/>
    <w:rsid w:val="009C4651"/>
    <w:rsid w:val="009D462E"/>
    <w:rsid w:val="009D4C7A"/>
    <w:rsid w:val="009E432F"/>
    <w:rsid w:val="009E7D3C"/>
    <w:rsid w:val="009F3AF0"/>
    <w:rsid w:val="00A03632"/>
    <w:rsid w:val="00A03FE2"/>
    <w:rsid w:val="00A110E6"/>
    <w:rsid w:val="00A11743"/>
    <w:rsid w:val="00A14534"/>
    <w:rsid w:val="00A17DC7"/>
    <w:rsid w:val="00A21CA3"/>
    <w:rsid w:val="00A47FBC"/>
    <w:rsid w:val="00A53054"/>
    <w:rsid w:val="00A548B5"/>
    <w:rsid w:val="00A5530F"/>
    <w:rsid w:val="00A649B0"/>
    <w:rsid w:val="00A866DC"/>
    <w:rsid w:val="00A86B61"/>
    <w:rsid w:val="00A957D0"/>
    <w:rsid w:val="00A97076"/>
    <w:rsid w:val="00AA025E"/>
    <w:rsid w:val="00AA2373"/>
    <w:rsid w:val="00AA33AD"/>
    <w:rsid w:val="00AB1392"/>
    <w:rsid w:val="00AB17F9"/>
    <w:rsid w:val="00AB2346"/>
    <w:rsid w:val="00AB338B"/>
    <w:rsid w:val="00AC2697"/>
    <w:rsid w:val="00AC5616"/>
    <w:rsid w:val="00AD15B2"/>
    <w:rsid w:val="00AD1923"/>
    <w:rsid w:val="00AE25ED"/>
    <w:rsid w:val="00AF6128"/>
    <w:rsid w:val="00B0073F"/>
    <w:rsid w:val="00B16CF4"/>
    <w:rsid w:val="00B2139B"/>
    <w:rsid w:val="00B218B7"/>
    <w:rsid w:val="00B22BA9"/>
    <w:rsid w:val="00B30860"/>
    <w:rsid w:val="00B32747"/>
    <w:rsid w:val="00B430C1"/>
    <w:rsid w:val="00B47AD9"/>
    <w:rsid w:val="00B63BB4"/>
    <w:rsid w:val="00B677DD"/>
    <w:rsid w:val="00B67979"/>
    <w:rsid w:val="00B92DA9"/>
    <w:rsid w:val="00B93FFB"/>
    <w:rsid w:val="00BA0B2A"/>
    <w:rsid w:val="00BA1D43"/>
    <w:rsid w:val="00BA500F"/>
    <w:rsid w:val="00BC16C4"/>
    <w:rsid w:val="00BC4A64"/>
    <w:rsid w:val="00BD0497"/>
    <w:rsid w:val="00BD4CF0"/>
    <w:rsid w:val="00BD78EA"/>
    <w:rsid w:val="00BE3AB4"/>
    <w:rsid w:val="00BE4414"/>
    <w:rsid w:val="00BE5422"/>
    <w:rsid w:val="00BE5CC9"/>
    <w:rsid w:val="00BF7EC5"/>
    <w:rsid w:val="00C02DAF"/>
    <w:rsid w:val="00C068C2"/>
    <w:rsid w:val="00C06AA3"/>
    <w:rsid w:val="00C10E8B"/>
    <w:rsid w:val="00C16F4D"/>
    <w:rsid w:val="00C2084C"/>
    <w:rsid w:val="00C229BB"/>
    <w:rsid w:val="00C30229"/>
    <w:rsid w:val="00C33E2A"/>
    <w:rsid w:val="00C34D65"/>
    <w:rsid w:val="00C375FC"/>
    <w:rsid w:val="00C46D1C"/>
    <w:rsid w:val="00C50B4C"/>
    <w:rsid w:val="00C532DD"/>
    <w:rsid w:val="00C60D05"/>
    <w:rsid w:val="00C60DE2"/>
    <w:rsid w:val="00C62F82"/>
    <w:rsid w:val="00C6436C"/>
    <w:rsid w:val="00C80955"/>
    <w:rsid w:val="00CA351E"/>
    <w:rsid w:val="00CB2F37"/>
    <w:rsid w:val="00CB7A4C"/>
    <w:rsid w:val="00CC7F80"/>
    <w:rsid w:val="00CD2F4A"/>
    <w:rsid w:val="00CD31FF"/>
    <w:rsid w:val="00CE3A5B"/>
    <w:rsid w:val="00CF04D7"/>
    <w:rsid w:val="00CF1A9C"/>
    <w:rsid w:val="00CF7F0F"/>
    <w:rsid w:val="00D037EF"/>
    <w:rsid w:val="00D038CF"/>
    <w:rsid w:val="00D057D0"/>
    <w:rsid w:val="00D1126E"/>
    <w:rsid w:val="00D129EF"/>
    <w:rsid w:val="00D21801"/>
    <w:rsid w:val="00D219BB"/>
    <w:rsid w:val="00D21C15"/>
    <w:rsid w:val="00D22897"/>
    <w:rsid w:val="00D324B2"/>
    <w:rsid w:val="00D324F0"/>
    <w:rsid w:val="00D375AC"/>
    <w:rsid w:val="00D3772D"/>
    <w:rsid w:val="00D45413"/>
    <w:rsid w:val="00D51F6F"/>
    <w:rsid w:val="00D57F7D"/>
    <w:rsid w:val="00D615AE"/>
    <w:rsid w:val="00D82A6F"/>
    <w:rsid w:val="00D9311F"/>
    <w:rsid w:val="00D97C18"/>
    <w:rsid w:val="00D97C59"/>
    <w:rsid w:val="00DA1336"/>
    <w:rsid w:val="00DA15C0"/>
    <w:rsid w:val="00DB01A5"/>
    <w:rsid w:val="00DB19E2"/>
    <w:rsid w:val="00DB6E5B"/>
    <w:rsid w:val="00DB71AD"/>
    <w:rsid w:val="00DE22BC"/>
    <w:rsid w:val="00DE40C2"/>
    <w:rsid w:val="00DF4D4D"/>
    <w:rsid w:val="00DF5352"/>
    <w:rsid w:val="00DF7393"/>
    <w:rsid w:val="00E07836"/>
    <w:rsid w:val="00E141F2"/>
    <w:rsid w:val="00E155C7"/>
    <w:rsid w:val="00E219C6"/>
    <w:rsid w:val="00E344FD"/>
    <w:rsid w:val="00E3483C"/>
    <w:rsid w:val="00E379E0"/>
    <w:rsid w:val="00E42029"/>
    <w:rsid w:val="00E432DA"/>
    <w:rsid w:val="00E63598"/>
    <w:rsid w:val="00E64B48"/>
    <w:rsid w:val="00E659B2"/>
    <w:rsid w:val="00E770CF"/>
    <w:rsid w:val="00E81908"/>
    <w:rsid w:val="00E84D43"/>
    <w:rsid w:val="00E876B5"/>
    <w:rsid w:val="00E94A80"/>
    <w:rsid w:val="00E96318"/>
    <w:rsid w:val="00E9707C"/>
    <w:rsid w:val="00EB06FF"/>
    <w:rsid w:val="00EB1435"/>
    <w:rsid w:val="00EB2487"/>
    <w:rsid w:val="00EB3652"/>
    <w:rsid w:val="00EC65F9"/>
    <w:rsid w:val="00EE3C06"/>
    <w:rsid w:val="00EE3C93"/>
    <w:rsid w:val="00EE49C0"/>
    <w:rsid w:val="00F02497"/>
    <w:rsid w:val="00F03AE2"/>
    <w:rsid w:val="00F10718"/>
    <w:rsid w:val="00F14338"/>
    <w:rsid w:val="00F215D3"/>
    <w:rsid w:val="00F263FA"/>
    <w:rsid w:val="00F43CA0"/>
    <w:rsid w:val="00F458CB"/>
    <w:rsid w:val="00F55E4A"/>
    <w:rsid w:val="00F56AE8"/>
    <w:rsid w:val="00F603C8"/>
    <w:rsid w:val="00F636A4"/>
    <w:rsid w:val="00F6638D"/>
    <w:rsid w:val="00F7539F"/>
    <w:rsid w:val="00F76234"/>
    <w:rsid w:val="00F8168C"/>
    <w:rsid w:val="00F821E5"/>
    <w:rsid w:val="00F92AD4"/>
    <w:rsid w:val="00FB4527"/>
    <w:rsid w:val="00FD3306"/>
    <w:rsid w:val="00FF534E"/>
    <w:rsid w:val="12FB6F21"/>
    <w:rsid w:val="18308381"/>
    <w:rsid w:val="1BD7DA57"/>
    <w:rsid w:val="1DA2D07E"/>
    <w:rsid w:val="22471BDB"/>
    <w:rsid w:val="3019A9B8"/>
    <w:rsid w:val="380B4B5E"/>
    <w:rsid w:val="39A71BBF"/>
    <w:rsid w:val="3E505DE5"/>
    <w:rsid w:val="4432C227"/>
    <w:rsid w:val="4447E71B"/>
    <w:rsid w:val="6A7F91E6"/>
    <w:rsid w:val="6D96C8C0"/>
    <w:rsid w:val="70996972"/>
    <w:rsid w:val="70AC4870"/>
    <w:rsid w:val="70E6284A"/>
    <w:rsid w:val="73627E0D"/>
    <w:rsid w:val="7D589DF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83007F"/>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E42029"/>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370E69"/>
    <w:pPr>
      <w:tabs>
        <w:tab w:val="right" w:pos="9350"/>
      </w:tabs>
      <w:spacing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370E69"/>
    <w:pPr>
      <w:tabs>
        <w:tab w:val="right" w:pos="9350"/>
      </w:tabs>
      <w:spacing w:before="20" w:after="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2-Accent1">
    <w:name w:val="Grid Table 2 Accent 1"/>
    <w:basedOn w:val="TableNormal"/>
    <w:uiPriority w:val="47"/>
    <w:rsid w:val="00C16F4D"/>
    <w:pPr>
      <w:spacing w:after="0" w:line="240" w:lineRule="auto"/>
    </w:pPr>
    <w:rPr>
      <w:rFonts w:eastAsiaTheme="minorHAnsi"/>
      <w:lang w:val="en-US" w:eastAsia="en-US"/>
    </w:rPr>
    <w:tblPr>
      <w:tblStyleRowBandSize w:val="1"/>
      <w:tblStyleColBandSize w:val="1"/>
      <w:tblBorders>
        <w:top w:val="single" w:sz="2" w:space="0" w:color="7E9BAB" w:themeColor="accent1" w:themeTint="99"/>
        <w:bottom w:val="single" w:sz="2" w:space="0" w:color="7E9BAB" w:themeColor="accent1" w:themeTint="99"/>
        <w:insideH w:val="single" w:sz="2" w:space="0" w:color="7E9BAB" w:themeColor="accent1" w:themeTint="99"/>
        <w:insideV w:val="single" w:sz="2" w:space="0" w:color="7E9BAB" w:themeColor="accent1" w:themeTint="99"/>
      </w:tblBorders>
    </w:tblPr>
    <w:tblStylePr w:type="firstRow">
      <w:rPr>
        <w:b/>
        <w:bCs/>
      </w:rPr>
      <w:tblPr/>
      <w:tcPr>
        <w:tcBorders>
          <w:top w:val="nil"/>
          <w:bottom w:val="single" w:sz="12" w:space="0" w:color="7E9BAB" w:themeColor="accent1" w:themeTint="99"/>
          <w:insideH w:val="nil"/>
          <w:insideV w:val="nil"/>
        </w:tcBorders>
        <w:shd w:val="clear" w:color="auto" w:fill="ABC1DA" w:themeFill="background1"/>
      </w:tcPr>
    </w:tblStylePr>
    <w:tblStylePr w:type="lastRow">
      <w:rPr>
        <w:b/>
        <w:bCs/>
      </w:rPr>
      <w:tblPr/>
      <w:tcPr>
        <w:tcBorders>
          <w:top w:val="double" w:sz="2" w:space="0" w:color="7E9BAB" w:themeColor="accent1" w:themeTint="99"/>
          <w:bottom w:val="nil"/>
          <w:insideH w:val="nil"/>
          <w:insideV w:val="nil"/>
        </w:tcBorders>
        <w:shd w:val="clear" w:color="auto" w:fill="ABC1DA" w:themeFill="background1"/>
      </w:tcPr>
    </w:tblStylePr>
    <w:tblStylePr w:type="firstCol">
      <w:rPr>
        <w:b/>
        <w:bCs/>
      </w:rPr>
    </w:tblStylePr>
    <w:tblStylePr w:type="lastCol">
      <w:rPr>
        <w:b/>
        <w:bCs/>
      </w:rPr>
    </w:tblStylePr>
    <w:tblStylePr w:type="band1Vert">
      <w:tblPr/>
      <w:tcPr>
        <w:shd w:val="clear" w:color="auto" w:fill="D4DDE3" w:themeFill="accent1" w:themeFillTint="33"/>
      </w:tcPr>
    </w:tblStylePr>
    <w:tblStylePr w:type="band1Horz">
      <w:tblPr/>
      <w:tcPr>
        <w:shd w:val="clear" w:color="auto" w:fill="D4DDE3" w:themeFill="accent1" w:themeFillTint="33"/>
      </w:tcPr>
    </w:tblStylePr>
  </w:style>
  <w:style w:type="table" w:customStyle="1" w:styleId="WestEdTable1">
    <w:name w:val="WestEd Table1"/>
    <w:basedOn w:val="TableNormal"/>
    <w:next w:val="ListTable3-Accent5"/>
    <w:uiPriority w:val="48"/>
    <w:rsid w:val="00A5530F"/>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styleId="ListParagraph">
    <w:name w:val="List Paragraph"/>
    <w:basedOn w:val="Normal"/>
    <w:uiPriority w:val="34"/>
    <w:qFormat/>
    <w:rsid w:val="00DB19E2"/>
    <w:pPr>
      <w:spacing w:after="160" w:line="259" w:lineRule="auto"/>
      <w:ind w:left="720"/>
      <w:contextualSpacing/>
    </w:pPr>
    <w:rPr>
      <w:rFonts w:ascii="Calibri" w:eastAsia="Calibri" w:hAnsi="Calibri" w:cs="Calibri"/>
      <w:sz w:val="22"/>
      <w:lang w:eastAsia="en-US"/>
    </w:rPr>
  </w:style>
  <w:style w:type="table" w:customStyle="1" w:styleId="1">
    <w:name w:val="1"/>
    <w:basedOn w:val="TableNormal"/>
    <w:rsid w:val="00DB19E2"/>
    <w:pPr>
      <w:spacing w:after="160" w:line="259" w:lineRule="auto"/>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164FA5"/>
    <w:pPr>
      <w:spacing w:after="0" w:line="240" w:lineRule="auto"/>
    </w:pPr>
    <w:rPr>
      <w:rFonts w:ascii="Arial" w:eastAsia="Arial" w:hAnsi="Arial" w:cs="Arial"/>
      <w:lang w:val="e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C2670"/>
    <w:pPr>
      <w:spacing w:after="0" w:line="240" w:lineRule="auto"/>
    </w:pPr>
    <w:rPr>
      <w:kern w:val="2"/>
      <w:sz w:val="24"/>
      <w:szCs w:val="24"/>
      <w:lang w:val="en-US" w:eastAsia="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322713">
      <w:bodyDiv w:val="1"/>
      <w:marLeft w:val="0"/>
      <w:marRight w:val="0"/>
      <w:marTop w:val="0"/>
      <w:marBottom w:val="0"/>
      <w:divBdr>
        <w:top w:val="none" w:sz="0" w:space="0" w:color="auto"/>
        <w:left w:val="none" w:sz="0" w:space="0" w:color="auto"/>
        <w:bottom w:val="none" w:sz="0" w:space="0" w:color="auto"/>
        <w:right w:val="none" w:sz="0" w:space="0" w:color="auto"/>
      </w:divBdr>
    </w:div>
    <w:div w:id="75150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q.cde.ca.gov/dataquest" TargetMode="External"/><Relationship Id="rId34" Type="http://schemas.openxmlformats.org/officeDocument/2006/relationships/hyperlink" Target="https://charterschool.wa.gov/documents/WSCSC-Site-Visit-Guide.2019-1.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yperlink" Target="https://www.studentclearinghouse.org/high-schools/studenttracker/" TargetMode="External"/><Relationship Id="rId33" Type="http://schemas.openxmlformats.org/officeDocument/2006/relationships/hyperlink" Target="https://www.qualitycharters.org/authoris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de.ca.gov/sp/ch/documents/verifdatawebinar.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lpassplus.org/Home" TargetMode="External"/><Relationship Id="rId32"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creativecommons.org/licenses/by/4.0/?ref=chooser-v1" TargetMode="External"/><Relationship Id="rId23" Type="http://schemas.openxmlformats.org/officeDocument/2006/relationships/hyperlink" Target="https://www.universityofcalifornia.edu/infocenter/admissions-source-school"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calpassplus.org/Hom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45CBB1E23A644EBD6E3EFF25DB375E" ma:contentTypeVersion="13" ma:contentTypeDescription="Create a new document." ma:contentTypeScope="" ma:versionID="93cc41673ab2ee436c39780b85ea53a0">
  <xsd:schema xmlns:xsd="http://www.w3.org/2001/XMLSchema" xmlns:xs="http://www.w3.org/2001/XMLSchema" xmlns:p="http://schemas.microsoft.com/office/2006/metadata/properties" xmlns:ns2="d5a1380b-cdb8-4a69-85c3-9809d8f04038" xmlns:ns3="14d09ab9-29a1-418a-9847-c02cf66b2bc5" targetNamespace="http://schemas.microsoft.com/office/2006/metadata/properties" ma:root="true" ma:fieldsID="2c0379e2ac4aea563b37efab0bce5823" ns2:_="" ns3:_="">
    <xsd:import namespace="d5a1380b-cdb8-4a69-85c3-9809d8f04038"/>
    <xsd:import namespace="14d09ab9-29a1-418a-9847-c02cf66b2b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1380b-cdb8-4a69-85c3-9809d8f04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63e0e0c-b671-4954-99cd-feb3cbb6d2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d09ab9-29a1-418a-9847-c02cf66b2bc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e65c1f-f2dc-43b8-99e6-871c70def152}" ma:internalName="TaxCatchAll" ma:showField="CatchAllData" ma:web="14d09ab9-29a1-418a-9847-c02cf66b2b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a1380b-cdb8-4a69-85c3-9809d8f04038">
      <Terms xmlns="http://schemas.microsoft.com/office/infopath/2007/PartnerControls"/>
    </lcf76f155ced4ddcb4097134ff3c332f>
    <TaxCatchAll xmlns="14d09ab9-29a1-418a-9847-c02cf66b2b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F77BEAA5-C63B-4150-8399-9B9A8177B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1380b-cdb8-4a69-85c3-9809d8f04038"/>
    <ds:schemaRef ds:uri="14d09ab9-29a1-418a-9847-c02cf66b2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06C37-117E-4E71-A987-BB7120C0309B}">
  <ds:schemaRefs>
    <ds:schemaRef ds:uri="http://schemas.microsoft.com/sharepoint/v3/contenttype/forms"/>
  </ds:schemaRefs>
</ds:datastoreItem>
</file>

<file path=customXml/itemProps3.xml><?xml version="1.0" encoding="utf-8"?>
<ds:datastoreItem xmlns:ds="http://schemas.openxmlformats.org/officeDocument/2006/customXml" ds:itemID="{FCF6C70B-9BC0-40C7-9292-57CC244CC0B8}">
  <ds:schemaRefs>
    <ds:schemaRef ds:uri="http://schemas.microsoft.com/office/2006/metadata/properties"/>
    <ds:schemaRef ds:uri="http://schemas.microsoft.com/office/infopath/2007/PartnerControls"/>
    <ds:schemaRef ds:uri="d5a1380b-cdb8-4a69-85c3-9809d8f04038"/>
    <ds:schemaRef ds:uri="14d09ab9-29a1-418a-9847-c02cf66b2bc5"/>
  </ds:schemaRefs>
</ds:datastoreItem>
</file>

<file path=customXml/itemProps4.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5.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6543</Words>
  <Characters>41311</Characters>
  <Application>Microsoft Office Word</Application>
  <DocSecurity>0</DocSecurity>
  <Lines>1530</Lines>
  <Paragraphs>825</Paragraphs>
  <ScaleCrop>false</ScaleCrop>
  <Company/>
  <LinksUpToDate>false</LinksUpToDate>
  <CharactersWithSpaces>47029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2024-09-28T01:23:00Z</dcterms:created>
  <dcterms:modified xsi:type="dcterms:W3CDTF">2024-09-28T01:24:00Z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0x010100EF45CBB1E23A644EBD6E3EFF25DB375E</vt:lpwstr>
  </property>
  <property fmtid="{D5CDD505-2E9C-101B-9397-08002B2CF9AE}" pid="3" name="MediaServiceImageTags">
    <vt:lpwstr/>
  </property>
  <property fmtid="{D5CDD505-2E9C-101B-9397-08002B2CF9AE}" pid="4" name="GrammarlyDocumentId">
    <vt:lpwstr>13c1f1499277e41defaf3cb6cc4031c073940451de37c0c2ac921f1e1ab5bacd</vt:lpwstr>
  </property>
</Properties>
</file>