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0" w:type="dxa"/>
        <w:tblInd w:w="-95" w:type="dxa"/>
        <w:tblLook w:val="04A0" w:firstRow="1" w:lastRow="0" w:firstColumn="1" w:lastColumn="0" w:noHBand="0" w:noVBand="1"/>
      </w:tblPr>
      <w:tblGrid>
        <w:gridCol w:w="9540"/>
      </w:tblGrid>
      <w:tr w:rsidR="00FB5C07" w14:paraId="2B0707E9" w14:textId="77777777" w:rsidTr="00FB5C07">
        <w:trPr>
          <w:trHeight w:val="530"/>
        </w:trPr>
        <w:tc>
          <w:tcPr>
            <w:tcW w:w="9540" w:type="dxa"/>
            <w:shd w:val="clear" w:color="auto" w:fill="3E535F"/>
            <w:vAlign w:val="center"/>
          </w:tcPr>
          <w:p w14:paraId="5763CEF2" w14:textId="1057370E" w:rsidR="00FB5C07" w:rsidRPr="00FB5C07" w:rsidRDefault="00FB5C07">
            <w:pPr>
              <w:rPr>
                <w:rFonts w:ascii="Calibri" w:eastAsia="Calibri" w:hAnsi="Calibri" w:cs="Calibri"/>
                <w:b/>
                <w:bCs/>
                <w:color w:val="FFFFFF" w:themeColor="background1"/>
                <w:sz w:val="32"/>
                <w:szCs w:val="32"/>
              </w:rPr>
            </w:pPr>
            <w:r>
              <w:rPr>
                <w:rFonts w:ascii="Calibri" w:eastAsia="Calibri" w:hAnsi="Calibri" w:cs="Calibri"/>
                <w:b/>
                <w:bCs/>
                <w:color w:val="FFFFFF" w:themeColor="background1"/>
                <w:sz w:val="32"/>
                <w:szCs w:val="32"/>
              </w:rPr>
              <w:t>[YEAR] CHARTER SCHOOL LOCAL DATA AND NARRATIVE UPDATES</w:t>
            </w:r>
          </w:p>
        </w:tc>
      </w:tr>
    </w:tbl>
    <w:p w14:paraId="28FFD590" w14:textId="77777777" w:rsidR="00491B4E" w:rsidRDefault="00491B4E">
      <w:pPr>
        <w:rPr>
          <w:rFonts w:ascii="Calibri" w:eastAsia="Calibri" w:hAnsi="Calibri" w:cs="Calibri"/>
        </w:rPr>
      </w:pPr>
    </w:p>
    <w:tbl>
      <w:tblPr>
        <w:tblW w:w="9531" w:type="dxa"/>
        <w:tblInd w:w="-8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381"/>
        <w:gridCol w:w="6150"/>
      </w:tblGrid>
      <w:tr w:rsidR="00491B4E" w14:paraId="0F277B6C" w14:textId="77777777" w:rsidTr="34DF7B6C">
        <w:trPr>
          <w:trHeight w:val="420"/>
          <w:tblHeader/>
        </w:trPr>
        <w:tc>
          <w:tcPr>
            <w:tcW w:w="9531" w:type="dxa"/>
            <w:gridSpan w:val="2"/>
            <w:shd w:val="clear" w:color="auto" w:fill="3E535F"/>
            <w:vAlign w:val="center"/>
          </w:tcPr>
          <w:p w14:paraId="7E5A08ED" w14:textId="4B164079" w:rsidR="00491B4E" w:rsidRPr="0089221B" w:rsidRDefault="004E430D" w:rsidP="34DF7B6C">
            <w:pPr>
              <w:spacing w:line="240" w:lineRule="auto"/>
              <w:rPr>
                <w:rFonts w:ascii="Calibri" w:eastAsia="Calibri" w:hAnsi="Calibri" w:cs="Calibri"/>
                <w:b/>
                <w:bCs/>
                <w:color w:val="FFFFFF" w:themeColor="background1"/>
              </w:rPr>
            </w:pPr>
            <w:r w:rsidRPr="34DF7B6C">
              <w:rPr>
                <w:rFonts w:ascii="Calibri" w:eastAsia="Calibri" w:hAnsi="Calibri" w:cs="Calibri"/>
                <w:b/>
                <w:bCs/>
                <w:color w:val="FFFFFF" w:themeColor="background1"/>
                <w:sz w:val="28"/>
                <w:szCs w:val="28"/>
              </w:rPr>
              <w:t>General Information</w:t>
            </w:r>
          </w:p>
          <w:p w14:paraId="79B0CFF9" w14:textId="2C422C94" w:rsidR="00491B4E" w:rsidRPr="0089221B" w:rsidRDefault="72E6D6AC" w:rsidP="34DF7B6C">
            <w:pPr>
              <w:spacing w:line="240" w:lineRule="auto"/>
              <w:rPr>
                <w:rFonts w:ascii="Calibri" w:eastAsia="Calibri" w:hAnsi="Calibri" w:cs="Calibri"/>
                <w:color w:val="FFFFFF"/>
                <w:lang w:val="en-US"/>
              </w:rPr>
            </w:pPr>
            <w:r w:rsidRPr="34DF7B6C">
              <w:rPr>
                <w:rFonts w:ascii="Calibri" w:eastAsia="Calibri" w:hAnsi="Calibri" w:cs="Calibri"/>
                <w:color w:val="FFFFFF" w:themeColor="background1"/>
                <w:lang w:val="en-US"/>
              </w:rPr>
              <w:t xml:space="preserve">Directions: Please complete all fields in the first year. In subsequent years, enter the school’s name and only complete fields </w:t>
            </w:r>
            <w:r w:rsidR="50E081E4" w:rsidRPr="34DF7B6C">
              <w:rPr>
                <w:rFonts w:ascii="Calibri" w:eastAsia="Calibri" w:hAnsi="Calibri" w:cs="Calibri"/>
                <w:color w:val="FFFFFF" w:themeColor="background1"/>
                <w:lang w:val="en-US"/>
              </w:rPr>
              <w:t>that need to be updated from the previous year.  If there are changes to a field from the previous year, it must be updated completely. It will be copied/pasted into t</w:t>
            </w:r>
            <w:r w:rsidR="497C2031" w:rsidRPr="34DF7B6C">
              <w:rPr>
                <w:rFonts w:ascii="Calibri" w:eastAsia="Calibri" w:hAnsi="Calibri" w:cs="Calibri"/>
                <w:color w:val="FFFFFF" w:themeColor="background1"/>
                <w:lang w:val="en-US"/>
              </w:rPr>
              <w:t>he board report as provided.</w:t>
            </w:r>
          </w:p>
        </w:tc>
      </w:tr>
      <w:tr w:rsidR="00341EB8" w14:paraId="7D7A104F" w14:textId="77777777" w:rsidTr="34DF7B6C">
        <w:trPr>
          <w:trHeight w:val="390"/>
          <w:tblHeader/>
        </w:trPr>
        <w:tc>
          <w:tcPr>
            <w:tcW w:w="3381" w:type="dxa"/>
            <w:shd w:val="clear" w:color="auto" w:fill="D9D9D9" w:themeFill="background1" w:themeFillShade="D9"/>
            <w:tcMar>
              <w:top w:w="-1" w:type="dxa"/>
              <w:left w:w="-1" w:type="dxa"/>
              <w:bottom w:w="-1" w:type="dxa"/>
              <w:right w:w="-1" w:type="dxa"/>
            </w:tcMar>
            <w:vAlign w:val="center"/>
          </w:tcPr>
          <w:p w14:paraId="418E250A" w14:textId="4876F7C1" w:rsidR="4149AF85" w:rsidRPr="00CB05C8" w:rsidRDefault="4149AF85" w:rsidP="008E39AA">
            <w:pPr>
              <w:tabs>
                <w:tab w:val="left" w:pos="1845"/>
              </w:tabs>
              <w:spacing w:line="240" w:lineRule="auto"/>
              <w:ind w:left="90"/>
              <w:rPr>
                <w:rFonts w:ascii="Calibri" w:eastAsia="Calibri" w:hAnsi="Calibri" w:cs="Calibri"/>
                <w:b/>
                <w:bCs/>
                <w:color w:val="3E535F"/>
              </w:rPr>
            </w:pPr>
            <w:r w:rsidRPr="00CB05C8">
              <w:rPr>
                <w:rFonts w:ascii="Calibri" w:eastAsia="Calibri" w:hAnsi="Calibri" w:cs="Calibri"/>
                <w:b/>
                <w:bCs/>
                <w:color w:val="3E535F"/>
              </w:rPr>
              <w:t>School Name</w:t>
            </w:r>
          </w:p>
        </w:tc>
        <w:tc>
          <w:tcPr>
            <w:tcW w:w="6150" w:type="dxa"/>
            <w:shd w:val="clear" w:color="auto" w:fill="auto"/>
            <w:tcMar>
              <w:top w:w="-1" w:type="dxa"/>
              <w:left w:w="-1" w:type="dxa"/>
              <w:bottom w:w="-1" w:type="dxa"/>
              <w:right w:w="-1" w:type="dxa"/>
            </w:tcMar>
          </w:tcPr>
          <w:p w14:paraId="183E543A" w14:textId="2F18090B" w:rsidR="54C96039" w:rsidRDefault="54C96039" w:rsidP="00B53516">
            <w:pPr>
              <w:spacing w:line="240" w:lineRule="auto"/>
              <w:ind w:left="121" w:right="84"/>
              <w:rPr>
                <w:rFonts w:ascii="Calibri" w:eastAsia="Calibri" w:hAnsi="Calibri" w:cs="Calibri"/>
                <w:color w:val="3E535F"/>
              </w:rPr>
            </w:pPr>
          </w:p>
        </w:tc>
      </w:tr>
      <w:tr w:rsidR="00341EB8" w14:paraId="7495C97C" w14:textId="77777777" w:rsidTr="34DF7B6C">
        <w:trPr>
          <w:trHeight w:val="390"/>
          <w:tblHeader/>
        </w:trPr>
        <w:tc>
          <w:tcPr>
            <w:tcW w:w="3381" w:type="dxa"/>
            <w:shd w:val="clear" w:color="auto" w:fill="D9D9D9" w:themeFill="background1" w:themeFillShade="D9"/>
            <w:tcMar>
              <w:top w:w="-1" w:type="dxa"/>
              <w:left w:w="-1" w:type="dxa"/>
              <w:bottom w:w="-1" w:type="dxa"/>
              <w:right w:w="-1" w:type="dxa"/>
            </w:tcMar>
            <w:vAlign w:val="center"/>
          </w:tcPr>
          <w:p w14:paraId="78B68A5D" w14:textId="77777777" w:rsidR="00491B4E" w:rsidRPr="00CB05C8" w:rsidRDefault="004E430D">
            <w:pPr>
              <w:pBdr>
                <w:top w:val="nil"/>
                <w:left w:val="nil"/>
                <w:bottom w:val="nil"/>
                <w:right w:val="nil"/>
                <w:between w:val="nil"/>
              </w:pBdr>
              <w:tabs>
                <w:tab w:val="left" w:pos="1845"/>
              </w:tabs>
              <w:spacing w:line="240" w:lineRule="auto"/>
              <w:ind w:left="90"/>
              <w:rPr>
                <w:rFonts w:ascii="Calibri" w:eastAsia="Calibri" w:hAnsi="Calibri" w:cs="Calibri"/>
                <w:b/>
                <w:bCs/>
                <w:color w:val="3E535F"/>
              </w:rPr>
            </w:pPr>
            <w:r w:rsidRPr="00CB05C8">
              <w:rPr>
                <w:rFonts w:ascii="Calibri" w:eastAsia="Calibri" w:hAnsi="Calibri" w:cs="Calibri"/>
                <w:b/>
                <w:bCs/>
                <w:color w:val="3E535F"/>
              </w:rPr>
              <w:t>Grades Served</w:t>
            </w:r>
          </w:p>
        </w:tc>
        <w:tc>
          <w:tcPr>
            <w:tcW w:w="6150" w:type="dxa"/>
            <w:shd w:val="clear" w:color="auto" w:fill="auto"/>
            <w:tcMar>
              <w:top w:w="-1" w:type="dxa"/>
              <w:left w:w="-1" w:type="dxa"/>
              <w:bottom w:w="-1" w:type="dxa"/>
              <w:right w:w="-1" w:type="dxa"/>
            </w:tcMar>
          </w:tcPr>
          <w:p w14:paraId="0DE71177" w14:textId="77777777" w:rsidR="00491B4E" w:rsidRDefault="00491B4E" w:rsidP="00B53516">
            <w:pPr>
              <w:spacing w:line="240" w:lineRule="auto"/>
              <w:ind w:left="121" w:right="84"/>
              <w:rPr>
                <w:rFonts w:ascii="Calibri" w:eastAsia="Calibri" w:hAnsi="Calibri" w:cs="Calibri"/>
                <w:color w:val="3E535F"/>
              </w:rPr>
            </w:pPr>
          </w:p>
        </w:tc>
      </w:tr>
      <w:tr w:rsidR="00341EB8" w14:paraId="39F6A568" w14:textId="77777777" w:rsidTr="34DF7B6C">
        <w:trPr>
          <w:trHeight w:val="420"/>
          <w:tblHeader/>
        </w:trPr>
        <w:tc>
          <w:tcPr>
            <w:tcW w:w="3381" w:type="dxa"/>
            <w:shd w:val="clear" w:color="auto" w:fill="D9D9D9" w:themeFill="background1" w:themeFillShade="D9"/>
            <w:tcMar>
              <w:top w:w="-1" w:type="dxa"/>
              <w:left w:w="-1" w:type="dxa"/>
              <w:bottom w:w="-1" w:type="dxa"/>
              <w:right w:w="-1" w:type="dxa"/>
            </w:tcMar>
            <w:vAlign w:val="center"/>
          </w:tcPr>
          <w:p w14:paraId="315F9049" w14:textId="77777777" w:rsidR="00491B4E" w:rsidRPr="00CB05C8" w:rsidRDefault="004E430D">
            <w:pPr>
              <w:pBdr>
                <w:top w:val="nil"/>
                <w:left w:val="nil"/>
                <w:bottom w:val="nil"/>
                <w:right w:val="nil"/>
                <w:between w:val="nil"/>
              </w:pBdr>
              <w:tabs>
                <w:tab w:val="left" w:pos="1845"/>
              </w:tabs>
              <w:spacing w:line="240" w:lineRule="auto"/>
              <w:ind w:left="90"/>
              <w:rPr>
                <w:rFonts w:ascii="Calibri" w:eastAsia="Calibri" w:hAnsi="Calibri" w:cs="Calibri"/>
                <w:b/>
                <w:bCs/>
                <w:color w:val="3E535F"/>
              </w:rPr>
            </w:pPr>
            <w:r w:rsidRPr="00CB05C8">
              <w:rPr>
                <w:rFonts w:ascii="Calibri" w:eastAsia="Calibri" w:hAnsi="Calibri" w:cs="Calibri"/>
                <w:b/>
                <w:bCs/>
                <w:color w:val="3E535F"/>
              </w:rPr>
              <w:t>Average Enrollment</w:t>
            </w:r>
          </w:p>
        </w:tc>
        <w:tc>
          <w:tcPr>
            <w:tcW w:w="6150" w:type="dxa"/>
            <w:shd w:val="clear" w:color="auto" w:fill="auto"/>
            <w:tcMar>
              <w:top w:w="-1" w:type="dxa"/>
              <w:left w:w="-1" w:type="dxa"/>
              <w:bottom w:w="-1" w:type="dxa"/>
              <w:right w:w="-1" w:type="dxa"/>
            </w:tcMar>
          </w:tcPr>
          <w:p w14:paraId="3A2F0C46" w14:textId="77777777" w:rsidR="00491B4E" w:rsidRDefault="00491B4E" w:rsidP="00B53516">
            <w:pPr>
              <w:spacing w:line="240" w:lineRule="auto"/>
              <w:ind w:left="121" w:right="84"/>
              <w:rPr>
                <w:rFonts w:ascii="Calibri" w:eastAsia="Calibri" w:hAnsi="Calibri" w:cs="Calibri"/>
                <w:color w:val="3E535F"/>
              </w:rPr>
            </w:pPr>
          </w:p>
        </w:tc>
      </w:tr>
      <w:tr w:rsidR="00341EB8" w14:paraId="4FC5AE6F" w14:textId="77777777" w:rsidTr="34DF7B6C">
        <w:trPr>
          <w:trHeight w:val="442"/>
          <w:tblHeader/>
        </w:trPr>
        <w:tc>
          <w:tcPr>
            <w:tcW w:w="3381" w:type="dxa"/>
            <w:shd w:val="clear" w:color="auto" w:fill="D9D9D9" w:themeFill="background1" w:themeFillShade="D9"/>
            <w:tcMar>
              <w:top w:w="-1" w:type="dxa"/>
              <w:left w:w="-1" w:type="dxa"/>
              <w:bottom w:w="-1" w:type="dxa"/>
              <w:right w:w="-1" w:type="dxa"/>
            </w:tcMar>
            <w:vAlign w:val="center"/>
          </w:tcPr>
          <w:p w14:paraId="463467AA" w14:textId="77777777" w:rsidR="00491B4E" w:rsidRPr="00CB05C8" w:rsidRDefault="004E430D">
            <w:pPr>
              <w:pBdr>
                <w:top w:val="nil"/>
                <w:left w:val="nil"/>
                <w:bottom w:val="nil"/>
                <w:right w:val="nil"/>
                <w:between w:val="nil"/>
              </w:pBdr>
              <w:tabs>
                <w:tab w:val="left" w:pos="1845"/>
              </w:tabs>
              <w:spacing w:line="240" w:lineRule="auto"/>
              <w:ind w:left="90"/>
              <w:rPr>
                <w:rFonts w:ascii="Calibri" w:eastAsia="Calibri" w:hAnsi="Calibri" w:cs="Calibri"/>
                <w:b/>
                <w:bCs/>
                <w:color w:val="3E535F"/>
              </w:rPr>
            </w:pPr>
            <w:r w:rsidRPr="00CB05C8">
              <w:rPr>
                <w:rFonts w:ascii="Calibri" w:eastAsia="Calibri" w:hAnsi="Calibri" w:cs="Calibri"/>
                <w:b/>
                <w:bCs/>
                <w:color w:val="3E535F"/>
              </w:rPr>
              <w:t>School Website</w:t>
            </w:r>
          </w:p>
        </w:tc>
        <w:tc>
          <w:tcPr>
            <w:tcW w:w="6150" w:type="dxa"/>
            <w:shd w:val="clear" w:color="auto" w:fill="auto"/>
            <w:tcMar>
              <w:top w:w="-1" w:type="dxa"/>
              <w:left w:w="-1" w:type="dxa"/>
              <w:bottom w:w="-1" w:type="dxa"/>
              <w:right w:w="-1" w:type="dxa"/>
            </w:tcMar>
          </w:tcPr>
          <w:p w14:paraId="6379B946" w14:textId="77777777" w:rsidR="00491B4E" w:rsidRDefault="00491B4E" w:rsidP="00B53516">
            <w:pPr>
              <w:spacing w:line="240" w:lineRule="auto"/>
              <w:ind w:left="121" w:right="84"/>
              <w:rPr>
                <w:rFonts w:ascii="Calibri" w:eastAsia="Calibri" w:hAnsi="Calibri" w:cs="Calibri"/>
              </w:rPr>
            </w:pPr>
          </w:p>
        </w:tc>
      </w:tr>
      <w:tr w:rsidR="008E39AA" w14:paraId="736CBD7B" w14:textId="77777777" w:rsidTr="34DF7B6C">
        <w:trPr>
          <w:trHeight w:val="495"/>
          <w:tblHeader/>
        </w:trPr>
        <w:tc>
          <w:tcPr>
            <w:tcW w:w="9531" w:type="dxa"/>
            <w:gridSpan w:val="2"/>
            <w:shd w:val="clear" w:color="auto" w:fill="D9D9D9" w:themeFill="background1" w:themeFillShade="D9"/>
            <w:tcMar>
              <w:top w:w="-1" w:type="dxa"/>
              <w:left w:w="-1" w:type="dxa"/>
              <w:bottom w:w="-1" w:type="dxa"/>
              <w:right w:w="-1" w:type="dxa"/>
            </w:tcMar>
            <w:vAlign w:val="center"/>
          </w:tcPr>
          <w:p w14:paraId="3E663E31" w14:textId="0E1E7F3B" w:rsidR="008E39AA" w:rsidRPr="00CB05C8" w:rsidRDefault="008E39AA" w:rsidP="008E39AA">
            <w:pPr>
              <w:spacing w:line="240" w:lineRule="auto"/>
              <w:ind w:left="75"/>
              <w:rPr>
                <w:rFonts w:ascii="Calibri" w:eastAsia="Calibri" w:hAnsi="Calibri" w:cs="Calibri"/>
                <w:b/>
                <w:bCs/>
                <w:color w:val="3E535F"/>
              </w:rPr>
            </w:pPr>
            <w:r w:rsidRPr="00CB05C8">
              <w:rPr>
                <w:rFonts w:ascii="Calibri" w:eastAsia="Calibri" w:hAnsi="Calibri" w:cs="Calibri"/>
                <w:b/>
                <w:bCs/>
                <w:color w:val="3E535F"/>
              </w:rPr>
              <w:t>Leadership Team</w:t>
            </w:r>
            <w:r w:rsidR="00CB05C8">
              <w:rPr>
                <w:rFonts w:ascii="Calibri" w:eastAsia="Calibri" w:hAnsi="Calibri" w:cs="Calibri"/>
                <w:b/>
                <w:bCs/>
                <w:color w:val="3E535F"/>
              </w:rPr>
              <w:t xml:space="preserve"> and </w:t>
            </w:r>
            <w:r w:rsidRPr="00CB05C8">
              <w:rPr>
                <w:rFonts w:ascii="Calibri" w:eastAsia="Calibri" w:hAnsi="Calibri" w:cs="Calibri"/>
                <w:b/>
                <w:bCs/>
                <w:color w:val="3E535F"/>
              </w:rPr>
              <w:t>Positions</w:t>
            </w:r>
          </w:p>
        </w:tc>
      </w:tr>
      <w:tr w:rsidR="008E39AA" w14:paraId="5DA81B60" w14:textId="77777777" w:rsidTr="34DF7B6C">
        <w:trPr>
          <w:trHeight w:val="495"/>
          <w:tblHeader/>
        </w:trPr>
        <w:tc>
          <w:tcPr>
            <w:tcW w:w="9531" w:type="dxa"/>
            <w:gridSpan w:val="2"/>
            <w:shd w:val="clear" w:color="auto" w:fill="auto"/>
            <w:tcMar>
              <w:top w:w="-1" w:type="dxa"/>
              <w:left w:w="-1" w:type="dxa"/>
              <w:bottom w:w="-1" w:type="dxa"/>
              <w:right w:w="-1" w:type="dxa"/>
            </w:tcMar>
          </w:tcPr>
          <w:p w14:paraId="1D7647AB" w14:textId="77777777" w:rsidR="008E39AA" w:rsidRDefault="008E39AA" w:rsidP="008E39AA">
            <w:pPr>
              <w:spacing w:line="240" w:lineRule="auto"/>
              <w:ind w:left="75"/>
              <w:rPr>
                <w:rFonts w:ascii="Calibri" w:eastAsia="Calibri" w:hAnsi="Calibri" w:cs="Calibri"/>
                <w:color w:val="3E535F"/>
              </w:rPr>
            </w:pPr>
          </w:p>
        </w:tc>
      </w:tr>
      <w:tr w:rsidR="008E39AA" w14:paraId="1431619F" w14:textId="77777777" w:rsidTr="34DF7B6C">
        <w:trPr>
          <w:trHeight w:val="413"/>
          <w:tblHeader/>
        </w:trPr>
        <w:tc>
          <w:tcPr>
            <w:tcW w:w="9531" w:type="dxa"/>
            <w:gridSpan w:val="2"/>
            <w:shd w:val="clear" w:color="auto" w:fill="D9D9D9" w:themeFill="background1" w:themeFillShade="D9"/>
            <w:tcMar>
              <w:top w:w="-1" w:type="dxa"/>
              <w:left w:w="-1" w:type="dxa"/>
              <w:bottom w:w="-1" w:type="dxa"/>
              <w:right w:w="-1" w:type="dxa"/>
            </w:tcMar>
            <w:vAlign w:val="center"/>
          </w:tcPr>
          <w:p w14:paraId="0A95141D" w14:textId="2EDB5EAF" w:rsidR="008E39AA" w:rsidRPr="00CB05C8" w:rsidRDefault="008E39AA" w:rsidP="008E39AA">
            <w:pPr>
              <w:spacing w:line="240" w:lineRule="auto"/>
              <w:ind w:left="75"/>
              <w:rPr>
                <w:rFonts w:ascii="Calibri" w:eastAsia="Calibri" w:hAnsi="Calibri" w:cs="Calibri"/>
                <w:b/>
                <w:bCs/>
                <w:color w:val="3E535F"/>
              </w:rPr>
            </w:pPr>
            <w:r w:rsidRPr="00CB05C8">
              <w:rPr>
                <w:rFonts w:ascii="Calibri" w:eastAsia="Calibri" w:hAnsi="Calibri" w:cs="Calibri"/>
                <w:b/>
                <w:bCs/>
                <w:color w:val="3E535F"/>
              </w:rPr>
              <w:t xml:space="preserve">Administrative Office Address </w:t>
            </w:r>
            <w:r w:rsidR="00CB05C8">
              <w:rPr>
                <w:rFonts w:ascii="Calibri" w:eastAsia="Calibri" w:hAnsi="Calibri" w:cs="Calibri"/>
                <w:b/>
                <w:bCs/>
                <w:color w:val="3E535F"/>
              </w:rPr>
              <w:t>and</w:t>
            </w:r>
            <w:r w:rsidRPr="00CB05C8">
              <w:rPr>
                <w:rFonts w:ascii="Calibri" w:eastAsia="Calibri" w:hAnsi="Calibri" w:cs="Calibri"/>
                <w:b/>
                <w:bCs/>
                <w:color w:val="3E535F"/>
              </w:rPr>
              <w:t xml:space="preserve"> Phone </w:t>
            </w:r>
          </w:p>
        </w:tc>
      </w:tr>
      <w:tr w:rsidR="008E39AA" w14:paraId="044967AD" w14:textId="77777777" w:rsidTr="00B53516">
        <w:trPr>
          <w:trHeight w:val="575"/>
          <w:tblHeader/>
        </w:trPr>
        <w:tc>
          <w:tcPr>
            <w:tcW w:w="9531" w:type="dxa"/>
            <w:gridSpan w:val="2"/>
            <w:shd w:val="clear" w:color="auto" w:fill="auto"/>
            <w:tcMar>
              <w:top w:w="-1" w:type="dxa"/>
              <w:left w:w="-1" w:type="dxa"/>
              <w:bottom w:w="-1" w:type="dxa"/>
              <w:right w:w="-1" w:type="dxa"/>
            </w:tcMar>
          </w:tcPr>
          <w:p w14:paraId="1580ABBE" w14:textId="77777777" w:rsidR="008E39AA" w:rsidRDefault="008E39AA" w:rsidP="008E39AA">
            <w:pPr>
              <w:spacing w:line="240" w:lineRule="auto"/>
              <w:ind w:left="75"/>
              <w:rPr>
                <w:rFonts w:ascii="Calibri" w:eastAsia="Calibri" w:hAnsi="Calibri" w:cs="Calibri"/>
                <w:color w:val="3E535F"/>
              </w:rPr>
            </w:pPr>
          </w:p>
        </w:tc>
      </w:tr>
      <w:tr w:rsidR="008E39AA" w14:paraId="5F2CC34F" w14:textId="77777777" w:rsidTr="34DF7B6C">
        <w:trPr>
          <w:trHeight w:val="368"/>
          <w:tblHeader/>
        </w:trPr>
        <w:tc>
          <w:tcPr>
            <w:tcW w:w="9531" w:type="dxa"/>
            <w:gridSpan w:val="2"/>
            <w:shd w:val="clear" w:color="auto" w:fill="D9D9D9" w:themeFill="background1" w:themeFillShade="D9"/>
            <w:tcMar>
              <w:top w:w="-1" w:type="dxa"/>
              <w:left w:w="-1" w:type="dxa"/>
              <w:bottom w:w="-1" w:type="dxa"/>
              <w:right w:w="-1" w:type="dxa"/>
            </w:tcMar>
            <w:vAlign w:val="center"/>
          </w:tcPr>
          <w:p w14:paraId="147ECA8A" w14:textId="446BD129" w:rsidR="008E39AA" w:rsidRPr="00CB05C8" w:rsidRDefault="008E39AA" w:rsidP="008E39AA">
            <w:pPr>
              <w:spacing w:line="240" w:lineRule="auto"/>
              <w:ind w:left="75"/>
              <w:rPr>
                <w:rFonts w:ascii="Calibri" w:eastAsia="Calibri" w:hAnsi="Calibri" w:cs="Calibri"/>
                <w:b/>
                <w:bCs/>
                <w:color w:val="3E535F"/>
              </w:rPr>
            </w:pPr>
            <w:r w:rsidRPr="00CB05C8">
              <w:rPr>
                <w:rFonts w:ascii="Calibri" w:eastAsia="Calibri" w:hAnsi="Calibri" w:cs="Calibri"/>
                <w:b/>
                <w:bCs/>
                <w:color w:val="3E535F"/>
              </w:rPr>
              <w:t>Additional Site Addresses</w:t>
            </w:r>
            <w:r w:rsidR="00CB05C8">
              <w:rPr>
                <w:rFonts w:ascii="Calibri" w:eastAsia="Calibri" w:hAnsi="Calibri" w:cs="Calibri"/>
                <w:b/>
                <w:bCs/>
                <w:color w:val="3E535F"/>
              </w:rPr>
              <w:t xml:space="preserve"> and </w:t>
            </w:r>
            <w:r w:rsidRPr="00CB05C8">
              <w:rPr>
                <w:rFonts w:ascii="Calibri" w:eastAsia="Calibri" w:hAnsi="Calibri" w:cs="Calibri"/>
                <w:b/>
                <w:bCs/>
                <w:color w:val="3E535F"/>
              </w:rPr>
              <w:t>Phone Numbers, As Applicable</w:t>
            </w:r>
          </w:p>
        </w:tc>
      </w:tr>
      <w:tr w:rsidR="008E39AA" w14:paraId="4FDB1F53" w14:textId="77777777" w:rsidTr="00B53516">
        <w:trPr>
          <w:trHeight w:val="521"/>
          <w:tblHeader/>
        </w:trPr>
        <w:tc>
          <w:tcPr>
            <w:tcW w:w="9531" w:type="dxa"/>
            <w:gridSpan w:val="2"/>
            <w:shd w:val="clear" w:color="auto" w:fill="auto"/>
            <w:tcMar>
              <w:top w:w="-1" w:type="dxa"/>
              <w:left w:w="-1" w:type="dxa"/>
              <w:bottom w:w="-1" w:type="dxa"/>
              <w:right w:w="-1" w:type="dxa"/>
            </w:tcMar>
          </w:tcPr>
          <w:p w14:paraId="09C7C4F2" w14:textId="77777777" w:rsidR="008E39AA" w:rsidRDefault="008E39AA" w:rsidP="008E39AA">
            <w:pPr>
              <w:spacing w:line="240" w:lineRule="auto"/>
              <w:ind w:left="75"/>
              <w:rPr>
                <w:rFonts w:ascii="Calibri" w:eastAsia="Calibri" w:hAnsi="Calibri" w:cs="Calibri"/>
                <w:color w:val="3E535F"/>
              </w:rPr>
            </w:pPr>
          </w:p>
        </w:tc>
      </w:tr>
      <w:tr w:rsidR="008E39AA" w14:paraId="1D906795" w14:textId="77777777" w:rsidTr="34DF7B6C">
        <w:trPr>
          <w:trHeight w:val="377"/>
        </w:trPr>
        <w:tc>
          <w:tcPr>
            <w:tcW w:w="9531" w:type="dxa"/>
            <w:gridSpan w:val="2"/>
            <w:shd w:val="clear" w:color="auto" w:fill="D9D9D9" w:themeFill="background1" w:themeFillShade="D9"/>
            <w:tcMar>
              <w:top w:w="-1" w:type="dxa"/>
              <w:left w:w="-1" w:type="dxa"/>
              <w:bottom w:w="-1" w:type="dxa"/>
              <w:right w:w="-1" w:type="dxa"/>
            </w:tcMar>
            <w:vAlign w:val="center"/>
          </w:tcPr>
          <w:p w14:paraId="2741ACD6" w14:textId="4CF143DE" w:rsidR="008E39AA" w:rsidRPr="00CB05C8" w:rsidRDefault="008E39AA" w:rsidP="008E39AA">
            <w:pPr>
              <w:pBdr>
                <w:top w:val="nil"/>
                <w:left w:val="nil"/>
                <w:bottom w:val="nil"/>
                <w:right w:val="nil"/>
                <w:between w:val="nil"/>
              </w:pBdr>
              <w:tabs>
                <w:tab w:val="left" w:pos="1845"/>
              </w:tabs>
              <w:spacing w:line="240" w:lineRule="auto"/>
              <w:ind w:left="75"/>
              <w:rPr>
                <w:rFonts w:ascii="Calibri" w:eastAsia="Calibri" w:hAnsi="Calibri" w:cs="Calibri"/>
                <w:b/>
                <w:bCs/>
                <w:color w:val="3E535F"/>
              </w:rPr>
            </w:pPr>
            <w:r w:rsidRPr="00CB05C8">
              <w:rPr>
                <w:rFonts w:ascii="Calibri" w:eastAsia="Calibri" w:hAnsi="Calibri" w:cs="Calibri"/>
                <w:b/>
                <w:bCs/>
                <w:color w:val="3E535F"/>
              </w:rPr>
              <w:t>Board Members</w:t>
            </w:r>
            <w:r w:rsidR="00CB05C8">
              <w:rPr>
                <w:rFonts w:ascii="Calibri" w:eastAsia="Calibri" w:hAnsi="Calibri" w:cs="Calibri"/>
                <w:b/>
                <w:bCs/>
                <w:color w:val="3E535F"/>
              </w:rPr>
              <w:t xml:space="preserve">, </w:t>
            </w:r>
            <w:r w:rsidRPr="00CB05C8">
              <w:rPr>
                <w:rFonts w:ascii="Calibri" w:eastAsia="Calibri" w:hAnsi="Calibri" w:cs="Calibri"/>
                <w:b/>
                <w:bCs/>
                <w:color w:val="3E535F"/>
              </w:rPr>
              <w:t>Offices</w:t>
            </w:r>
            <w:r w:rsidR="0089221B">
              <w:rPr>
                <w:rFonts w:ascii="Calibri" w:eastAsia="Calibri" w:hAnsi="Calibri" w:cs="Calibri"/>
                <w:b/>
                <w:bCs/>
                <w:color w:val="3E535F"/>
              </w:rPr>
              <w:t>,</w:t>
            </w:r>
            <w:r w:rsidR="00CB05C8">
              <w:rPr>
                <w:rFonts w:ascii="Calibri" w:eastAsia="Calibri" w:hAnsi="Calibri" w:cs="Calibri"/>
                <w:b/>
                <w:bCs/>
                <w:color w:val="3E535F"/>
              </w:rPr>
              <w:t xml:space="preserve"> and </w:t>
            </w:r>
            <w:r w:rsidRPr="00CB05C8">
              <w:rPr>
                <w:rFonts w:ascii="Calibri" w:eastAsia="Calibri" w:hAnsi="Calibri" w:cs="Calibri"/>
                <w:b/>
                <w:bCs/>
                <w:color w:val="3E535F"/>
              </w:rPr>
              <w:t>Terms</w:t>
            </w:r>
          </w:p>
        </w:tc>
      </w:tr>
      <w:tr w:rsidR="008E39AA" w14:paraId="18C87CCC" w14:textId="77777777" w:rsidTr="00B53516">
        <w:trPr>
          <w:trHeight w:val="584"/>
        </w:trPr>
        <w:tc>
          <w:tcPr>
            <w:tcW w:w="9531" w:type="dxa"/>
            <w:gridSpan w:val="2"/>
            <w:shd w:val="clear" w:color="auto" w:fill="auto"/>
            <w:tcMar>
              <w:top w:w="-1" w:type="dxa"/>
              <w:left w:w="-1" w:type="dxa"/>
              <w:bottom w:w="-1" w:type="dxa"/>
              <w:right w:w="-1" w:type="dxa"/>
            </w:tcMar>
          </w:tcPr>
          <w:p w14:paraId="541084EE" w14:textId="77777777" w:rsidR="008E39AA" w:rsidRDefault="008E39AA" w:rsidP="008E39AA">
            <w:pPr>
              <w:spacing w:line="240" w:lineRule="auto"/>
              <w:ind w:left="75"/>
              <w:rPr>
                <w:rFonts w:ascii="Calibri" w:eastAsia="Calibri" w:hAnsi="Calibri" w:cs="Calibri"/>
                <w:color w:val="3E535F"/>
              </w:rPr>
            </w:pPr>
          </w:p>
        </w:tc>
      </w:tr>
      <w:tr w:rsidR="008E39AA" w14:paraId="16BAA983" w14:textId="77777777" w:rsidTr="34DF7B6C">
        <w:trPr>
          <w:trHeight w:val="480"/>
        </w:trPr>
        <w:tc>
          <w:tcPr>
            <w:tcW w:w="9531" w:type="dxa"/>
            <w:gridSpan w:val="2"/>
            <w:shd w:val="clear" w:color="auto" w:fill="D9D9D9" w:themeFill="background1" w:themeFillShade="D9"/>
            <w:tcMar>
              <w:top w:w="-1" w:type="dxa"/>
              <w:left w:w="-1" w:type="dxa"/>
              <w:bottom w:w="-1" w:type="dxa"/>
              <w:right w:w="-1" w:type="dxa"/>
            </w:tcMar>
            <w:vAlign w:val="center"/>
          </w:tcPr>
          <w:p w14:paraId="59D9E1DC" w14:textId="07F4ED91" w:rsidR="008E39AA" w:rsidRPr="00CB05C8" w:rsidRDefault="008E39AA" w:rsidP="008E39AA">
            <w:pPr>
              <w:spacing w:line="240" w:lineRule="auto"/>
              <w:ind w:left="75"/>
              <w:rPr>
                <w:rFonts w:ascii="Calibri" w:eastAsia="Calibri" w:hAnsi="Calibri" w:cs="Calibri"/>
                <w:b/>
                <w:bCs/>
                <w:color w:val="3E535F"/>
              </w:rPr>
            </w:pPr>
            <w:r w:rsidRPr="34DF7B6C">
              <w:rPr>
                <w:rFonts w:ascii="Calibri" w:eastAsia="Calibri" w:hAnsi="Calibri" w:cs="Calibri"/>
                <w:b/>
                <w:bCs/>
                <w:color w:val="3E535F"/>
              </w:rPr>
              <w:t>School Mission</w:t>
            </w:r>
            <w:r w:rsidR="48775FEF" w:rsidRPr="34DF7B6C">
              <w:rPr>
                <w:rFonts w:ascii="Calibri" w:eastAsia="Calibri" w:hAnsi="Calibri" w:cs="Calibri"/>
                <w:b/>
                <w:bCs/>
                <w:color w:val="3E535F"/>
              </w:rPr>
              <w:t xml:space="preserve"> </w:t>
            </w:r>
          </w:p>
        </w:tc>
      </w:tr>
      <w:tr w:rsidR="008E39AA" w14:paraId="50998EC0" w14:textId="77777777" w:rsidTr="00B53516">
        <w:trPr>
          <w:trHeight w:val="575"/>
        </w:trPr>
        <w:tc>
          <w:tcPr>
            <w:tcW w:w="9531" w:type="dxa"/>
            <w:gridSpan w:val="2"/>
            <w:shd w:val="clear" w:color="auto" w:fill="auto"/>
            <w:tcMar>
              <w:top w:w="-1" w:type="dxa"/>
              <w:left w:w="-1" w:type="dxa"/>
              <w:bottom w:w="-1" w:type="dxa"/>
              <w:right w:w="-1" w:type="dxa"/>
            </w:tcMar>
          </w:tcPr>
          <w:p w14:paraId="7A37FAB3" w14:textId="77777777" w:rsidR="008E39AA" w:rsidRDefault="008E39AA" w:rsidP="008E39AA">
            <w:pPr>
              <w:spacing w:line="240" w:lineRule="auto"/>
              <w:ind w:left="75"/>
              <w:rPr>
                <w:rFonts w:ascii="Calibri" w:eastAsia="Calibri" w:hAnsi="Calibri" w:cs="Calibri"/>
                <w:color w:val="3E535F"/>
              </w:rPr>
            </w:pPr>
          </w:p>
        </w:tc>
      </w:tr>
      <w:tr w:rsidR="008E39AA" w14:paraId="7E3FA7A0" w14:textId="77777777" w:rsidTr="34DF7B6C">
        <w:trPr>
          <w:trHeight w:val="413"/>
        </w:trPr>
        <w:tc>
          <w:tcPr>
            <w:tcW w:w="9531" w:type="dxa"/>
            <w:gridSpan w:val="2"/>
            <w:shd w:val="clear" w:color="auto" w:fill="D9D9D9" w:themeFill="background1" w:themeFillShade="D9"/>
            <w:tcMar>
              <w:top w:w="-1" w:type="dxa"/>
              <w:left w:w="-1" w:type="dxa"/>
              <w:bottom w:w="-1" w:type="dxa"/>
              <w:right w:w="-1" w:type="dxa"/>
            </w:tcMar>
            <w:vAlign w:val="center"/>
          </w:tcPr>
          <w:p w14:paraId="6F7F35CB" w14:textId="4915083F" w:rsidR="008E39AA" w:rsidRPr="00CB05C8" w:rsidRDefault="008E39AA" w:rsidP="34DF7B6C">
            <w:pPr>
              <w:pBdr>
                <w:top w:val="nil"/>
                <w:left w:val="nil"/>
                <w:bottom w:val="nil"/>
                <w:right w:val="nil"/>
                <w:between w:val="nil"/>
              </w:pBdr>
              <w:tabs>
                <w:tab w:val="left" w:pos="1845"/>
              </w:tabs>
              <w:spacing w:line="240" w:lineRule="auto"/>
              <w:ind w:left="75"/>
              <w:rPr>
                <w:rFonts w:ascii="Calibri" w:eastAsia="Calibri" w:hAnsi="Calibri" w:cs="Calibri"/>
                <w:b/>
                <w:bCs/>
                <w:color w:val="3E535F"/>
              </w:rPr>
            </w:pPr>
            <w:r w:rsidRPr="34DF7B6C">
              <w:rPr>
                <w:rFonts w:ascii="Calibri" w:eastAsia="Calibri" w:hAnsi="Calibri" w:cs="Calibri"/>
                <w:b/>
                <w:bCs/>
                <w:color w:val="3E535F"/>
              </w:rPr>
              <w:t xml:space="preserve">Brief School Description </w:t>
            </w:r>
            <w:r w:rsidR="7CEF79D6" w:rsidRPr="34DF7B6C">
              <w:rPr>
                <w:rFonts w:ascii="Calibri" w:eastAsia="Calibri" w:hAnsi="Calibri" w:cs="Calibri"/>
                <w:b/>
                <w:bCs/>
                <w:color w:val="3E535F"/>
              </w:rPr>
              <w:t>(</w:t>
            </w:r>
            <w:r w:rsidRPr="34DF7B6C">
              <w:rPr>
                <w:rFonts w:ascii="Calibri" w:eastAsia="Calibri" w:hAnsi="Calibri" w:cs="Calibri"/>
                <w:b/>
                <w:bCs/>
                <w:color w:val="3E535F"/>
              </w:rPr>
              <w:t>Max: 300</w:t>
            </w:r>
            <w:r w:rsidR="00CB05C8" w:rsidRPr="34DF7B6C">
              <w:rPr>
                <w:rFonts w:ascii="Calibri" w:eastAsia="Calibri" w:hAnsi="Calibri" w:cs="Calibri"/>
                <w:b/>
                <w:bCs/>
                <w:color w:val="3E535F"/>
              </w:rPr>
              <w:t xml:space="preserve"> </w:t>
            </w:r>
            <w:r w:rsidRPr="34DF7B6C">
              <w:rPr>
                <w:rFonts w:ascii="Calibri" w:eastAsia="Calibri" w:hAnsi="Calibri" w:cs="Calibri"/>
                <w:b/>
                <w:bCs/>
                <w:color w:val="3E535F"/>
              </w:rPr>
              <w:t>words)</w:t>
            </w:r>
          </w:p>
        </w:tc>
      </w:tr>
      <w:tr w:rsidR="008E39AA" w14:paraId="48D5B010" w14:textId="77777777" w:rsidTr="34DF7B6C">
        <w:trPr>
          <w:trHeight w:val="576"/>
        </w:trPr>
        <w:tc>
          <w:tcPr>
            <w:tcW w:w="9531" w:type="dxa"/>
            <w:gridSpan w:val="2"/>
            <w:shd w:val="clear" w:color="auto" w:fill="auto"/>
            <w:tcMar>
              <w:top w:w="-1" w:type="dxa"/>
              <w:left w:w="-1" w:type="dxa"/>
              <w:bottom w:w="-1" w:type="dxa"/>
              <w:right w:w="-1" w:type="dxa"/>
            </w:tcMar>
          </w:tcPr>
          <w:p w14:paraId="4AEEDE5F" w14:textId="77777777" w:rsidR="008E39AA" w:rsidRDefault="008E39AA" w:rsidP="008E39AA">
            <w:pPr>
              <w:spacing w:line="240" w:lineRule="auto"/>
              <w:ind w:left="75"/>
              <w:rPr>
                <w:rFonts w:ascii="Calibri" w:eastAsia="Calibri" w:hAnsi="Calibri" w:cs="Calibri"/>
                <w:color w:val="3E535F"/>
              </w:rPr>
            </w:pPr>
          </w:p>
        </w:tc>
      </w:tr>
    </w:tbl>
    <w:p w14:paraId="385990EB" w14:textId="01C40D06" w:rsidR="00CB05C8" w:rsidRPr="00CB05C8" w:rsidRDefault="00CB05C8" w:rsidP="0074240F">
      <w:pPr>
        <w:pBdr>
          <w:top w:val="nil"/>
          <w:left w:val="nil"/>
          <w:bottom w:val="nil"/>
          <w:right w:val="nil"/>
          <w:between w:val="nil"/>
        </w:pBdr>
        <w:tabs>
          <w:tab w:val="left" w:pos="1845"/>
        </w:tabs>
        <w:spacing w:line="240" w:lineRule="auto"/>
        <w:ind w:left="-90"/>
        <w:jc w:val="both"/>
        <w:rPr>
          <w:rFonts w:ascii="Calibri" w:eastAsia="Calibri" w:hAnsi="Calibri" w:cs="Calibri"/>
          <w:color w:val="3E535F"/>
        </w:rPr>
      </w:pPr>
    </w:p>
    <w:tbl>
      <w:tblPr>
        <w:tblW w:w="95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570"/>
      </w:tblGrid>
      <w:tr w:rsidR="0089221B" w14:paraId="7A027F26" w14:textId="77777777" w:rsidTr="00CB05C8">
        <w:trPr>
          <w:trHeight w:val="440"/>
        </w:trPr>
        <w:tc>
          <w:tcPr>
            <w:tcW w:w="957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3E535F"/>
            <w:tcMar>
              <w:top w:w="100" w:type="dxa"/>
              <w:left w:w="100" w:type="dxa"/>
              <w:bottom w:w="100" w:type="dxa"/>
              <w:right w:w="100" w:type="dxa"/>
            </w:tcMar>
          </w:tcPr>
          <w:p w14:paraId="52C742D5" w14:textId="77777777" w:rsidR="00491B4E" w:rsidRPr="0089221B" w:rsidRDefault="004E430D">
            <w:pPr>
              <w:pStyle w:val="Heading3"/>
              <w:pBdr>
                <w:top w:val="none" w:sz="0" w:space="0" w:color="000000"/>
              </w:pBdr>
              <w:spacing w:before="0" w:after="120" w:line="240" w:lineRule="auto"/>
              <w:ind w:right="720"/>
              <w:rPr>
                <w:rFonts w:ascii="Calibri" w:eastAsia="Calibri" w:hAnsi="Calibri" w:cs="Calibri"/>
                <w:b/>
                <w:color w:val="FFFFFF"/>
              </w:rPr>
            </w:pPr>
            <w:bookmarkStart w:id="0" w:name="_fog2317ep6e6" w:colFirst="0" w:colLast="0"/>
            <w:bookmarkEnd w:id="0"/>
            <w:r w:rsidRPr="0089221B">
              <w:rPr>
                <w:rFonts w:ascii="Calibri" w:eastAsia="Calibri" w:hAnsi="Calibri" w:cs="Calibri"/>
                <w:b/>
                <w:color w:val="FFFFFF"/>
              </w:rPr>
              <w:t>Local Assessments</w:t>
            </w:r>
          </w:p>
          <w:p w14:paraId="415BCE34" w14:textId="4C854527" w:rsidR="00491B4E" w:rsidRDefault="004E430D" w:rsidP="00B53516">
            <w:pPr>
              <w:spacing w:line="240" w:lineRule="auto"/>
              <w:jc w:val="both"/>
              <w:rPr>
                <w:rFonts w:ascii="Calibri" w:eastAsia="Calibri" w:hAnsi="Calibri" w:cs="Calibri"/>
                <w:color w:val="FFFFFF"/>
                <w:sz w:val="24"/>
                <w:szCs w:val="24"/>
                <w:lang w:val="en-US"/>
              </w:rPr>
            </w:pPr>
            <w:r w:rsidRPr="0089221B">
              <w:rPr>
                <w:rFonts w:ascii="Calibri" w:eastAsia="Calibri" w:hAnsi="Calibri" w:cs="Calibri"/>
                <w:color w:val="FFFFFF" w:themeColor="background1"/>
                <w:lang w:val="en-US"/>
              </w:rPr>
              <w:t>Description: EC §47607.2(b)(3)(A) defines measurable increases in student achievement as at least one year’s progress for each year in school. While the law does not specify the types of assessments that are required to be used for this measure of growth or what constitutes one year of progress, authorizers must ensure that the assessments used to measure academic growth meet the state-verified data standard (EC §47607.2[c]).</w:t>
            </w:r>
          </w:p>
        </w:tc>
      </w:tr>
    </w:tbl>
    <w:p w14:paraId="4CD4C1FA" w14:textId="77777777" w:rsidR="00491B4E" w:rsidRDefault="00491B4E">
      <w:pPr>
        <w:pBdr>
          <w:top w:val="none" w:sz="0" w:space="0" w:color="000000"/>
        </w:pBdr>
        <w:spacing w:line="240" w:lineRule="auto"/>
        <w:ind w:right="1080"/>
        <w:rPr>
          <w:rFonts w:ascii="Calibri" w:eastAsia="Calibri" w:hAnsi="Calibri" w:cs="Calibri"/>
          <w:b/>
          <w:sz w:val="26"/>
          <w:szCs w:val="26"/>
        </w:rPr>
      </w:pPr>
    </w:p>
    <w:tbl>
      <w:tblPr>
        <w:tblStyle w:val="TableGrid"/>
        <w:tblW w:w="9540" w:type="dxa"/>
        <w:tblInd w:w="-95" w:type="dxa"/>
        <w:tblLook w:val="04A0" w:firstRow="1" w:lastRow="0" w:firstColumn="1" w:lastColumn="0" w:noHBand="0" w:noVBand="1"/>
      </w:tblPr>
      <w:tblGrid>
        <w:gridCol w:w="2594"/>
        <w:gridCol w:w="3382"/>
        <w:gridCol w:w="3564"/>
      </w:tblGrid>
      <w:tr w:rsidR="005130E4" w14:paraId="78489833" w14:textId="77777777" w:rsidTr="002E0E6C">
        <w:tc>
          <w:tcPr>
            <w:tcW w:w="2594" w:type="dxa"/>
            <w:shd w:val="clear" w:color="auto" w:fill="B7B7B7"/>
          </w:tcPr>
          <w:p w14:paraId="6C55DA89" w14:textId="5BA74105" w:rsidR="005130E4" w:rsidRPr="002E0E6C" w:rsidRDefault="005130E4" w:rsidP="002E0E6C">
            <w:pPr>
              <w:spacing w:line="276" w:lineRule="auto"/>
              <w:rPr>
                <w:rFonts w:ascii="Calibri" w:hAnsi="Calibri" w:cs="Calibri"/>
                <w:b/>
                <w:bCs/>
                <w:color w:val="3E535F"/>
              </w:rPr>
            </w:pPr>
            <w:r w:rsidRPr="002E0E6C">
              <w:rPr>
                <w:rFonts w:ascii="Calibri" w:hAnsi="Calibri" w:cs="Calibri"/>
                <w:b/>
                <w:bCs/>
                <w:color w:val="3E535F"/>
              </w:rPr>
              <w:lastRenderedPageBreak/>
              <w:t>ASSESSMENT NAME</w:t>
            </w:r>
          </w:p>
        </w:tc>
        <w:tc>
          <w:tcPr>
            <w:tcW w:w="3382" w:type="dxa"/>
            <w:shd w:val="clear" w:color="auto" w:fill="B7B7B7"/>
            <w:vAlign w:val="center"/>
          </w:tcPr>
          <w:p w14:paraId="34ADA598" w14:textId="1ECAD062" w:rsidR="005130E4" w:rsidRPr="002E0E6C" w:rsidRDefault="005130E4" w:rsidP="002E0E6C">
            <w:pPr>
              <w:spacing w:line="276" w:lineRule="auto"/>
              <w:jc w:val="center"/>
              <w:rPr>
                <w:rFonts w:ascii="Calibri" w:hAnsi="Calibri" w:cs="Calibri"/>
                <w:b/>
                <w:bCs/>
                <w:color w:val="3E535F"/>
              </w:rPr>
            </w:pPr>
            <w:r w:rsidRPr="002E0E6C">
              <w:rPr>
                <w:rFonts w:ascii="Calibri" w:hAnsi="Calibri" w:cs="Calibri"/>
                <w:b/>
                <w:bCs/>
                <w:color w:val="3E535F"/>
              </w:rPr>
              <w:t>[INSERT NAME]</w:t>
            </w:r>
          </w:p>
        </w:tc>
        <w:tc>
          <w:tcPr>
            <w:tcW w:w="3564" w:type="dxa"/>
            <w:shd w:val="clear" w:color="auto" w:fill="B7B7B7"/>
            <w:vAlign w:val="center"/>
          </w:tcPr>
          <w:p w14:paraId="04B67A62" w14:textId="4FB81203" w:rsidR="005130E4" w:rsidRPr="002E0E6C" w:rsidRDefault="005130E4" w:rsidP="002E0E6C">
            <w:pPr>
              <w:spacing w:line="276" w:lineRule="auto"/>
              <w:jc w:val="center"/>
              <w:rPr>
                <w:rFonts w:ascii="Calibri" w:hAnsi="Calibri" w:cs="Calibri"/>
                <w:b/>
                <w:bCs/>
                <w:color w:val="3E535F"/>
              </w:rPr>
            </w:pPr>
            <w:r w:rsidRPr="002E0E6C">
              <w:rPr>
                <w:rFonts w:ascii="Calibri" w:hAnsi="Calibri" w:cs="Calibri"/>
                <w:b/>
                <w:bCs/>
                <w:color w:val="3E535F"/>
              </w:rPr>
              <w:t>[INSERT NAME]</w:t>
            </w:r>
          </w:p>
        </w:tc>
      </w:tr>
      <w:tr w:rsidR="005130E4" w14:paraId="5B2915AD" w14:textId="77777777" w:rsidTr="002E0E6C">
        <w:trPr>
          <w:trHeight w:val="530"/>
        </w:trPr>
        <w:tc>
          <w:tcPr>
            <w:tcW w:w="2594" w:type="dxa"/>
            <w:shd w:val="clear" w:color="auto" w:fill="F2F2F2" w:themeFill="background1" w:themeFillShade="F2"/>
            <w:vAlign w:val="center"/>
          </w:tcPr>
          <w:p w14:paraId="1403CDD2" w14:textId="664D6DE6" w:rsidR="005130E4" w:rsidRPr="002E0E6C" w:rsidRDefault="005130E4" w:rsidP="002E0E6C">
            <w:pPr>
              <w:spacing w:line="276" w:lineRule="auto"/>
              <w:rPr>
                <w:rFonts w:ascii="Calibri" w:hAnsi="Calibri" w:cs="Calibri"/>
                <w:b/>
                <w:bCs/>
                <w:color w:val="3E535F"/>
              </w:rPr>
            </w:pPr>
            <w:r w:rsidRPr="002E0E6C">
              <w:rPr>
                <w:rFonts w:ascii="Calibri" w:hAnsi="Calibri" w:cs="Calibri"/>
                <w:b/>
                <w:bCs/>
                <w:color w:val="3E535F"/>
              </w:rPr>
              <w:t>Administration Dates</w:t>
            </w:r>
          </w:p>
        </w:tc>
        <w:tc>
          <w:tcPr>
            <w:tcW w:w="3382" w:type="dxa"/>
            <w:vAlign w:val="center"/>
          </w:tcPr>
          <w:p w14:paraId="70FBBD57" w14:textId="77777777" w:rsidR="005130E4" w:rsidRPr="00B53516" w:rsidRDefault="005130E4">
            <w:pPr>
              <w:rPr>
                <w:rFonts w:ascii="Calibri" w:eastAsia="Calibri" w:hAnsi="Calibri" w:cs="Calibri"/>
              </w:rPr>
            </w:pPr>
          </w:p>
        </w:tc>
        <w:tc>
          <w:tcPr>
            <w:tcW w:w="3564" w:type="dxa"/>
            <w:vAlign w:val="center"/>
          </w:tcPr>
          <w:p w14:paraId="049B9A76" w14:textId="77777777" w:rsidR="005130E4" w:rsidRPr="00B53516" w:rsidRDefault="005130E4">
            <w:pPr>
              <w:rPr>
                <w:rFonts w:ascii="Calibri" w:eastAsia="Calibri" w:hAnsi="Calibri" w:cs="Calibri"/>
              </w:rPr>
            </w:pPr>
          </w:p>
        </w:tc>
      </w:tr>
      <w:tr w:rsidR="005130E4" w14:paraId="00A6B1B1" w14:textId="77777777" w:rsidTr="002E0E6C">
        <w:tc>
          <w:tcPr>
            <w:tcW w:w="2594" w:type="dxa"/>
            <w:shd w:val="clear" w:color="auto" w:fill="F2F2F2" w:themeFill="background1" w:themeFillShade="F2"/>
            <w:vAlign w:val="center"/>
          </w:tcPr>
          <w:p w14:paraId="52317386" w14:textId="4ADE5CE2" w:rsidR="005130E4" w:rsidRPr="002E0E6C" w:rsidRDefault="005130E4" w:rsidP="002E0E6C">
            <w:pPr>
              <w:spacing w:line="276" w:lineRule="auto"/>
              <w:rPr>
                <w:rFonts w:ascii="Calibri" w:hAnsi="Calibri" w:cs="Calibri"/>
                <w:b/>
                <w:bCs/>
                <w:color w:val="3E535F"/>
              </w:rPr>
            </w:pPr>
            <w:r w:rsidRPr="002E0E6C">
              <w:rPr>
                <w:rFonts w:ascii="Calibri" w:hAnsi="Calibri" w:cs="Calibri"/>
                <w:b/>
                <w:bCs/>
                <w:color w:val="3E535F"/>
              </w:rPr>
              <w:t>Reading Participation % Overall</w:t>
            </w:r>
          </w:p>
        </w:tc>
        <w:tc>
          <w:tcPr>
            <w:tcW w:w="3382" w:type="dxa"/>
            <w:vAlign w:val="center"/>
          </w:tcPr>
          <w:p w14:paraId="4E29C82D" w14:textId="77777777" w:rsidR="005130E4" w:rsidRPr="00B53516" w:rsidRDefault="005130E4">
            <w:pPr>
              <w:rPr>
                <w:rFonts w:ascii="Calibri" w:eastAsia="Calibri" w:hAnsi="Calibri" w:cs="Calibri"/>
              </w:rPr>
            </w:pPr>
          </w:p>
        </w:tc>
        <w:tc>
          <w:tcPr>
            <w:tcW w:w="3564" w:type="dxa"/>
            <w:vAlign w:val="center"/>
          </w:tcPr>
          <w:p w14:paraId="33F140CA" w14:textId="77777777" w:rsidR="005130E4" w:rsidRPr="00B53516" w:rsidRDefault="005130E4">
            <w:pPr>
              <w:rPr>
                <w:rFonts w:ascii="Calibri" w:eastAsia="Calibri" w:hAnsi="Calibri" w:cs="Calibri"/>
              </w:rPr>
            </w:pPr>
          </w:p>
        </w:tc>
      </w:tr>
      <w:tr w:rsidR="005130E4" w14:paraId="16B4DD0B" w14:textId="77777777" w:rsidTr="002E0E6C">
        <w:tc>
          <w:tcPr>
            <w:tcW w:w="2594" w:type="dxa"/>
            <w:shd w:val="clear" w:color="auto" w:fill="F2F2F2" w:themeFill="background1" w:themeFillShade="F2"/>
            <w:vAlign w:val="center"/>
          </w:tcPr>
          <w:p w14:paraId="10643591" w14:textId="4B340319" w:rsidR="005130E4" w:rsidRPr="002E0E6C" w:rsidRDefault="005130E4" w:rsidP="002E0E6C">
            <w:pPr>
              <w:spacing w:line="276" w:lineRule="auto"/>
              <w:rPr>
                <w:rFonts w:ascii="Calibri" w:hAnsi="Calibri" w:cs="Calibri"/>
                <w:b/>
                <w:bCs/>
                <w:color w:val="3E535F"/>
              </w:rPr>
            </w:pPr>
            <w:r w:rsidRPr="002E0E6C">
              <w:rPr>
                <w:rFonts w:ascii="Calibri" w:hAnsi="Calibri" w:cs="Calibri"/>
                <w:b/>
                <w:bCs/>
                <w:color w:val="3E535F"/>
              </w:rPr>
              <w:t>Reading Participation % Student Groups &gt;10</w:t>
            </w:r>
          </w:p>
        </w:tc>
        <w:tc>
          <w:tcPr>
            <w:tcW w:w="3382" w:type="dxa"/>
            <w:vAlign w:val="center"/>
          </w:tcPr>
          <w:p w14:paraId="6F67BA17" w14:textId="77777777" w:rsidR="005130E4" w:rsidRPr="00B53516" w:rsidRDefault="005130E4">
            <w:pPr>
              <w:rPr>
                <w:rFonts w:ascii="Calibri" w:eastAsia="Calibri" w:hAnsi="Calibri" w:cs="Calibri"/>
              </w:rPr>
            </w:pPr>
          </w:p>
        </w:tc>
        <w:tc>
          <w:tcPr>
            <w:tcW w:w="3564" w:type="dxa"/>
            <w:vAlign w:val="center"/>
          </w:tcPr>
          <w:p w14:paraId="795AE9F4" w14:textId="77777777" w:rsidR="005130E4" w:rsidRPr="00B53516" w:rsidRDefault="005130E4">
            <w:pPr>
              <w:rPr>
                <w:rFonts w:ascii="Calibri" w:eastAsia="Calibri" w:hAnsi="Calibri" w:cs="Calibri"/>
              </w:rPr>
            </w:pPr>
          </w:p>
        </w:tc>
      </w:tr>
      <w:tr w:rsidR="005130E4" w14:paraId="1154E9F1" w14:textId="77777777" w:rsidTr="002E0E6C">
        <w:tc>
          <w:tcPr>
            <w:tcW w:w="2594" w:type="dxa"/>
            <w:shd w:val="clear" w:color="auto" w:fill="F2F2F2" w:themeFill="background1" w:themeFillShade="F2"/>
            <w:vAlign w:val="center"/>
          </w:tcPr>
          <w:p w14:paraId="251A6049" w14:textId="13D5196E" w:rsidR="005130E4" w:rsidRPr="002E0E6C" w:rsidRDefault="005130E4" w:rsidP="002E0E6C">
            <w:pPr>
              <w:spacing w:line="276" w:lineRule="auto"/>
              <w:rPr>
                <w:rFonts w:ascii="Calibri" w:hAnsi="Calibri" w:cs="Calibri"/>
                <w:b/>
                <w:bCs/>
                <w:color w:val="3E535F"/>
              </w:rPr>
            </w:pPr>
            <w:r w:rsidRPr="002E0E6C">
              <w:rPr>
                <w:rFonts w:ascii="Calibri" w:hAnsi="Calibri" w:cs="Calibri"/>
                <w:b/>
                <w:bCs/>
                <w:color w:val="3E535F"/>
              </w:rPr>
              <w:t>Math Participation % Overall</w:t>
            </w:r>
          </w:p>
        </w:tc>
        <w:tc>
          <w:tcPr>
            <w:tcW w:w="3382" w:type="dxa"/>
            <w:vAlign w:val="center"/>
          </w:tcPr>
          <w:p w14:paraId="7FEC96A6" w14:textId="77777777" w:rsidR="005130E4" w:rsidRPr="00B53516" w:rsidRDefault="005130E4" w:rsidP="00A5137E">
            <w:pPr>
              <w:rPr>
                <w:rFonts w:ascii="Calibri" w:eastAsia="Calibri" w:hAnsi="Calibri" w:cs="Calibri"/>
              </w:rPr>
            </w:pPr>
          </w:p>
        </w:tc>
        <w:tc>
          <w:tcPr>
            <w:tcW w:w="3564" w:type="dxa"/>
            <w:vAlign w:val="center"/>
          </w:tcPr>
          <w:p w14:paraId="325C5F1C" w14:textId="77777777" w:rsidR="005130E4" w:rsidRPr="00B53516" w:rsidRDefault="005130E4" w:rsidP="00A5137E">
            <w:pPr>
              <w:rPr>
                <w:rFonts w:ascii="Calibri" w:eastAsia="Calibri" w:hAnsi="Calibri" w:cs="Calibri"/>
              </w:rPr>
            </w:pPr>
          </w:p>
        </w:tc>
      </w:tr>
      <w:tr w:rsidR="005130E4" w14:paraId="382A82C7" w14:textId="77777777" w:rsidTr="002E0E6C">
        <w:tc>
          <w:tcPr>
            <w:tcW w:w="2594" w:type="dxa"/>
            <w:shd w:val="clear" w:color="auto" w:fill="F2F2F2" w:themeFill="background1" w:themeFillShade="F2"/>
            <w:vAlign w:val="center"/>
          </w:tcPr>
          <w:p w14:paraId="64F7FFD2" w14:textId="5718471E" w:rsidR="005130E4" w:rsidRPr="002E0E6C" w:rsidRDefault="005130E4" w:rsidP="002E0E6C">
            <w:pPr>
              <w:spacing w:line="276" w:lineRule="auto"/>
              <w:rPr>
                <w:rFonts w:ascii="Calibri" w:hAnsi="Calibri" w:cs="Calibri"/>
                <w:b/>
                <w:bCs/>
                <w:color w:val="3E535F"/>
              </w:rPr>
            </w:pPr>
            <w:r w:rsidRPr="002E0E6C">
              <w:rPr>
                <w:rFonts w:ascii="Calibri" w:hAnsi="Calibri" w:cs="Calibri"/>
                <w:b/>
                <w:bCs/>
                <w:color w:val="3E535F"/>
              </w:rPr>
              <w:t>Math Participation % Student Groups &gt;10</w:t>
            </w:r>
          </w:p>
        </w:tc>
        <w:tc>
          <w:tcPr>
            <w:tcW w:w="3382" w:type="dxa"/>
            <w:vAlign w:val="center"/>
          </w:tcPr>
          <w:p w14:paraId="191E08E9" w14:textId="77777777" w:rsidR="005130E4" w:rsidRPr="00B53516" w:rsidRDefault="005130E4" w:rsidP="00A5137E">
            <w:pPr>
              <w:rPr>
                <w:rFonts w:ascii="Calibri" w:eastAsia="Calibri" w:hAnsi="Calibri" w:cs="Calibri"/>
              </w:rPr>
            </w:pPr>
          </w:p>
        </w:tc>
        <w:tc>
          <w:tcPr>
            <w:tcW w:w="3564" w:type="dxa"/>
            <w:vAlign w:val="center"/>
          </w:tcPr>
          <w:p w14:paraId="3048A285" w14:textId="77777777" w:rsidR="005130E4" w:rsidRPr="00B53516" w:rsidRDefault="005130E4" w:rsidP="00A5137E">
            <w:pPr>
              <w:rPr>
                <w:rFonts w:ascii="Calibri" w:eastAsia="Calibri" w:hAnsi="Calibri" w:cs="Calibri"/>
              </w:rPr>
            </w:pPr>
          </w:p>
        </w:tc>
      </w:tr>
    </w:tbl>
    <w:p w14:paraId="78EAE5C1" w14:textId="77777777" w:rsidR="00740E8B" w:rsidRDefault="00740E8B">
      <w:pPr>
        <w:spacing w:line="240" w:lineRule="auto"/>
        <w:rPr>
          <w:rFonts w:ascii="Calibri" w:eastAsia="Calibri" w:hAnsi="Calibri" w:cs="Calibri"/>
          <w:sz w:val="24"/>
          <w:szCs w:val="24"/>
        </w:rPr>
      </w:pPr>
    </w:p>
    <w:tbl>
      <w:tblPr>
        <w:tblW w:w="9554" w:type="dxa"/>
        <w:tblInd w:w="-9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3300"/>
        <w:gridCol w:w="3000"/>
        <w:gridCol w:w="3240"/>
        <w:gridCol w:w="14"/>
      </w:tblGrid>
      <w:tr w:rsidR="00341EB8" w14:paraId="7CA33A6E" w14:textId="77777777" w:rsidTr="781406E3">
        <w:tc>
          <w:tcPr>
            <w:tcW w:w="9554" w:type="dxa"/>
            <w:gridSpan w:val="4"/>
            <w:tcBorders>
              <w:bottom w:val="single" w:sz="4" w:space="0" w:color="D9D9D9" w:themeColor="background1" w:themeShade="D9"/>
            </w:tcBorders>
            <w:shd w:val="clear" w:color="auto" w:fill="3E535F"/>
            <w:tcMar>
              <w:top w:w="142" w:type="dxa"/>
              <w:left w:w="142" w:type="dxa"/>
              <w:bottom w:w="142" w:type="dxa"/>
              <w:right w:w="142" w:type="dxa"/>
            </w:tcMar>
          </w:tcPr>
          <w:p w14:paraId="44CCB75D" w14:textId="3EF6B9FB" w:rsidR="00491B4E" w:rsidRDefault="004E430D">
            <w:pPr>
              <w:spacing w:line="240" w:lineRule="auto"/>
              <w:rPr>
                <w:rFonts w:ascii="Calibri" w:eastAsia="Calibri" w:hAnsi="Calibri" w:cs="Calibri"/>
                <w:color w:val="F0F2F4"/>
              </w:rPr>
            </w:pPr>
            <w:r w:rsidRPr="002E0E6C">
              <w:rPr>
                <w:rFonts w:ascii="Calibri" w:eastAsia="Calibri" w:hAnsi="Calibri" w:cs="Calibri"/>
                <w:b/>
                <w:color w:val="F0F2F4"/>
                <w:sz w:val="28"/>
                <w:szCs w:val="28"/>
              </w:rPr>
              <w:t>Increases in Student Achievement</w:t>
            </w:r>
          </w:p>
        </w:tc>
      </w:tr>
      <w:tr w:rsidR="00341EB8" w14:paraId="2D6F2963" w14:textId="77777777" w:rsidTr="781406E3">
        <w:trPr>
          <w:trHeight w:val="1179"/>
        </w:trPr>
        <w:tc>
          <w:tcPr>
            <w:tcW w:w="9554" w:type="dxa"/>
            <w:gridSpan w:val="4"/>
            <w:tcBorders>
              <w:right w:val="single" w:sz="4" w:space="0" w:color="D9D9D9" w:themeColor="background1" w:themeShade="D9"/>
            </w:tcBorders>
            <w:shd w:val="clear" w:color="auto" w:fill="B7B7B7"/>
            <w:tcMar>
              <w:top w:w="-1" w:type="dxa"/>
              <w:left w:w="-1" w:type="dxa"/>
              <w:bottom w:w="-1" w:type="dxa"/>
              <w:right w:w="-1" w:type="dxa"/>
            </w:tcMar>
          </w:tcPr>
          <w:p w14:paraId="1D059163" w14:textId="77777777" w:rsidR="00491B4E" w:rsidRDefault="004E430D" w:rsidP="0089221B">
            <w:pPr>
              <w:tabs>
                <w:tab w:val="left" w:pos="1845"/>
              </w:tabs>
              <w:spacing w:line="240" w:lineRule="auto"/>
              <w:ind w:left="90" w:right="106"/>
              <w:rPr>
                <w:rFonts w:ascii="Calibri" w:eastAsia="Calibri" w:hAnsi="Calibri" w:cs="Calibri"/>
                <w:b/>
                <w:color w:val="3E535F"/>
              </w:rPr>
            </w:pPr>
            <w:r>
              <w:rPr>
                <w:rFonts w:ascii="Calibri" w:eastAsia="Calibri" w:hAnsi="Calibri" w:cs="Calibri"/>
                <w:b/>
                <w:color w:val="3E535F"/>
              </w:rPr>
              <w:t xml:space="preserve">Charter School Directions: </w:t>
            </w:r>
          </w:p>
          <w:p w14:paraId="09DD96E0" w14:textId="79787BF1" w:rsidR="00A13957" w:rsidRPr="002A1A33" w:rsidRDefault="00FB5C07" w:rsidP="00A13957">
            <w:pPr>
              <w:tabs>
                <w:tab w:val="left" w:pos="1845"/>
              </w:tabs>
              <w:spacing w:line="240" w:lineRule="auto"/>
              <w:ind w:left="90" w:right="106"/>
              <w:rPr>
                <w:rFonts w:ascii="Calibri" w:eastAsia="Calibri" w:hAnsi="Calibri" w:cs="Calibri"/>
                <w:bCs/>
                <w:color w:val="3E535F"/>
              </w:rPr>
            </w:pPr>
            <w:r>
              <w:rPr>
                <w:rFonts w:ascii="Calibri" w:eastAsia="Calibri" w:hAnsi="Calibri" w:cs="Calibri"/>
                <w:bCs/>
                <w:color w:val="3E535F"/>
              </w:rPr>
              <w:t xml:space="preserve">Description: </w:t>
            </w:r>
            <w:r w:rsidR="00A13957" w:rsidRPr="002A1A33">
              <w:rPr>
                <w:rFonts w:ascii="Calibri" w:eastAsia="Calibri" w:hAnsi="Calibri" w:cs="Calibri"/>
                <w:bCs/>
                <w:color w:val="3E535F"/>
              </w:rPr>
              <w:t>Refer to</w:t>
            </w:r>
            <w:r w:rsidR="002A1A33">
              <w:rPr>
                <w:rFonts w:ascii="Calibri" w:eastAsia="Calibri" w:hAnsi="Calibri" w:cs="Calibri"/>
                <w:bCs/>
                <w:color w:val="3E535F"/>
              </w:rPr>
              <w:t xml:space="preserve"> (web search)</w:t>
            </w:r>
            <w:r w:rsidR="00A13957" w:rsidRPr="002A1A33">
              <w:rPr>
                <w:rFonts w:ascii="Calibri" w:eastAsia="Calibri" w:hAnsi="Calibri" w:cs="Calibri"/>
                <w:bCs/>
                <w:color w:val="3E535F"/>
              </w:rPr>
              <w:t xml:space="preserve"> the May 2023 State Board of Education Agenda</w:t>
            </w:r>
            <w:r w:rsidR="00341EB8" w:rsidRPr="002A1A33">
              <w:rPr>
                <w:rFonts w:ascii="Calibri" w:eastAsia="Calibri" w:hAnsi="Calibri" w:cs="Calibri"/>
                <w:bCs/>
                <w:color w:val="3E535F"/>
              </w:rPr>
              <w:t xml:space="preserve"> for publisher guidance and </w:t>
            </w:r>
            <w:r w:rsidR="002A1A33" w:rsidRPr="002A1A33">
              <w:rPr>
                <w:rFonts w:ascii="Calibri" w:eastAsia="Calibri" w:hAnsi="Calibri" w:cs="Calibri"/>
                <w:bCs/>
                <w:color w:val="3E535F"/>
              </w:rPr>
              <w:t>data reporting requirements.</w:t>
            </w:r>
            <w:r w:rsidR="002A1A33">
              <w:rPr>
                <w:rFonts w:ascii="Calibri" w:eastAsia="Calibri" w:hAnsi="Calibri" w:cs="Calibri"/>
                <w:bCs/>
                <w:color w:val="3E535F"/>
              </w:rPr>
              <w:t xml:space="preserve"> </w:t>
            </w:r>
          </w:p>
          <w:p w14:paraId="4321FC6C" w14:textId="77777777" w:rsidR="00A13957" w:rsidRDefault="00A13957" w:rsidP="0089221B">
            <w:pPr>
              <w:tabs>
                <w:tab w:val="left" w:pos="1845"/>
              </w:tabs>
              <w:spacing w:line="240" w:lineRule="auto"/>
              <w:ind w:left="90" w:right="106"/>
              <w:rPr>
                <w:rFonts w:ascii="Calibri" w:eastAsia="Calibri" w:hAnsi="Calibri" w:cs="Calibri"/>
                <w:b/>
                <w:color w:val="3E535F"/>
              </w:rPr>
            </w:pPr>
          </w:p>
          <w:p w14:paraId="79A74D84" w14:textId="77777777" w:rsidR="00491B4E" w:rsidRDefault="004E430D" w:rsidP="0089221B">
            <w:pPr>
              <w:numPr>
                <w:ilvl w:val="0"/>
                <w:numId w:val="18"/>
              </w:numPr>
              <w:tabs>
                <w:tab w:val="left" w:pos="1845"/>
              </w:tabs>
              <w:spacing w:line="240" w:lineRule="auto"/>
              <w:ind w:right="106"/>
              <w:rPr>
                <w:rFonts w:ascii="Calibri" w:eastAsia="Calibri" w:hAnsi="Calibri" w:cs="Calibri"/>
                <w:color w:val="3E535F"/>
              </w:rPr>
            </w:pPr>
            <w:r>
              <w:rPr>
                <w:rFonts w:ascii="Calibri" w:eastAsia="Calibri" w:hAnsi="Calibri" w:cs="Calibri"/>
                <w:color w:val="3E535F"/>
              </w:rPr>
              <w:t>Refer to school growth reports in the assessment platform. This is not a record of students on, near, or below standards. This is a record of the average growth students at your school made during the previous school year. Add rows as needed to account</w:t>
            </w:r>
            <w:r>
              <w:rPr>
                <w:rFonts w:ascii="Calibri" w:eastAsia="Calibri" w:hAnsi="Calibri" w:cs="Calibri"/>
                <w:b/>
                <w:color w:val="3E535F"/>
              </w:rPr>
              <w:t xml:space="preserve"> </w:t>
            </w:r>
            <w:r>
              <w:rPr>
                <w:rFonts w:ascii="Calibri" w:eastAsia="Calibri" w:hAnsi="Calibri" w:cs="Calibri"/>
                <w:b/>
                <w:color w:val="3E535F"/>
                <w:u w:val="single"/>
              </w:rPr>
              <w:t>for all reportable groups of 11 or more students</w:t>
            </w:r>
            <w:r>
              <w:rPr>
                <w:rFonts w:ascii="Calibri" w:eastAsia="Calibri" w:hAnsi="Calibri" w:cs="Calibri"/>
                <w:b/>
                <w:color w:val="3E535F"/>
              </w:rPr>
              <w:t>.</w:t>
            </w:r>
          </w:p>
          <w:p w14:paraId="2255B6E4" w14:textId="77777777" w:rsidR="00491B4E" w:rsidRPr="00A13957" w:rsidRDefault="00491B4E" w:rsidP="0089221B">
            <w:pPr>
              <w:tabs>
                <w:tab w:val="left" w:pos="1845"/>
              </w:tabs>
              <w:spacing w:line="240" w:lineRule="auto"/>
              <w:ind w:left="90" w:right="106"/>
              <w:rPr>
                <w:rFonts w:ascii="Calibri" w:eastAsia="Calibri" w:hAnsi="Calibri" w:cs="Calibri"/>
                <w:bCs/>
                <w:color w:val="3E535F"/>
              </w:rPr>
            </w:pPr>
          </w:p>
          <w:p w14:paraId="7BF2D1FF" w14:textId="1F49A0FC" w:rsidR="00491B4E" w:rsidRDefault="004E430D" w:rsidP="00A13957">
            <w:pPr>
              <w:numPr>
                <w:ilvl w:val="0"/>
                <w:numId w:val="18"/>
              </w:numPr>
              <w:tabs>
                <w:tab w:val="left" w:pos="1845"/>
              </w:tabs>
              <w:spacing w:line="240" w:lineRule="auto"/>
              <w:ind w:right="106"/>
              <w:rPr>
                <w:rFonts w:ascii="Calibri" w:eastAsia="Calibri" w:hAnsi="Calibri" w:cs="Calibri"/>
                <w:b/>
                <w:color w:val="3E535F"/>
              </w:rPr>
            </w:pPr>
            <w:r w:rsidRPr="00A13957">
              <w:rPr>
                <w:rFonts w:ascii="Calibri" w:eastAsia="Calibri" w:hAnsi="Calibri" w:cs="Calibri"/>
                <w:bCs/>
                <w:color w:val="3E535F"/>
              </w:rPr>
              <w:t>Submit the publisher’s Excel</w:t>
            </w:r>
            <w:r w:rsidR="0089221B" w:rsidRPr="00A13957">
              <w:rPr>
                <w:rFonts w:ascii="Calibri" w:eastAsia="Calibri" w:hAnsi="Calibri" w:cs="Calibri"/>
                <w:bCs/>
                <w:color w:val="3E535F"/>
              </w:rPr>
              <w:t xml:space="preserve"> or PDF</w:t>
            </w:r>
            <w:r w:rsidRPr="00A13957">
              <w:rPr>
                <w:rFonts w:ascii="Calibri" w:eastAsia="Calibri" w:hAnsi="Calibri" w:cs="Calibri"/>
                <w:bCs/>
                <w:color w:val="3E535F"/>
              </w:rPr>
              <w:t xml:space="preserve"> growth reports</w:t>
            </w:r>
            <w:r w:rsidR="00FB5C07">
              <w:rPr>
                <w:rFonts w:ascii="Calibri" w:eastAsia="Calibri" w:hAnsi="Calibri" w:cs="Calibri"/>
                <w:bCs/>
                <w:color w:val="3E535F"/>
              </w:rPr>
              <w:t xml:space="preserve"> following the publisher's guidance.</w:t>
            </w:r>
          </w:p>
        </w:tc>
      </w:tr>
      <w:tr w:rsidR="00C303BD" w14:paraId="3CF80615"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57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Mar>
              <w:top w:w="-1" w:type="dxa"/>
              <w:left w:w="-1" w:type="dxa"/>
              <w:bottom w:w="-1" w:type="dxa"/>
              <w:right w:w="-1" w:type="dxa"/>
            </w:tcMar>
            <w:vAlign w:val="center"/>
          </w:tcPr>
          <w:p w14:paraId="5442D2BB" w14:textId="77777777" w:rsidR="00727BC4" w:rsidRPr="0089221B" w:rsidRDefault="00727BC4" w:rsidP="002E0E6C">
            <w:pPr>
              <w:tabs>
                <w:tab w:val="left" w:pos="1845"/>
              </w:tabs>
              <w:ind w:left="90"/>
              <w:rPr>
                <w:rFonts w:ascii="Calibri" w:hAnsi="Calibri" w:cs="Calibri"/>
                <w:b/>
                <w:color w:val="3E535F"/>
              </w:rPr>
            </w:pPr>
            <w:r w:rsidRPr="0089221B">
              <w:rPr>
                <w:rFonts w:ascii="Calibri" w:hAnsi="Calibri" w:cs="Calibri"/>
                <w:b/>
                <w:color w:val="3E535F"/>
              </w:rPr>
              <w:t>OVERALL AND GROUPS</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Mar>
              <w:top w:w="-1" w:type="dxa"/>
              <w:left w:w="-1" w:type="dxa"/>
              <w:bottom w:w="-1" w:type="dxa"/>
              <w:right w:w="-1" w:type="dxa"/>
            </w:tcMar>
            <w:vAlign w:val="center"/>
          </w:tcPr>
          <w:p w14:paraId="229B44AD" w14:textId="00615681" w:rsidR="00727BC4" w:rsidRPr="0089221B" w:rsidRDefault="00727BC4" w:rsidP="002E0E6C">
            <w:pPr>
              <w:pBdr>
                <w:top w:val="nil"/>
                <w:left w:val="nil"/>
                <w:bottom w:val="nil"/>
                <w:right w:val="nil"/>
                <w:between w:val="nil"/>
              </w:pBdr>
              <w:tabs>
                <w:tab w:val="left" w:pos="1845"/>
              </w:tabs>
              <w:jc w:val="center"/>
              <w:rPr>
                <w:rFonts w:ascii="Calibri" w:hAnsi="Calibri" w:cs="Calibri"/>
                <w:b/>
                <w:bCs/>
                <w:color w:val="3E535F"/>
              </w:rPr>
            </w:pPr>
            <w:r w:rsidRPr="0089221B">
              <w:rPr>
                <w:rFonts w:ascii="Calibri" w:hAnsi="Calibri" w:cs="Calibri"/>
                <w:b/>
                <w:bCs/>
                <w:color w:val="3E535F"/>
              </w:rPr>
              <w:t>[1</w:t>
            </w:r>
            <w:r w:rsidRPr="0089221B">
              <w:rPr>
                <w:rFonts w:ascii="Calibri" w:hAnsi="Calibri" w:cs="Calibri"/>
                <w:b/>
                <w:bCs/>
                <w:color w:val="3E535F"/>
                <w:vertAlign w:val="superscript"/>
              </w:rPr>
              <w:t>ST</w:t>
            </w:r>
            <w:r w:rsidRPr="0089221B">
              <w:rPr>
                <w:rFonts w:ascii="Calibri" w:hAnsi="Calibri" w:cs="Calibri"/>
                <w:b/>
                <w:bCs/>
                <w:color w:val="3E535F"/>
              </w:rPr>
              <w:t xml:space="preserve"> ASSESSMENT NAME]</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Mar>
              <w:top w:w="-1" w:type="dxa"/>
              <w:left w:w="-1" w:type="dxa"/>
              <w:bottom w:w="-1" w:type="dxa"/>
              <w:right w:w="-1" w:type="dxa"/>
            </w:tcMar>
            <w:vAlign w:val="center"/>
          </w:tcPr>
          <w:p w14:paraId="39A6542D" w14:textId="47ABE2EE" w:rsidR="00727BC4" w:rsidRPr="0089221B" w:rsidRDefault="00727BC4" w:rsidP="002E0E6C">
            <w:pPr>
              <w:pBdr>
                <w:top w:val="nil"/>
                <w:left w:val="nil"/>
                <w:bottom w:val="nil"/>
                <w:right w:val="nil"/>
                <w:between w:val="nil"/>
              </w:pBdr>
              <w:tabs>
                <w:tab w:val="left" w:pos="1845"/>
              </w:tabs>
              <w:ind w:left="90"/>
              <w:jc w:val="center"/>
              <w:rPr>
                <w:rFonts w:ascii="Calibri" w:hAnsi="Calibri" w:cs="Calibri"/>
                <w:b/>
                <w:bCs/>
                <w:color w:val="3E535F"/>
              </w:rPr>
            </w:pPr>
            <w:r w:rsidRPr="0089221B">
              <w:rPr>
                <w:rFonts w:ascii="Calibri" w:hAnsi="Calibri" w:cs="Calibri"/>
                <w:b/>
                <w:bCs/>
                <w:color w:val="3E535F"/>
              </w:rPr>
              <w:t xml:space="preserve"> [ADD</w:t>
            </w:r>
            <w:r w:rsidR="001522A6" w:rsidRPr="0089221B">
              <w:rPr>
                <w:rFonts w:ascii="Calibri" w:hAnsi="Calibri" w:cs="Calibri"/>
                <w:b/>
                <w:bCs/>
                <w:color w:val="3E535F"/>
              </w:rPr>
              <w:t>’L</w:t>
            </w:r>
            <w:r w:rsidRPr="0089221B">
              <w:rPr>
                <w:rFonts w:ascii="Calibri" w:hAnsi="Calibri" w:cs="Calibri"/>
                <w:b/>
                <w:bCs/>
                <w:color w:val="3E535F"/>
              </w:rPr>
              <w:t xml:space="preserve"> ASSESSMENT]</w:t>
            </w:r>
          </w:p>
        </w:tc>
      </w:tr>
      <w:tr w:rsidR="00C303BD" w14:paraId="34E27408"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225"/>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120E3543" w14:textId="77777777" w:rsidR="00727BC4" w:rsidRPr="0089221B" w:rsidRDefault="00727BC4" w:rsidP="002E0E6C">
            <w:pPr>
              <w:tabs>
                <w:tab w:val="left" w:pos="1845"/>
              </w:tabs>
              <w:ind w:left="47"/>
              <w:rPr>
                <w:rFonts w:ascii="Calibri" w:hAnsi="Calibri" w:cs="Calibri"/>
                <w:b/>
                <w:color w:val="3E535F"/>
              </w:rPr>
            </w:pPr>
            <w:r w:rsidRPr="0089221B">
              <w:rPr>
                <w:rFonts w:ascii="Calibri" w:hAnsi="Calibri" w:cs="Calibri"/>
                <w:b/>
                <w:color w:val="3E535F"/>
              </w:rPr>
              <w:t>All Students - Overall Reading</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461E18D1" w14:textId="77777777" w:rsidR="00727BC4" w:rsidRPr="0089221B" w:rsidRDefault="00727BC4" w:rsidP="00B53516">
            <w:pPr>
              <w:tabs>
                <w:tab w:val="left" w:pos="1845"/>
              </w:tabs>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0BAADCBA" w14:textId="77777777" w:rsidR="00727BC4" w:rsidRPr="0089221B" w:rsidRDefault="00727BC4" w:rsidP="00B53516">
            <w:pPr>
              <w:tabs>
                <w:tab w:val="left" w:pos="1845"/>
              </w:tabs>
              <w:ind w:left="178" w:right="174"/>
              <w:jc w:val="center"/>
              <w:rPr>
                <w:rFonts w:ascii="Calibri" w:hAnsi="Calibri" w:cs="Calibri"/>
                <w:color w:val="3E535F"/>
              </w:rPr>
            </w:pPr>
            <w:r w:rsidRPr="0089221B">
              <w:rPr>
                <w:rFonts w:ascii="Calibri" w:hAnsi="Calibri" w:cs="Calibri"/>
                <w:color w:val="3E535F"/>
              </w:rPr>
              <w:t>[ENTER SCHOOL AVG]</w:t>
            </w:r>
          </w:p>
        </w:tc>
      </w:tr>
      <w:tr w:rsidR="00C303BD" w14:paraId="2785EFFF"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6E8A340A" w14:textId="77777777" w:rsidR="00727BC4" w:rsidRPr="0089221B" w:rsidRDefault="00727BC4" w:rsidP="002E0E6C">
            <w:pPr>
              <w:tabs>
                <w:tab w:val="left" w:pos="1845"/>
              </w:tabs>
              <w:ind w:left="47"/>
              <w:rPr>
                <w:rFonts w:ascii="Calibri" w:hAnsi="Calibri" w:cs="Calibri"/>
              </w:rPr>
            </w:pPr>
            <w:r w:rsidRPr="0089221B">
              <w:rPr>
                <w:rFonts w:ascii="Calibri" w:hAnsi="Calibri" w:cs="Calibri"/>
                <w:color w:val="3E535F"/>
              </w:rPr>
              <w:t>Low Income</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46FB5B5E" w14:textId="77777777" w:rsidR="00727BC4" w:rsidRPr="0089221B" w:rsidRDefault="00727BC4" w:rsidP="00B53516">
            <w:pPr>
              <w:tabs>
                <w:tab w:val="left" w:pos="1845"/>
              </w:tabs>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33ED092E" w14:textId="77777777" w:rsidR="00727BC4" w:rsidRPr="0089221B" w:rsidRDefault="00727BC4" w:rsidP="00B53516">
            <w:pPr>
              <w:tabs>
                <w:tab w:val="left" w:pos="1845"/>
              </w:tabs>
              <w:ind w:left="178" w:right="174"/>
              <w:jc w:val="center"/>
              <w:rPr>
                <w:rFonts w:ascii="Calibri" w:hAnsi="Calibri" w:cs="Calibri"/>
                <w:color w:val="3E535F"/>
              </w:rPr>
            </w:pPr>
            <w:r w:rsidRPr="0089221B">
              <w:rPr>
                <w:rFonts w:ascii="Calibri" w:hAnsi="Calibri" w:cs="Calibri"/>
                <w:color w:val="3E535F"/>
              </w:rPr>
              <w:t>[ENTER SCHOOL AVG]</w:t>
            </w:r>
          </w:p>
        </w:tc>
      </w:tr>
      <w:tr w:rsidR="00C303BD" w14:paraId="7E4F5C80"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5854CBA6" w14:textId="77777777" w:rsidR="00727BC4" w:rsidRPr="0089221B" w:rsidRDefault="00727BC4" w:rsidP="002E0E6C">
            <w:pPr>
              <w:tabs>
                <w:tab w:val="left" w:pos="1845"/>
              </w:tabs>
              <w:ind w:left="47"/>
              <w:rPr>
                <w:rFonts w:ascii="Calibri" w:hAnsi="Calibri" w:cs="Calibri"/>
                <w:color w:val="3E535F"/>
              </w:rPr>
            </w:pPr>
            <w:r w:rsidRPr="0089221B">
              <w:rPr>
                <w:rFonts w:ascii="Calibri" w:hAnsi="Calibri" w:cs="Calibri"/>
                <w:color w:val="3E535F"/>
              </w:rPr>
              <w:t>Homeless</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48157A1E" w14:textId="77777777" w:rsidR="00727BC4" w:rsidRPr="0089221B" w:rsidRDefault="00727BC4" w:rsidP="00B53516">
            <w:pPr>
              <w:tabs>
                <w:tab w:val="left" w:pos="1845"/>
              </w:tabs>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7AFAB06E" w14:textId="77777777" w:rsidR="00727BC4" w:rsidRPr="0089221B" w:rsidRDefault="00727BC4" w:rsidP="00B53516">
            <w:pPr>
              <w:tabs>
                <w:tab w:val="left" w:pos="1845"/>
              </w:tabs>
              <w:ind w:left="178" w:right="174"/>
              <w:jc w:val="center"/>
              <w:rPr>
                <w:rFonts w:ascii="Calibri" w:hAnsi="Calibri" w:cs="Calibri"/>
                <w:color w:val="3E535F"/>
              </w:rPr>
            </w:pPr>
            <w:r w:rsidRPr="0089221B">
              <w:rPr>
                <w:rFonts w:ascii="Calibri" w:hAnsi="Calibri" w:cs="Calibri"/>
                <w:color w:val="3E535F"/>
              </w:rPr>
              <w:t>[ENTER SCHOOL AVG]</w:t>
            </w:r>
          </w:p>
        </w:tc>
      </w:tr>
      <w:tr w:rsidR="00C303BD" w14:paraId="497FB92A"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459C941C" w14:textId="77777777" w:rsidR="00727BC4" w:rsidRPr="0089221B" w:rsidRDefault="00727BC4" w:rsidP="002E0E6C">
            <w:pPr>
              <w:tabs>
                <w:tab w:val="left" w:pos="1845"/>
              </w:tabs>
              <w:ind w:left="47"/>
              <w:rPr>
                <w:rFonts w:ascii="Calibri" w:hAnsi="Calibri" w:cs="Calibri"/>
                <w:color w:val="3E535F"/>
              </w:rPr>
            </w:pPr>
            <w:r w:rsidRPr="0089221B">
              <w:rPr>
                <w:rFonts w:ascii="Calibri" w:hAnsi="Calibri" w:cs="Calibri"/>
                <w:color w:val="3E535F"/>
              </w:rPr>
              <w:t>English Learner</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22EAC885" w14:textId="77777777" w:rsidR="00727BC4" w:rsidRPr="0089221B" w:rsidRDefault="00727BC4" w:rsidP="00B53516">
            <w:pPr>
              <w:tabs>
                <w:tab w:val="left" w:pos="1845"/>
              </w:tabs>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241B61B2" w14:textId="77777777" w:rsidR="00727BC4" w:rsidRPr="0089221B" w:rsidRDefault="00727BC4" w:rsidP="00B53516">
            <w:pPr>
              <w:tabs>
                <w:tab w:val="left" w:pos="1845"/>
              </w:tabs>
              <w:ind w:left="178" w:right="174"/>
              <w:jc w:val="center"/>
              <w:rPr>
                <w:rFonts w:ascii="Calibri" w:hAnsi="Calibri" w:cs="Calibri"/>
                <w:color w:val="3E535F"/>
              </w:rPr>
            </w:pPr>
            <w:r w:rsidRPr="0089221B">
              <w:rPr>
                <w:rFonts w:ascii="Calibri" w:hAnsi="Calibri" w:cs="Calibri"/>
                <w:color w:val="3E535F"/>
              </w:rPr>
              <w:t>[ENTER SCHOOL AVG]</w:t>
            </w:r>
          </w:p>
        </w:tc>
      </w:tr>
      <w:tr w:rsidR="00C303BD" w14:paraId="3F37B918"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43EF4F62" w14:textId="77777777" w:rsidR="00727BC4" w:rsidRPr="0089221B" w:rsidRDefault="00727BC4" w:rsidP="002E0E6C">
            <w:pPr>
              <w:ind w:left="47"/>
              <w:rPr>
                <w:rFonts w:ascii="Calibri" w:hAnsi="Calibri" w:cs="Calibri"/>
                <w:color w:val="3E535F"/>
              </w:rPr>
            </w:pPr>
            <w:r w:rsidRPr="0089221B">
              <w:rPr>
                <w:rFonts w:ascii="Calibri" w:hAnsi="Calibri" w:cs="Calibri"/>
                <w:color w:val="3E535F"/>
              </w:rPr>
              <w:t>Disabilities</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4EC5353F" w14:textId="77777777" w:rsidR="00727BC4" w:rsidRPr="0089221B" w:rsidRDefault="00727BC4" w:rsidP="00B53516">
            <w:pPr>
              <w:tabs>
                <w:tab w:val="left" w:pos="1845"/>
              </w:tabs>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7E989922" w14:textId="77777777" w:rsidR="00727BC4" w:rsidRPr="0089221B" w:rsidRDefault="00727BC4" w:rsidP="00B53516">
            <w:pPr>
              <w:ind w:left="178" w:right="174"/>
              <w:jc w:val="center"/>
              <w:rPr>
                <w:rFonts w:ascii="Calibri" w:hAnsi="Calibri" w:cs="Calibri"/>
                <w:color w:val="3E535F"/>
              </w:rPr>
            </w:pPr>
            <w:r w:rsidRPr="0089221B">
              <w:rPr>
                <w:rFonts w:ascii="Calibri" w:hAnsi="Calibri" w:cs="Calibri"/>
                <w:color w:val="3E535F"/>
              </w:rPr>
              <w:t>[ENTER SCHOOL AVG]</w:t>
            </w:r>
          </w:p>
        </w:tc>
      </w:tr>
      <w:tr w:rsidR="00C303BD" w14:paraId="6C6B00A7"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57C49E6A" w14:textId="77777777" w:rsidR="00727BC4" w:rsidRPr="0089221B" w:rsidRDefault="00727BC4" w:rsidP="002E0E6C">
            <w:pPr>
              <w:ind w:left="47"/>
              <w:rPr>
                <w:rFonts w:ascii="Calibri" w:hAnsi="Calibri" w:cs="Calibri"/>
                <w:color w:val="3E535F"/>
              </w:rPr>
            </w:pPr>
            <w:r w:rsidRPr="0089221B">
              <w:rPr>
                <w:rFonts w:ascii="Calibri" w:hAnsi="Calibri" w:cs="Calibri"/>
                <w:color w:val="3E535F"/>
              </w:rPr>
              <w:t>American Indian/Alaska Native</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2CFE3A66"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3013387E" w14:textId="77777777" w:rsidR="00727BC4" w:rsidRPr="0089221B" w:rsidRDefault="00727BC4" w:rsidP="00B53516">
            <w:pPr>
              <w:ind w:left="178" w:right="174"/>
              <w:jc w:val="center"/>
              <w:rPr>
                <w:rFonts w:ascii="Calibri" w:hAnsi="Calibri" w:cs="Calibri"/>
                <w:color w:val="3E535F"/>
              </w:rPr>
            </w:pPr>
            <w:r w:rsidRPr="0089221B">
              <w:rPr>
                <w:rFonts w:ascii="Calibri" w:hAnsi="Calibri" w:cs="Calibri"/>
                <w:color w:val="3E535F"/>
              </w:rPr>
              <w:t>[ENTER SCHOOL AVG]</w:t>
            </w:r>
          </w:p>
        </w:tc>
      </w:tr>
      <w:tr w:rsidR="00C303BD" w14:paraId="14150E69"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6005006D" w14:textId="77777777" w:rsidR="00727BC4" w:rsidRPr="0089221B" w:rsidRDefault="00727BC4" w:rsidP="002E0E6C">
            <w:pPr>
              <w:ind w:left="47"/>
              <w:rPr>
                <w:rFonts w:ascii="Calibri" w:hAnsi="Calibri" w:cs="Calibri"/>
                <w:color w:val="3E535F"/>
              </w:rPr>
            </w:pPr>
            <w:r w:rsidRPr="0089221B">
              <w:rPr>
                <w:rFonts w:ascii="Calibri" w:hAnsi="Calibri" w:cs="Calibri"/>
                <w:color w:val="3E535F"/>
              </w:rPr>
              <w:t>Asian</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3AEE35E2"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5F95E23C" w14:textId="77777777" w:rsidR="00727BC4" w:rsidRPr="0089221B" w:rsidRDefault="00727BC4" w:rsidP="00B53516">
            <w:pPr>
              <w:ind w:left="178" w:right="174"/>
              <w:jc w:val="center"/>
              <w:rPr>
                <w:rFonts w:ascii="Calibri" w:hAnsi="Calibri" w:cs="Calibri"/>
                <w:color w:val="3E535F"/>
              </w:rPr>
            </w:pPr>
            <w:r w:rsidRPr="0089221B">
              <w:rPr>
                <w:rFonts w:ascii="Calibri" w:hAnsi="Calibri" w:cs="Calibri"/>
                <w:color w:val="3E535F"/>
              </w:rPr>
              <w:t>[ENTER SCHOOL AVG]</w:t>
            </w:r>
          </w:p>
        </w:tc>
      </w:tr>
      <w:tr w:rsidR="00C303BD" w14:paraId="31C93778"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06D69A3B" w14:textId="77777777" w:rsidR="00727BC4" w:rsidRPr="0089221B" w:rsidRDefault="00727BC4" w:rsidP="002E0E6C">
            <w:pPr>
              <w:ind w:left="47"/>
              <w:rPr>
                <w:rFonts w:ascii="Calibri" w:hAnsi="Calibri" w:cs="Calibri"/>
                <w:color w:val="3E535F"/>
              </w:rPr>
            </w:pPr>
            <w:r w:rsidRPr="0089221B">
              <w:rPr>
                <w:rFonts w:ascii="Calibri" w:hAnsi="Calibri" w:cs="Calibri"/>
                <w:color w:val="3E535F"/>
              </w:rPr>
              <w:t>Black or African American</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71E772DE"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572E99A5" w14:textId="77777777" w:rsidR="00727BC4" w:rsidRPr="0089221B" w:rsidRDefault="00727BC4" w:rsidP="00B53516">
            <w:pPr>
              <w:ind w:left="178" w:right="174"/>
              <w:jc w:val="center"/>
              <w:rPr>
                <w:rFonts w:ascii="Calibri" w:hAnsi="Calibri" w:cs="Calibri"/>
                <w:color w:val="3E535F"/>
              </w:rPr>
            </w:pPr>
            <w:r w:rsidRPr="0089221B">
              <w:rPr>
                <w:rFonts w:ascii="Calibri" w:hAnsi="Calibri" w:cs="Calibri"/>
                <w:color w:val="3E535F"/>
              </w:rPr>
              <w:t>[ENTER SCHOOL AVG]</w:t>
            </w:r>
          </w:p>
        </w:tc>
      </w:tr>
      <w:tr w:rsidR="00C303BD" w14:paraId="051BF64E"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0F61B8FC" w14:textId="77777777" w:rsidR="00727BC4" w:rsidRPr="0089221B" w:rsidRDefault="00727BC4" w:rsidP="002E0E6C">
            <w:pPr>
              <w:ind w:left="47"/>
              <w:rPr>
                <w:rFonts w:ascii="Calibri" w:hAnsi="Calibri" w:cs="Calibri"/>
                <w:color w:val="3E535F"/>
              </w:rPr>
            </w:pPr>
            <w:r w:rsidRPr="0089221B">
              <w:rPr>
                <w:rFonts w:ascii="Calibri" w:hAnsi="Calibri" w:cs="Calibri"/>
                <w:color w:val="3E535F"/>
              </w:rPr>
              <w:t>Filipino</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33024C7A"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7A3CAF3F" w14:textId="77777777" w:rsidR="00727BC4" w:rsidRPr="0089221B" w:rsidRDefault="00727BC4" w:rsidP="00B53516">
            <w:pPr>
              <w:ind w:left="178" w:right="174"/>
              <w:jc w:val="center"/>
              <w:rPr>
                <w:rFonts w:ascii="Calibri" w:hAnsi="Calibri" w:cs="Calibri"/>
                <w:color w:val="3E535F"/>
              </w:rPr>
            </w:pPr>
            <w:r w:rsidRPr="0089221B">
              <w:rPr>
                <w:rFonts w:ascii="Calibri" w:hAnsi="Calibri" w:cs="Calibri"/>
                <w:color w:val="3E535F"/>
              </w:rPr>
              <w:t>[ENTER SCHOOL AVG]</w:t>
            </w:r>
          </w:p>
        </w:tc>
      </w:tr>
      <w:tr w:rsidR="00C303BD" w14:paraId="07EA6AC9"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1CC4CFE7" w14:textId="77777777" w:rsidR="00727BC4" w:rsidRPr="0089221B" w:rsidRDefault="00727BC4" w:rsidP="002E0E6C">
            <w:pPr>
              <w:ind w:left="47"/>
              <w:rPr>
                <w:rFonts w:ascii="Calibri" w:hAnsi="Calibri" w:cs="Calibri"/>
                <w:color w:val="3E535F"/>
              </w:rPr>
            </w:pPr>
            <w:r w:rsidRPr="0089221B">
              <w:rPr>
                <w:rFonts w:ascii="Calibri" w:hAnsi="Calibri" w:cs="Calibri"/>
                <w:color w:val="3E535F"/>
              </w:rPr>
              <w:t>Hispanic or Latino</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456881EC"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554D0CA1" w14:textId="77777777" w:rsidR="00727BC4" w:rsidRPr="0089221B" w:rsidRDefault="00727BC4" w:rsidP="00B53516">
            <w:pPr>
              <w:ind w:left="178" w:right="174"/>
              <w:jc w:val="center"/>
              <w:rPr>
                <w:rFonts w:ascii="Calibri" w:hAnsi="Calibri" w:cs="Calibri"/>
                <w:color w:val="3E535F"/>
              </w:rPr>
            </w:pPr>
            <w:r w:rsidRPr="0089221B">
              <w:rPr>
                <w:rFonts w:ascii="Calibri" w:hAnsi="Calibri" w:cs="Calibri"/>
                <w:color w:val="3E535F"/>
              </w:rPr>
              <w:t>[ENTER SCHOOL AVG]</w:t>
            </w:r>
          </w:p>
        </w:tc>
      </w:tr>
      <w:tr w:rsidR="00C303BD" w14:paraId="45664103"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470F62E2" w14:textId="77777777" w:rsidR="00727BC4" w:rsidRPr="0089221B" w:rsidRDefault="00727BC4" w:rsidP="002E0E6C">
            <w:pPr>
              <w:ind w:left="47"/>
              <w:rPr>
                <w:rFonts w:ascii="Calibri" w:hAnsi="Calibri" w:cs="Calibri"/>
                <w:color w:val="3E535F"/>
              </w:rPr>
            </w:pPr>
            <w:r w:rsidRPr="0089221B">
              <w:rPr>
                <w:rFonts w:ascii="Calibri" w:hAnsi="Calibri" w:cs="Calibri"/>
                <w:color w:val="3E535F"/>
              </w:rPr>
              <w:t>Middle Eastern</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345144FB" w14:textId="77777777" w:rsidR="00727BC4" w:rsidRPr="0089221B" w:rsidRDefault="00727BC4" w:rsidP="00B53516">
            <w:pPr>
              <w:ind w:left="116" w:right="92"/>
              <w:jc w:val="center"/>
              <w:rPr>
                <w:rFonts w:ascii="Calibri" w:hAnsi="Calibri" w:cs="Calibri"/>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2CD01299" w14:textId="77777777" w:rsidR="00727BC4" w:rsidRPr="0089221B" w:rsidRDefault="00727BC4" w:rsidP="00B53516">
            <w:pPr>
              <w:ind w:left="178" w:right="174"/>
              <w:jc w:val="center"/>
              <w:rPr>
                <w:rFonts w:ascii="Calibri" w:hAnsi="Calibri" w:cs="Calibri"/>
                <w:color w:val="3E535F"/>
              </w:rPr>
            </w:pPr>
            <w:r w:rsidRPr="0089221B">
              <w:rPr>
                <w:rFonts w:ascii="Calibri" w:hAnsi="Calibri" w:cs="Calibri"/>
                <w:color w:val="3E535F"/>
              </w:rPr>
              <w:t>[ENTER SCHOOL AVG]</w:t>
            </w:r>
          </w:p>
        </w:tc>
      </w:tr>
      <w:tr w:rsidR="00C303BD" w14:paraId="4B8CBDCD"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7ED8EA3A" w14:textId="77777777" w:rsidR="00727BC4" w:rsidRPr="0089221B" w:rsidRDefault="00727BC4" w:rsidP="002E0E6C">
            <w:pPr>
              <w:ind w:left="47"/>
              <w:rPr>
                <w:rFonts w:ascii="Calibri" w:hAnsi="Calibri" w:cs="Calibri"/>
                <w:color w:val="3E535F"/>
              </w:rPr>
            </w:pPr>
            <w:r w:rsidRPr="0089221B">
              <w:rPr>
                <w:rFonts w:ascii="Calibri" w:hAnsi="Calibri" w:cs="Calibri"/>
                <w:color w:val="3E535F"/>
              </w:rPr>
              <w:t>Native Hawaiian/Pacific Islander</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629EA09D"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7A849673" w14:textId="77777777" w:rsidR="00727BC4" w:rsidRPr="0089221B" w:rsidRDefault="00727BC4" w:rsidP="00B53516">
            <w:pPr>
              <w:ind w:left="178" w:right="174"/>
              <w:jc w:val="center"/>
              <w:rPr>
                <w:rFonts w:ascii="Calibri" w:hAnsi="Calibri" w:cs="Calibri"/>
                <w:color w:val="3E535F"/>
              </w:rPr>
            </w:pPr>
            <w:r w:rsidRPr="0089221B">
              <w:rPr>
                <w:rFonts w:ascii="Calibri" w:hAnsi="Calibri" w:cs="Calibri"/>
                <w:color w:val="3E535F"/>
              </w:rPr>
              <w:t>[ENTER SCHOOL AVG]</w:t>
            </w:r>
          </w:p>
        </w:tc>
      </w:tr>
      <w:tr w:rsidR="00C303BD" w14:paraId="0A956996"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715A3D68" w14:textId="77777777" w:rsidR="00727BC4" w:rsidRPr="0089221B" w:rsidRDefault="00727BC4" w:rsidP="002E0E6C">
            <w:pPr>
              <w:ind w:left="47"/>
              <w:rPr>
                <w:rFonts w:ascii="Calibri" w:hAnsi="Calibri" w:cs="Calibri"/>
                <w:color w:val="3E535F"/>
              </w:rPr>
            </w:pPr>
            <w:r w:rsidRPr="0089221B">
              <w:rPr>
                <w:rFonts w:ascii="Calibri" w:hAnsi="Calibri" w:cs="Calibri"/>
                <w:color w:val="3E535F"/>
              </w:rPr>
              <w:t>White</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2DF2BA1D"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53DAC3C6" w14:textId="77777777" w:rsidR="00727BC4" w:rsidRPr="0089221B" w:rsidRDefault="00727BC4" w:rsidP="00B53516">
            <w:pPr>
              <w:ind w:left="178" w:right="174"/>
              <w:jc w:val="center"/>
              <w:rPr>
                <w:rFonts w:ascii="Calibri" w:hAnsi="Calibri" w:cs="Calibri"/>
                <w:color w:val="3E535F"/>
              </w:rPr>
            </w:pPr>
            <w:r w:rsidRPr="0089221B">
              <w:rPr>
                <w:rFonts w:ascii="Calibri" w:hAnsi="Calibri" w:cs="Calibri"/>
                <w:color w:val="3E535F"/>
              </w:rPr>
              <w:t>[ENTER SCHOOL AVG]</w:t>
            </w:r>
          </w:p>
        </w:tc>
      </w:tr>
      <w:tr w:rsidR="00C303BD" w14:paraId="3D282AA1"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27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Mar>
              <w:top w:w="-1" w:type="dxa"/>
              <w:left w:w="-1" w:type="dxa"/>
              <w:bottom w:w="-1" w:type="dxa"/>
              <w:right w:w="-1" w:type="dxa"/>
            </w:tcMar>
          </w:tcPr>
          <w:p w14:paraId="21004D20" w14:textId="77777777" w:rsidR="00727BC4" w:rsidRPr="0089221B" w:rsidRDefault="00727BC4" w:rsidP="002E0E6C">
            <w:pPr>
              <w:tabs>
                <w:tab w:val="left" w:pos="1845"/>
              </w:tabs>
              <w:ind w:left="90"/>
              <w:rPr>
                <w:rFonts w:ascii="Calibri" w:hAnsi="Calibri" w:cs="Calibri"/>
                <w:b/>
                <w:bCs/>
                <w:color w:val="3E535F"/>
              </w:rPr>
            </w:pP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Mar>
              <w:top w:w="-1" w:type="dxa"/>
              <w:left w:w="-1" w:type="dxa"/>
              <w:bottom w:w="-1" w:type="dxa"/>
              <w:right w:w="-1" w:type="dxa"/>
            </w:tcMar>
          </w:tcPr>
          <w:p w14:paraId="239B8FDB" w14:textId="77777777" w:rsidR="00727BC4" w:rsidRPr="0089221B" w:rsidRDefault="00727BC4" w:rsidP="002E0E6C">
            <w:pPr>
              <w:jc w:val="center"/>
              <w:rPr>
                <w:rFonts w:ascii="Calibri" w:hAnsi="Calibri" w:cs="Calibri"/>
                <w:color w:val="3E535F"/>
              </w:rPr>
            </w:pP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Mar>
              <w:top w:w="-1" w:type="dxa"/>
              <w:left w:w="-1" w:type="dxa"/>
              <w:bottom w:w="-1" w:type="dxa"/>
              <w:right w:w="-1" w:type="dxa"/>
            </w:tcMar>
          </w:tcPr>
          <w:p w14:paraId="21EA861F" w14:textId="77777777" w:rsidR="00727BC4" w:rsidRPr="0089221B" w:rsidRDefault="00727BC4" w:rsidP="002E0E6C">
            <w:pPr>
              <w:rPr>
                <w:rFonts w:ascii="Calibri" w:hAnsi="Calibri" w:cs="Calibri"/>
                <w:color w:val="3E535F"/>
              </w:rPr>
            </w:pPr>
          </w:p>
        </w:tc>
      </w:tr>
      <w:tr w:rsidR="00C303BD" w14:paraId="7DCAD3D2"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27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48F83462" w14:textId="77777777" w:rsidR="00727BC4" w:rsidRPr="0089221B" w:rsidRDefault="00727BC4" w:rsidP="002E0E6C">
            <w:pPr>
              <w:tabs>
                <w:tab w:val="left" w:pos="1845"/>
              </w:tabs>
              <w:ind w:left="90"/>
              <w:rPr>
                <w:rFonts w:ascii="Calibri" w:hAnsi="Calibri" w:cs="Calibri"/>
                <w:b/>
                <w:bCs/>
                <w:color w:val="3E535F"/>
              </w:rPr>
            </w:pPr>
            <w:r w:rsidRPr="0089221B">
              <w:rPr>
                <w:rFonts w:ascii="Calibri" w:hAnsi="Calibri" w:cs="Calibri"/>
                <w:b/>
                <w:bCs/>
                <w:color w:val="3E535F"/>
              </w:rPr>
              <w:t>All Students - Overall Math</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74FE81E5" w14:textId="77777777" w:rsidR="00727BC4" w:rsidRPr="0089221B" w:rsidRDefault="00727BC4" w:rsidP="00B53516">
            <w:pPr>
              <w:tabs>
                <w:tab w:val="left" w:pos="1845"/>
              </w:tabs>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62CA166A" w14:textId="77777777" w:rsidR="00727BC4" w:rsidRPr="0089221B" w:rsidRDefault="00727BC4" w:rsidP="00B53516">
            <w:pPr>
              <w:tabs>
                <w:tab w:val="left" w:pos="1845"/>
              </w:tabs>
              <w:ind w:left="88" w:right="84"/>
              <w:jc w:val="center"/>
              <w:rPr>
                <w:rFonts w:ascii="Calibri" w:hAnsi="Calibri" w:cs="Calibri"/>
                <w:color w:val="3E535F"/>
              </w:rPr>
            </w:pPr>
            <w:r w:rsidRPr="0089221B">
              <w:rPr>
                <w:rFonts w:ascii="Calibri" w:hAnsi="Calibri" w:cs="Calibri"/>
                <w:color w:val="3E535F"/>
              </w:rPr>
              <w:t>[ENTER SCHOOL AVG]</w:t>
            </w:r>
          </w:p>
        </w:tc>
      </w:tr>
      <w:tr w:rsidR="00C303BD" w14:paraId="5D9B1D99"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692D0E08" w14:textId="77777777" w:rsidR="00727BC4" w:rsidRPr="0089221B" w:rsidRDefault="00727BC4" w:rsidP="002E0E6C">
            <w:pPr>
              <w:tabs>
                <w:tab w:val="left" w:pos="1845"/>
              </w:tabs>
              <w:ind w:left="90"/>
              <w:rPr>
                <w:rFonts w:ascii="Calibri" w:hAnsi="Calibri" w:cs="Calibri"/>
              </w:rPr>
            </w:pPr>
            <w:r w:rsidRPr="0089221B">
              <w:rPr>
                <w:rFonts w:ascii="Calibri" w:hAnsi="Calibri" w:cs="Calibri"/>
                <w:color w:val="3E535F"/>
              </w:rPr>
              <w:lastRenderedPageBreak/>
              <w:t>Low Income</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008034BB" w14:textId="77777777" w:rsidR="00727BC4" w:rsidRPr="0089221B" w:rsidRDefault="00727BC4" w:rsidP="00B53516">
            <w:pPr>
              <w:tabs>
                <w:tab w:val="left" w:pos="1845"/>
              </w:tabs>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5173AC05" w14:textId="77777777" w:rsidR="00727BC4" w:rsidRPr="0089221B" w:rsidRDefault="00727BC4" w:rsidP="00B53516">
            <w:pPr>
              <w:tabs>
                <w:tab w:val="left" w:pos="1845"/>
              </w:tabs>
              <w:ind w:left="88" w:right="84"/>
              <w:jc w:val="center"/>
              <w:rPr>
                <w:rFonts w:ascii="Calibri" w:hAnsi="Calibri" w:cs="Calibri"/>
                <w:color w:val="3E535F"/>
              </w:rPr>
            </w:pPr>
            <w:r w:rsidRPr="0089221B">
              <w:rPr>
                <w:rFonts w:ascii="Calibri" w:hAnsi="Calibri" w:cs="Calibri"/>
                <w:color w:val="3E535F"/>
              </w:rPr>
              <w:t>[ENTER SCHOOL AVG]</w:t>
            </w:r>
          </w:p>
        </w:tc>
      </w:tr>
      <w:tr w:rsidR="00C303BD" w14:paraId="71DCB110"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22CB5D76" w14:textId="77777777" w:rsidR="00727BC4" w:rsidRPr="0089221B" w:rsidRDefault="00727BC4" w:rsidP="002E0E6C">
            <w:pPr>
              <w:tabs>
                <w:tab w:val="left" w:pos="1845"/>
              </w:tabs>
              <w:ind w:left="90"/>
              <w:rPr>
                <w:rFonts w:ascii="Calibri" w:hAnsi="Calibri" w:cs="Calibri"/>
                <w:color w:val="3E535F"/>
              </w:rPr>
            </w:pPr>
            <w:r w:rsidRPr="0089221B">
              <w:rPr>
                <w:rFonts w:ascii="Calibri" w:hAnsi="Calibri" w:cs="Calibri"/>
                <w:color w:val="3E535F"/>
              </w:rPr>
              <w:t>Homeless</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6ECD3A67" w14:textId="77777777" w:rsidR="00727BC4" w:rsidRPr="0089221B" w:rsidRDefault="00727BC4" w:rsidP="00B53516">
            <w:pPr>
              <w:tabs>
                <w:tab w:val="left" w:pos="1845"/>
              </w:tabs>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524666A5" w14:textId="77777777" w:rsidR="00727BC4" w:rsidRPr="0089221B" w:rsidRDefault="00727BC4" w:rsidP="00B53516">
            <w:pPr>
              <w:tabs>
                <w:tab w:val="left" w:pos="1845"/>
              </w:tabs>
              <w:ind w:left="88" w:right="84"/>
              <w:jc w:val="center"/>
              <w:rPr>
                <w:rFonts w:ascii="Calibri" w:hAnsi="Calibri" w:cs="Calibri"/>
                <w:color w:val="3E535F"/>
              </w:rPr>
            </w:pPr>
            <w:r w:rsidRPr="0089221B">
              <w:rPr>
                <w:rFonts w:ascii="Calibri" w:hAnsi="Calibri" w:cs="Calibri"/>
                <w:color w:val="3E535F"/>
              </w:rPr>
              <w:t>[ENTER SCHOOL AVG]</w:t>
            </w:r>
          </w:p>
        </w:tc>
      </w:tr>
      <w:tr w:rsidR="00C303BD" w14:paraId="5C444E09"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3A81ACF2" w14:textId="77777777" w:rsidR="00727BC4" w:rsidRPr="0089221B" w:rsidRDefault="00727BC4" w:rsidP="002E0E6C">
            <w:pPr>
              <w:tabs>
                <w:tab w:val="left" w:pos="1845"/>
              </w:tabs>
              <w:ind w:left="90"/>
              <w:rPr>
                <w:rFonts w:ascii="Calibri" w:hAnsi="Calibri" w:cs="Calibri"/>
                <w:color w:val="3E535F"/>
              </w:rPr>
            </w:pPr>
            <w:r w:rsidRPr="0089221B">
              <w:rPr>
                <w:rFonts w:ascii="Calibri" w:hAnsi="Calibri" w:cs="Calibri"/>
                <w:color w:val="3E535F"/>
              </w:rPr>
              <w:t>English Learner</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1BD49CC1" w14:textId="77777777" w:rsidR="00727BC4" w:rsidRPr="0089221B" w:rsidRDefault="00727BC4" w:rsidP="00B53516">
            <w:pPr>
              <w:tabs>
                <w:tab w:val="left" w:pos="1845"/>
              </w:tabs>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468E4D9D" w14:textId="77777777" w:rsidR="00727BC4" w:rsidRPr="0089221B" w:rsidRDefault="00727BC4" w:rsidP="00B53516">
            <w:pPr>
              <w:tabs>
                <w:tab w:val="left" w:pos="1845"/>
              </w:tabs>
              <w:ind w:left="88" w:right="84"/>
              <w:jc w:val="center"/>
              <w:rPr>
                <w:rFonts w:ascii="Calibri" w:hAnsi="Calibri" w:cs="Calibri"/>
                <w:color w:val="3E535F"/>
              </w:rPr>
            </w:pPr>
            <w:r w:rsidRPr="0089221B">
              <w:rPr>
                <w:rFonts w:ascii="Calibri" w:hAnsi="Calibri" w:cs="Calibri"/>
                <w:color w:val="3E535F"/>
              </w:rPr>
              <w:t>[ENTER SCHOOL AVG]</w:t>
            </w:r>
          </w:p>
        </w:tc>
      </w:tr>
      <w:tr w:rsidR="00C303BD" w14:paraId="0905E246"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43728C7B" w14:textId="77777777" w:rsidR="00727BC4" w:rsidRPr="0089221B" w:rsidRDefault="00727BC4" w:rsidP="002E0E6C">
            <w:pPr>
              <w:ind w:left="90"/>
              <w:rPr>
                <w:rFonts w:ascii="Calibri" w:hAnsi="Calibri" w:cs="Calibri"/>
                <w:color w:val="3E535F"/>
              </w:rPr>
            </w:pPr>
            <w:r w:rsidRPr="0089221B">
              <w:rPr>
                <w:rFonts w:ascii="Calibri" w:hAnsi="Calibri" w:cs="Calibri"/>
                <w:color w:val="3E535F"/>
              </w:rPr>
              <w:t>Disabilities</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1C842307" w14:textId="77777777" w:rsidR="00727BC4" w:rsidRPr="0089221B" w:rsidRDefault="00727BC4" w:rsidP="00B53516">
            <w:pPr>
              <w:tabs>
                <w:tab w:val="left" w:pos="1845"/>
              </w:tabs>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14407CF1" w14:textId="77777777" w:rsidR="00727BC4" w:rsidRPr="0089221B" w:rsidRDefault="00727BC4" w:rsidP="00B53516">
            <w:pPr>
              <w:ind w:left="88" w:right="84"/>
              <w:jc w:val="center"/>
              <w:rPr>
                <w:rFonts w:ascii="Calibri" w:hAnsi="Calibri" w:cs="Calibri"/>
                <w:color w:val="3E535F"/>
              </w:rPr>
            </w:pPr>
            <w:r w:rsidRPr="0089221B">
              <w:rPr>
                <w:rFonts w:ascii="Calibri" w:hAnsi="Calibri" w:cs="Calibri"/>
                <w:color w:val="3E535F"/>
              </w:rPr>
              <w:t>[ENTER SCHOOL AVG]</w:t>
            </w:r>
          </w:p>
        </w:tc>
      </w:tr>
      <w:tr w:rsidR="00C303BD" w14:paraId="76667664"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41C65E2A" w14:textId="77777777" w:rsidR="00727BC4" w:rsidRPr="0089221B" w:rsidRDefault="00727BC4" w:rsidP="002E0E6C">
            <w:pPr>
              <w:ind w:left="90"/>
              <w:rPr>
                <w:rFonts w:ascii="Calibri" w:hAnsi="Calibri" w:cs="Calibri"/>
                <w:color w:val="3E535F"/>
              </w:rPr>
            </w:pPr>
            <w:r w:rsidRPr="0089221B">
              <w:rPr>
                <w:rFonts w:ascii="Calibri" w:hAnsi="Calibri" w:cs="Calibri"/>
                <w:color w:val="3E535F"/>
              </w:rPr>
              <w:t>American Indian/Alaska Native</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721736B7"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7F9AF2ED" w14:textId="77777777" w:rsidR="00727BC4" w:rsidRPr="0089221B" w:rsidRDefault="00727BC4" w:rsidP="00B53516">
            <w:pPr>
              <w:ind w:left="88" w:right="84"/>
              <w:jc w:val="center"/>
              <w:rPr>
                <w:rFonts w:ascii="Calibri" w:hAnsi="Calibri" w:cs="Calibri"/>
                <w:color w:val="3E535F"/>
              </w:rPr>
            </w:pPr>
            <w:r w:rsidRPr="0089221B">
              <w:rPr>
                <w:rFonts w:ascii="Calibri" w:hAnsi="Calibri" w:cs="Calibri"/>
                <w:color w:val="3E535F"/>
              </w:rPr>
              <w:t>[ENTER SCHOOL AVG]</w:t>
            </w:r>
          </w:p>
        </w:tc>
      </w:tr>
      <w:tr w:rsidR="00C303BD" w14:paraId="65E2EC81"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53D8C3C0" w14:textId="77777777" w:rsidR="00727BC4" w:rsidRPr="0089221B" w:rsidRDefault="00727BC4" w:rsidP="002E0E6C">
            <w:pPr>
              <w:ind w:left="90"/>
              <w:rPr>
                <w:rFonts w:ascii="Calibri" w:hAnsi="Calibri" w:cs="Calibri"/>
                <w:color w:val="3E535F"/>
              </w:rPr>
            </w:pPr>
            <w:r w:rsidRPr="0089221B">
              <w:rPr>
                <w:rFonts w:ascii="Calibri" w:hAnsi="Calibri" w:cs="Calibri"/>
                <w:color w:val="3E535F"/>
              </w:rPr>
              <w:t>Asian</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3DDA8C78"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044BAAC5" w14:textId="77777777" w:rsidR="00727BC4" w:rsidRPr="0089221B" w:rsidRDefault="00727BC4" w:rsidP="00B53516">
            <w:pPr>
              <w:ind w:left="88" w:right="84"/>
              <w:jc w:val="center"/>
              <w:rPr>
                <w:rFonts w:ascii="Calibri" w:hAnsi="Calibri" w:cs="Calibri"/>
                <w:color w:val="3E535F"/>
              </w:rPr>
            </w:pPr>
            <w:r w:rsidRPr="0089221B">
              <w:rPr>
                <w:rFonts w:ascii="Calibri" w:hAnsi="Calibri" w:cs="Calibri"/>
                <w:color w:val="3E535F"/>
              </w:rPr>
              <w:t>[ENTER SCHOOL AVG]</w:t>
            </w:r>
          </w:p>
        </w:tc>
      </w:tr>
      <w:tr w:rsidR="00C303BD" w14:paraId="0AA17A19"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4D97FFC2" w14:textId="77777777" w:rsidR="00727BC4" w:rsidRPr="0089221B" w:rsidRDefault="00727BC4" w:rsidP="002E0E6C">
            <w:pPr>
              <w:ind w:left="90"/>
              <w:rPr>
                <w:rFonts w:ascii="Calibri" w:hAnsi="Calibri" w:cs="Calibri"/>
                <w:color w:val="3E535F"/>
              </w:rPr>
            </w:pPr>
            <w:r w:rsidRPr="0089221B">
              <w:rPr>
                <w:rFonts w:ascii="Calibri" w:hAnsi="Calibri" w:cs="Calibri"/>
                <w:color w:val="3E535F"/>
              </w:rPr>
              <w:t>Black or African American</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5B3B88B8"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15F8F37B" w14:textId="77777777" w:rsidR="00727BC4" w:rsidRPr="0089221B" w:rsidRDefault="00727BC4" w:rsidP="00B53516">
            <w:pPr>
              <w:ind w:left="88" w:right="84"/>
              <w:jc w:val="center"/>
              <w:rPr>
                <w:rFonts w:ascii="Calibri" w:hAnsi="Calibri" w:cs="Calibri"/>
                <w:color w:val="3E535F"/>
              </w:rPr>
            </w:pPr>
            <w:r w:rsidRPr="0089221B">
              <w:rPr>
                <w:rFonts w:ascii="Calibri" w:hAnsi="Calibri" w:cs="Calibri"/>
                <w:color w:val="3E535F"/>
              </w:rPr>
              <w:t>[ENTER SCHOOL AVG]</w:t>
            </w:r>
          </w:p>
        </w:tc>
      </w:tr>
      <w:tr w:rsidR="00C303BD" w14:paraId="2B0BA983"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6FD5BE56" w14:textId="77777777" w:rsidR="00727BC4" w:rsidRPr="0089221B" w:rsidRDefault="00727BC4" w:rsidP="002E0E6C">
            <w:pPr>
              <w:ind w:left="90"/>
              <w:rPr>
                <w:rFonts w:ascii="Calibri" w:hAnsi="Calibri" w:cs="Calibri"/>
                <w:color w:val="3E535F"/>
              </w:rPr>
            </w:pPr>
            <w:r w:rsidRPr="0089221B">
              <w:rPr>
                <w:rFonts w:ascii="Calibri" w:hAnsi="Calibri" w:cs="Calibri"/>
                <w:color w:val="3E535F"/>
              </w:rPr>
              <w:t>Filipino</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75F3DE5A"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27A61F4E" w14:textId="77777777" w:rsidR="00727BC4" w:rsidRPr="0089221B" w:rsidRDefault="00727BC4" w:rsidP="00B53516">
            <w:pPr>
              <w:ind w:left="88" w:right="84"/>
              <w:jc w:val="center"/>
              <w:rPr>
                <w:rFonts w:ascii="Calibri" w:hAnsi="Calibri" w:cs="Calibri"/>
                <w:color w:val="3E535F"/>
              </w:rPr>
            </w:pPr>
            <w:r w:rsidRPr="0089221B">
              <w:rPr>
                <w:rFonts w:ascii="Calibri" w:hAnsi="Calibri" w:cs="Calibri"/>
                <w:color w:val="3E535F"/>
              </w:rPr>
              <w:t>[ENTER SCHOOL AVG]</w:t>
            </w:r>
          </w:p>
        </w:tc>
      </w:tr>
      <w:tr w:rsidR="00C303BD" w14:paraId="259657AB"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7972C693" w14:textId="77777777" w:rsidR="00727BC4" w:rsidRPr="0089221B" w:rsidRDefault="00727BC4" w:rsidP="002E0E6C">
            <w:pPr>
              <w:ind w:left="90"/>
              <w:rPr>
                <w:rFonts w:ascii="Calibri" w:hAnsi="Calibri" w:cs="Calibri"/>
                <w:color w:val="3E535F"/>
              </w:rPr>
            </w:pPr>
            <w:r w:rsidRPr="0089221B">
              <w:rPr>
                <w:rFonts w:ascii="Calibri" w:hAnsi="Calibri" w:cs="Calibri"/>
                <w:color w:val="3E535F"/>
              </w:rPr>
              <w:t>Hispanic or Latino</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4338FA40"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7BE54509" w14:textId="77777777" w:rsidR="00727BC4" w:rsidRPr="0089221B" w:rsidRDefault="00727BC4" w:rsidP="00B53516">
            <w:pPr>
              <w:ind w:left="88" w:right="84"/>
              <w:jc w:val="center"/>
              <w:rPr>
                <w:rFonts w:ascii="Calibri" w:hAnsi="Calibri" w:cs="Calibri"/>
                <w:color w:val="3E535F"/>
              </w:rPr>
            </w:pPr>
            <w:r w:rsidRPr="0089221B">
              <w:rPr>
                <w:rFonts w:ascii="Calibri" w:hAnsi="Calibri" w:cs="Calibri"/>
                <w:color w:val="3E535F"/>
              </w:rPr>
              <w:t>[ENTER SCHOOL AVG]</w:t>
            </w:r>
          </w:p>
        </w:tc>
      </w:tr>
      <w:tr w:rsidR="00C303BD" w14:paraId="38E4C0DE"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13ADF618" w14:textId="77777777" w:rsidR="00727BC4" w:rsidRPr="0089221B" w:rsidRDefault="00727BC4" w:rsidP="002E0E6C">
            <w:pPr>
              <w:ind w:left="90"/>
              <w:rPr>
                <w:rFonts w:ascii="Calibri" w:hAnsi="Calibri" w:cs="Calibri"/>
                <w:color w:val="3E535F"/>
              </w:rPr>
            </w:pPr>
            <w:r w:rsidRPr="0089221B">
              <w:rPr>
                <w:rFonts w:ascii="Calibri" w:hAnsi="Calibri" w:cs="Calibri"/>
                <w:color w:val="3E535F"/>
              </w:rPr>
              <w:t>Middle Eastern</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13C6A853"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47343512" w14:textId="77777777" w:rsidR="00727BC4" w:rsidRPr="0089221B" w:rsidRDefault="00727BC4" w:rsidP="00B53516">
            <w:pPr>
              <w:ind w:left="88" w:right="84"/>
              <w:jc w:val="center"/>
              <w:rPr>
                <w:rFonts w:ascii="Calibri" w:hAnsi="Calibri" w:cs="Calibri"/>
                <w:color w:val="3E535F"/>
              </w:rPr>
            </w:pPr>
            <w:r w:rsidRPr="0089221B">
              <w:rPr>
                <w:rFonts w:ascii="Calibri" w:hAnsi="Calibri" w:cs="Calibri"/>
                <w:color w:val="3E535F"/>
              </w:rPr>
              <w:t>[ENTER SCHOOL AVG]</w:t>
            </w:r>
          </w:p>
        </w:tc>
      </w:tr>
      <w:tr w:rsidR="00C303BD" w14:paraId="43758344"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3AC7C982" w14:textId="77777777" w:rsidR="00727BC4" w:rsidRPr="0089221B" w:rsidRDefault="00727BC4" w:rsidP="002E0E6C">
            <w:pPr>
              <w:ind w:left="90"/>
              <w:rPr>
                <w:rFonts w:ascii="Calibri" w:hAnsi="Calibri" w:cs="Calibri"/>
                <w:color w:val="3E535F"/>
              </w:rPr>
            </w:pPr>
            <w:r w:rsidRPr="0089221B">
              <w:rPr>
                <w:rFonts w:ascii="Calibri" w:hAnsi="Calibri" w:cs="Calibri"/>
                <w:color w:val="3E535F"/>
              </w:rPr>
              <w:t>Native Hawaiian/Pacific Is</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1D8A574C"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5F43B4A2" w14:textId="77777777" w:rsidR="00727BC4" w:rsidRPr="0089221B" w:rsidRDefault="00727BC4" w:rsidP="00B53516">
            <w:pPr>
              <w:ind w:left="88" w:right="84"/>
              <w:jc w:val="center"/>
              <w:rPr>
                <w:rFonts w:ascii="Calibri" w:hAnsi="Calibri" w:cs="Calibri"/>
                <w:color w:val="3E535F"/>
              </w:rPr>
            </w:pPr>
            <w:r w:rsidRPr="0089221B">
              <w:rPr>
                <w:rFonts w:ascii="Calibri" w:hAnsi="Calibri" w:cs="Calibri"/>
                <w:color w:val="3E535F"/>
              </w:rPr>
              <w:t>[ENTER SCHOOL AVG]</w:t>
            </w:r>
          </w:p>
        </w:tc>
      </w:tr>
      <w:tr w:rsidR="00C303BD" w14:paraId="0458DE32" w14:textId="77777777" w:rsidTr="781406E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4" w:type="dxa"/>
          <w:trHeight w:val="300"/>
        </w:trPr>
        <w:tc>
          <w:tcPr>
            <w:tcW w:w="33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Mar>
              <w:top w:w="-1" w:type="dxa"/>
              <w:left w:w="-1" w:type="dxa"/>
              <w:bottom w:w="-1" w:type="dxa"/>
              <w:right w:w="-1" w:type="dxa"/>
            </w:tcMar>
          </w:tcPr>
          <w:p w14:paraId="0E39AE6F" w14:textId="77777777" w:rsidR="00727BC4" w:rsidRPr="0089221B" w:rsidRDefault="00727BC4" w:rsidP="002E0E6C">
            <w:pPr>
              <w:ind w:left="90"/>
              <w:rPr>
                <w:rFonts w:ascii="Calibri" w:hAnsi="Calibri" w:cs="Calibri"/>
                <w:color w:val="3E535F"/>
              </w:rPr>
            </w:pPr>
            <w:r w:rsidRPr="0089221B">
              <w:rPr>
                <w:rFonts w:ascii="Calibri" w:hAnsi="Calibri" w:cs="Calibri"/>
                <w:color w:val="3E535F"/>
              </w:rPr>
              <w:t>White</w:t>
            </w:r>
          </w:p>
        </w:tc>
        <w:tc>
          <w:tcPr>
            <w:tcW w:w="30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55E58CEC" w14:textId="77777777" w:rsidR="00727BC4" w:rsidRPr="0089221B" w:rsidRDefault="00727BC4" w:rsidP="00B53516">
            <w:pPr>
              <w:ind w:left="116" w:right="92"/>
              <w:jc w:val="center"/>
              <w:rPr>
                <w:rFonts w:ascii="Calibri" w:hAnsi="Calibri" w:cs="Calibri"/>
                <w:color w:val="3E535F"/>
              </w:rPr>
            </w:pPr>
            <w:r w:rsidRPr="0089221B">
              <w:rPr>
                <w:rFonts w:ascii="Calibri" w:hAnsi="Calibri" w:cs="Calibri"/>
                <w:color w:val="3E535F"/>
              </w:rPr>
              <w:t>[ENTER SCHOOL AVG]</w:t>
            </w:r>
          </w:p>
        </w:tc>
        <w:tc>
          <w:tcPr>
            <w:tcW w:w="32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Mar>
              <w:top w:w="-1" w:type="dxa"/>
              <w:left w:w="-1" w:type="dxa"/>
              <w:bottom w:w="-1" w:type="dxa"/>
              <w:right w:w="-1" w:type="dxa"/>
            </w:tcMar>
          </w:tcPr>
          <w:p w14:paraId="625C2734" w14:textId="77777777" w:rsidR="00727BC4" w:rsidRPr="0089221B" w:rsidRDefault="00727BC4" w:rsidP="00B53516">
            <w:pPr>
              <w:ind w:left="88" w:right="84"/>
              <w:jc w:val="center"/>
              <w:rPr>
                <w:rFonts w:ascii="Calibri" w:hAnsi="Calibri" w:cs="Calibri"/>
                <w:color w:val="3E535F"/>
              </w:rPr>
            </w:pPr>
            <w:r w:rsidRPr="0089221B">
              <w:rPr>
                <w:rFonts w:ascii="Calibri" w:hAnsi="Calibri" w:cs="Calibri"/>
                <w:color w:val="3E535F"/>
              </w:rPr>
              <w:t>[ENTER SCHOOL AVG]</w:t>
            </w:r>
          </w:p>
        </w:tc>
      </w:tr>
    </w:tbl>
    <w:p w14:paraId="47979FB2" w14:textId="69AC1814" w:rsidR="00491B4E" w:rsidRDefault="004E430D" w:rsidP="00B53516">
      <w:pPr>
        <w:numPr>
          <w:ilvl w:val="0"/>
          <w:numId w:val="12"/>
        </w:numPr>
        <w:shd w:val="clear" w:color="auto" w:fill="F2F2F2" w:themeFill="background1" w:themeFillShade="F2"/>
        <w:spacing w:before="240" w:after="240"/>
        <w:ind w:left="270"/>
        <w:jc w:val="both"/>
        <w:rPr>
          <w:rFonts w:ascii="Calibri" w:eastAsia="Calibri" w:hAnsi="Calibri" w:cs="Calibri"/>
          <w:sz w:val="23"/>
          <w:szCs w:val="23"/>
          <w:lang w:val="en-US"/>
        </w:rPr>
      </w:pPr>
      <w:r w:rsidRPr="6DF1BE8B">
        <w:rPr>
          <w:rFonts w:ascii="Calibri" w:eastAsia="Calibri" w:hAnsi="Calibri" w:cs="Calibri"/>
          <w:sz w:val="23"/>
          <w:szCs w:val="23"/>
          <w:lang w:val="en-US"/>
        </w:rPr>
        <w:t xml:space="preserve">Please succinctly describe how the school </w:t>
      </w:r>
      <w:r w:rsidR="009D3AFB">
        <w:rPr>
          <w:rFonts w:ascii="Calibri" w:eastAsia="Calibri" w:hAnsi="Calibri" w:cs="Calibri"/>
          <w:sz w:val="23"/>
          <w:szCs w:val="23"/>
          <w:lang w:val="en-US"/>
        </w:rPr>
        <w:t>ensures a high participation rate</w:t>
      </w:r>
      <w:r w:rsidRPr="6DF1BE8B">
        <w:rPr>
          <w:rFonts w:ascii="Calibri" w:eastAsia="Calibri" w:hAnsi="Calibri" w:cs="Calibri"/>
          <w:sz w:val="23"/>
          <w:szCs w:val="23"/>
          <w:lang w:val="en-US"/>
        </w:rPr>
        <w:t xml:space="preserve"> (benchmark 95%) on local assessments. </w:t>
      </w:r>
    </w:p>
    <w:p w14:paraId="1ED63B32" w14:textId="77777777" w:rsidR="00491B4E" w:rsidRDefault="00491B4E">
      <w:pPr>
        <w:spacing w:before="240" w:after="240"/>
        <w:ind w:left="270" w:hanging="360"/>
        <w:jc w:val="both"/>
        <w:rPr>
          <w:rFonts w:ascii="Calibri" w:eastAsia="Calibri" w:hAnsi="Calibri" w:cs="Calibri"/>
          <w:sz w:val="23"/>
          <w:szCs w:val="23"/>
        </w:rPr>
      </w:pPr>
    </w:p>
    <w:p w14:paraId="1BA9A43D" w14:textId="1B7EFD11" w:rsidR="00491B4E" w:rsidRDefault="004E430D" w:rsidP="00B53516">
      <w:pPr>
        <w:numPr>
          <w:ilvl w:val="0"/>
          <w:numId w:val="12"/>
        </w:numPr>
        <w:shd w:val="clear" w:color="auto" w:fill="F2F2F2" w:themeFill="background1" w:themeFillShade="F2"/>
        <w:spacing w:before="240" w:after="240"/>
        <w:ind w:left="270"/>
        <w:jc w:val="both"/>
        <w:rPr>
          <w:rFonts w:ascii="Calibri" w:eastAsia="Calibri" w:hAnsi="Calibri" w:cs="Calibri"/>
          <w:sz w:val="23"/>
          <w:szCs w:val="23"/>
          <w:lang w:val="en-US"/>
        </w:rPr>
      </w:pPr>
      <w:r w:rsidRPr="34DF7B6C">
        <w:rPr>
          <w:rFonts w:ascii="Calibri" w:eastAsia="Calibri" w:hAnsi="Calibri" w:cs="Calibri"/>
          <w:sz w:val="23"/>
          <w:szCs w:val="23"/>
          <w:lang w:val="en-US"/>
        </w:rPr>
        <w:t xml:space="preserve">Please succinctly describe protocols to ensure the assessments are administered with fidelity to the </w:t>
      </w:r>
      <w:r w:rsidR="35EE7204" w:rsidRPr="34DF7B6C">
        <w:rPr>
          <w:rFonts w:ascii="Calibri" w:eastAsia="Calibri" w:hAnsi="Calibri" w:cs="Calibri"/>
          <w:sz w:val="23"/>
          <w:szCs w:val="23"/>
          <w:lang w:val="en-US"/>
        </w:rPr>
        <w:t xml:space="preserve">publisher’s </w:t>
      </w:r>
      <w:r w:rsidRPr="34DF7B6C">
        <w:rPr>
          <w:rFonts w:ascii="Calibri" w:eastAsia="Calibri" w:hAnsi="Calibri" w:cs="Calibri"/>
          <w:sz w:val="23"/>
          <w:szCs w:val="23"/>
          <w:lang w:val="en-US"/>
        </w:rPr>
        <w:t xml:space="preserve">standardized assessment process.  If the assessments were not administered with fidelity, please share relevant facts and specify how the issues will be addressed. </w:t>
      </w:r>
    </w:p>
    <w:p w14:paraId="560E7F0B" w14:textId="77777777" w:rsidR="00491B4E" w:rsidRPr="00B53516" w:rsidRDefault="00491B4E">
      <w:pPr>
        <w:spacing w:before="240" w:after="240"/>
        <w:ind w:left="270" w:hanging="360"/>
        <w:jc w:val="both"/>
        <w:rPr>
          <w:rFonts w:ascii="Calibri" w:eastAsia="Calibri" w:hAnsi="Calibri" w:cs="Calibri"/>
        </w:rPr>
      </w:pPr>
    </w:p>
    <w:p w14:paraId="6B00FFD3" w14:textId="1F0B72D5" w:rsidR="00491B4E" w:rsidRDefault="004E430D" w:rsidP="00B53516">
      <w:pPr>
        <w:numPr>
          <w:ilvl w:val="0"/>
          <w:numId w:val="12"/>
        </w:numPr>
        <w:shd w:val="clear" w:color="auto" w:fill="F2F2F2" w:themeFill="background1" w:themeFillShade="F2"/>
        <w:spacing w:before="240" w:after="240"/>
        <w:ind w:left="270"/>
        <w:jc w:val="both"/>
        <w:rPr>
          <w:rFonts w:ascii="Calibri" w:eastAsia="Calibri" w:hAnsi="Calibri" w:cs="Calibri"/>
          <w:sz w:val="23"/>
          <w:szCs w:val="23"/>
          <w:lang w:val="en-US"/>
        </w:rPr>
      </w:pPr>
      <w:r w:rsidRPr="34DF7B6C">
        <w:rPr>
          <w:rFonts w:ascii="Calibri" w:eastAsia="Calibri" w:hAnsi="Calibri" w:cs="Calibri"/>
          <w:sz w:val="23"/>
          <w:szCs w:val="23"/>
          <w:lang w:val="en-US"/>
        </w:rPr>
        <w:t>If verifi</w:t>
      </w:r>
      <w:r w:rsidR="07A6BBB0" w:rsidRPr="34DF7B6C">
        <w:rPr>
          <w:rFonts w:ascii="Calibri" w:eastAsia="Calibri" w:hAnsi="Calibri" w:cs="Calibri"/>
          <w:sz w:val="23"/>
          <w:szCs w:val="23"/>
          <w:lang w:val="en-US"/>
        </w:rPr>
        <w:t xml:space="preserve">able </w:t>
      </w:r>
      <w:r w:rsidRPr="34DF7B6C">
        <w:rPr>
          <w:rFonts w:ascii="Calibri" w:eastAsia="Calibri" w:hAnsi="Calibri" w:cs="Calibri"/>
          <w:sz w:val="23"/>
          <w:szCs w:val="23"/>
          <w:lang w:val="en-US"/>
        </w:rPr>
        <w:t xml:space="preserve">data is not submitted (see directions above) for ELA and/or math, please explain why. </w:t>
      </w:r>
    </w:p>
    <w:p w14:paraId="4D7CD2E8" w14:textId="77777777" w:rsidR="002E0E6C" w:rsidRPr="00B53516" w:rsidRDefault="002E0E6C" w:rsidP="002E0E6C">
      <w:pPr>
        <w:spacing w:before="240" w:after="240"/>
        <w:jc w:val="both"/>
        <w:rPr>
          <w:rFonts w:ascii="Calibri" w:eastAsia="Calibri" w:hAnsi="Calibri" w:cs="Calibri"/>
          <w:lang w:val="en-US"/>
        </w:rPr>
      </w:pPr>
    </w:p>
    <w:tbl>
      <w:tblPr>
        <w:tblW w:w="10195" w:type="dxa"/>
        <w:tblInd w:w="-12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A0" w:firstRow="1" w:lastRow="0" w:firstColumn="1" w:lastColumn="0" w:noHBand="0" w:noVBand="1"/>
      </w:tblPr>
      <w:tblGrid>
        <w:gridCol w:w="25"/>
        <w:gridCol w:w="5040"/>
        <w:gridCol w:w="5130"/>
      </w:tblGrid>
      <w:tr w:rsidR="00944805" w:rsidRPr="002678D1" w14:paraId="7B7765BD" w14:textId="392605D7" w:rsidTr="00C873FF">
        <w:trPr>
          <w:gridBefore w:val="1"/>
          <w:wBefore w:w="25" w:type="dxa"/>
          <w:trHeight w:val="597"/>
        </w:trPr>
        <w:tc>
          <w:tcPr>
            <w:tcW w:w="10170" w:type="dxa"/>
            <w:gridSpan w:val="2"/>
            <w:shd w:val="clear" w:color="auto" w:fill="3E535F"/>
            <w:vAlign w:val="center"/>
          </w:tcPr>
          <w:p w14:paraId="02BAE6FF" w14:textId="575B9EC3" w:rsidR="00944805" w:rsidRPr="002678D1" w:rsidRDefault="00944805">
            <w:pPr>
              <w:widowControl w:val="0"/>
              <w:spacing w:line="240" w:lineRule="auto"/>
              <w:rPr>
                <w:rFonts w:ascii="Calibri" w:eastAsia="Calibri" w:hAnsi="Calibri" w:cs="Calibri"/>
                <w:b/>
                <w:bCs/>
                <w:color w:val="FFFFFF" w:themeColor="background1"/>
                <w:sz w:val="28"/>
                <w:szCs w:val="28"/>
              </w:rPr>
            </w:pPr>
            <w:r w:rsidRPr="002678D1">
              <w:rPr>
                <w:rFonts w:ascii="Calibri" w:eastAsia="Calibri" w:hAnsi="Calibri" w:cs="Calibri"/>
                <w:b/>
                <w:bCs/>
                <w:color w:val="FFFFFF" w:themeColor="background1"/>
                <w:sz w:val="28"/>
                <w:szCs w:val="28"/>
              </w:rPr>
              <w:t>Measurable Pupil Outcomes Identified for Use by the Charter School</w:t>
            </w:r>
          </w:p>
        </w:tc>
      </w:tr>
      <w:tr w:rsidR="00944805" w:rsidRPr="002678D1" w14:paraId="2785F759" w14:textId="7CAFBC47" w:rsidTr="00C873FF">
        <w:trPr>
          <w:gridBefore w:val="1"/>
          <w:wBefore w:w="25" w:type="dxa"/>
          <w:trHeight w:val="597"/>
        </w:trPr>
        <w:tc>
          <w:tcPr>
            <w:tcW w:w="10170" w:type="dxa"/>
            <w:gridSpan w:val="2"/>
            <w:shd w:val="clear" w:color="auto" w:fill="D9D9D9" w:themeFill="background1" w:themeFillShade="D9"/>
            <w:vAlign w:val="center"/>
          </w:tcPr>
          <w:p w14:paraId="5367C1D3" w14:textId="77777777" w:rsidR="00944805" w:rsidRPr="00727413" w:rsidRDefault="00944805" w:rsidP="008F07BC">
            <w:pPr>
              <w:spacing w:after="200"/>
              <w:jc w:val="both"/>
              <w:rPr>
                <w:rFonts w:ascii="Calibri" w:eastAsia="Calibri" w:hAnsi="Calibri" w:cs="Calibri"/>
                <w:lang w:val="en-US"/>
              </w:rPr>
            </w:pPr>
            <w:r w:rsidRPr="00727413">
              <w:rPr>
                <w:rFonts w:ascii="Calibri" w:eastAsia="Calibri" w:hAnsi="Calibri" w:cs="Calibri"/>
                <w:b/>
                <w:bCs/>
                <w:lang w:val="en-US"/>
              </w:rPr>
              <w:t>EC 47605(c)(5)(</w:t>
            </w:r>
            <w:proofErr w:type="gramStart"/>
            <w:r w:rsidRPr="00727413">
              <w:rPr>
                <w:rFonts w:ascii="Calibri" w:eastAsia="Calibri" w:hAnsi="Calibri" w:cs="Calibri"/>
                <w:b/>
                <w:bCs/>
                <w:lang w:val="en-US"/>
              </w:rPr>
              <w:t>A)-(</w:t>
            </w:r>
            <w:proofErr w:type="gramEnd"/>
            <w:r w:rsidRPr="00727413">
              <w:rPr>
                <w:rFonts w:ascii="Calibri" w:eastAsia="Calibri" w:hAnsi="Calibri" w:cs="Calibri"/>
                <w:b/>
                <w:bCs/>
                <w:lang w:val="en-US"/>
              </w:rPr>
              <w:t xml:space="preserve">B): </w:t>
            </w:r>
            <w:r w:rsidRPr="00727413">
              <w:rPr>
                <w:rFonts w:ascii="Calibri" w:eastAsia="Calibri" w:hAnsi="Calibri" w:cs="Calibri"/>
              </w:rPr>
              <w:t>The annual goals for the charter school for all pupils and for each subgroup of pupils identified pursuant to Section 52052, to be achieved in the state priorities, as described in subdivision (d) of Section 52060, that apply for the grade levels served, and specific annual actions to achieve those goals. A charter petition may identify additional school priorities, the goals for the school priorities, and the specific annual actions to achieve those goals… Include the measurable pupil outcomes identified for use by the charter school. </w:t>
            </w:r>
          </w:p>
          <w:p w14:paraId="7CD6DA7D" w14:textId="6E8AA3DD" w:rsidR="00944805" w:rsidRPr="002678D1" w:rsidRDefault="00944805" w:rsidP="00D5202C">
            <w:pPr>
              <w:spacing w:before="240"/>
              <w:jc w:val="both"/>
              <w:rPr>
                <w:rFonts w:ascii="Calibri" w:eastAsia="Calibri" w:hAnsi="Calibri" w:cs="Calibri"/>
                <w:b/>
                <w:bCs/>
                <w:sz w:val="23"/>
                <w:szCs w:val="23"/>
                <w:lang w:val="en-US"/>
              </w:rPr>
            </w:pPr>
            <w:r w:rsidRPr="00727413">
              <w:rPr>
                <w:rFonts w:ascii="Calibri" w:eastAsia="Calibri" w:hAnsi="Calibri" w:cs="Calibri"/>
                <w:b/>
                <w:bCs/>
                <w:lang w:val="en-US"/>
              </w:rPr>
              <w:t xml:space="preserve">Instructions: </w:t>
            </w:r>
            <w:r w:rsidR="00843401" w:rsidRPr="00727413">
              <w:rPr>
                <w:rFonts w:ascii="Calibri" w:eastAsia="Calibri" w:hAnsi="Calibri" w:cs="Calibri"/>
                <w:lang w:val="en-US"/>
              </w:rPr>
              <w:t xml:space="preserve">Locate </w:t>
            </w:r>
            <w:r w:rsidR="007300A5" w:rsidRPr="00727413">
              <w:rPr>
                <w:rFonts w:ascii="Calibri" w:eastAsia="Calibri" w:hAnsi="Calibri" w:cs="Calibri"/>
                <w:lang w:val="en-US"/>
              </w:rPr>
              <w:t>State priority-aligned goals, actions, metrics, and outcomes in the approved Charter</w:t>
            </w:r>
            <w:r w:rsidR="004774CC" w:rsidRPr="00727413">
              <w:rPr>
                <w:rFonts w:ascii="Calibri" w:eastAsia="Calibri" w:hAnsi="Calibri" w:cs="Calibri"/>
                <w:lang w:val="en-US"/>
              </w:rPr>
              <w:t xml:space="preserve"> (Elements 1 &amp; 2)</w:t>
            </w:r>
            <w:r w:rsidR="007300A5" w:rsidRPr="00727413">
              <w:rPr>
                <w:rFonts w:ascii="Calibri" w:eastAsia="Calibri" w:hAnsi="Calibri" w:cs="Calibri"/>
                <w:lang w:val="en-US"/>
              </w:rPr>
              <w:t xml:space="preserve">. Copy and paste </w:t>
            </w:r>
            <w:r w:rsidR="00D5202C" w:rsidRPr="00727413">
              <w:rPr>
                <w:rFonts w:ascii="Calibri" w:eastAsia="Calibri" w:hAnsi="Calibri" w:cs="Calibri"/>
                <w:lang w:val="en-US"/>
              </w:rPr>
              <w:t>goal/action/metric outcome in correlating fields</w:t>
            </w:r>
            <w:r w:rsidR="001A75FC" w:rsidRPr="00727413">
              <w:rPr>
                <w:rFonts w:ascii="Calibri" w:eastAsia="Calibri" w:hAnsi="Calibri" w:cs="Calibri"/>
                <w:lang w:val="en-US"/>
              </w:rPr>
              <w:t xml:space="preserve"> as applicable to the school program</w:t>
            </w:r>
            <w:r w:rsidR="00D5202C" w:rsidRPr="00727413">
              <w:rPr>
                <w:rFonts w:ascii="Calibri" w:eastAsia="Calibri" w:hAnsi="Calibri" w:cs="Calibri"/>
                <w:lang w:val="en-US"/>
              </w:rPr>
              <w:t xml:space="preserve">. Provide the most recent outcome data available. </w:t>
            </w:r>
            <w:r w:rsidRPr="00727413">
              <w:rPr>
                <w:rFonts w:ascii="Calibri" w:eastAsia="Calibri" w:hAnsi="Calibri" w:cs="Calibri"/>
                <w:lang w:val="en-US"/>
              </w:rPr>
              <w:t>Add additional rows as needed.</w:t>
            </w:r>
          </w:p>
        </w:tc>
      </w:tr>
      <w:tr w:rsidR="00962843" w:rsidRPr="002678D1" w14:paraId="550DED69" w14:textId="42811942" w:rsidTr="00C873FF">
        <w:trPr>
          <w:gridBefore w:val="1"/>
          <w:wBefore w:w="25" w:type="dxa"/>
          <w:trHeight w:val="597"/>
        </w:trPr>
        <w:tc>
          <w:tcPr>
            <w:tcW w:w="10170" w:type="dxa"/>
            <w:gridSpan w:val="2"/>
            <w:shd w:val="clear" w:color="auto" w:fill="3E535F"/>
            <w:vAlign w:val="center"/>
          </w:tcPr>
          <w:p w14:paraId="6DB2CE05" w14:textId="2782CCF6" w:rsidR="00962843" w:rsidRPr="002678D1" w:rsidRDefault="00962843" w:rsidP="004327B8">
            <w:pPr>
              <w:rPr>
                <w:rFonts w:ascii="Calibri" w:eastAsia="Calibri" w:hAnsi="Calibri" w:cs="Calibri"/>
                <w:b/>
                <w:bCs/>
                <w:sz w:val="23"/>
                <w:szCs w:val="23"/>
                <w:lang w:val="en-US"/>
              </w:rPr>
            </w:pPr>
            <w:r w:rsidRPr="002678D1">
              <w:rPr>
                <w:rFonts w:ascii="Calibri" w:eastAsia="Calibri" w:hAnsi="Calibri" w:cs="Calibri"/>
                <w:b/>
                <w:bCs/>
                <w:color w:val="FFFFFF" w:themeColor="background1"/>
                <w:sz w:val="24"/>
                <w:szCs w:val="24"/>
                <w:lang w:val="en-US"/>
              </w:rPr>
              <w:lastRenderedPageBreak/>
              <w:t xml:space="preserve">State Priority 1: Basic </w:t>
            </w:r>
          </w:p>
        </w:tc>
      </w:tr>
      <w:tr w:rsidR="00962843" w:rsidRPr="002678D1" w14:paraId="600E539C" w14:textId="77777777" w:rsidTr="00C873FF">
        <w:trPr>
          <w:gridBefore w:val="1"/>
          <w:wBefore w:w="25" w:type="dxa"/>
          <w:trHeight w:val="597"/>
        </w:trPr>
        <w:tc>
          <w:tcPr>
            <w:tcW w:w="10170" w:type="dxa"/>
            <w:gridSpan w:val="2"/>
            <w:shd w:val="clear" w:color="auto" w:fill="auto"/>
            <w:vAlign w:val="center"/>
          </w:tcPr>
          <w:p w14:paraId="11877D08" w14:textId="578B55AF" w:rsidR="00962843" w:rsidRPr="002678D1" w:rsidRDefault="00816973" w:rsidP="00816973">
            <w:pPr>
              <w:rPr>
                <w:rFonts w:ascii="Calibri" w:eastAsia="Calibri" w:hAnsi="Calibri" w:cs="Calibri"/>
                <w:b/>
                <w:bCs/>
                <w:lang w:val="en-US"/>
              </w:rPr>
            </w:pPr>
            <w:bookmarkStart w:id="1" w:name="_Hlk174014306"/>
            <w:r w:rsidRPr="002678D1">
              <w:rPr>
                <w:rFonts w:ascii="Calibri" w:eastAsia="Calibri" w:hAnsi="Calibri" w:cs="Calibri"/>
                <w:b/>
                <w:bCs/>
                <w:lang w:val="en-US"/>
              </w:rPr>
              <w:t>Addresses the degree to which:</w:t>
            </w:r>
          </w:p>
          <w:p w14:paraId="467DB826" w14:textId="13098110" w:rsidR="00816973" w:rsidRPr="002678D1" w:rsidRDefault="00816973" w:rsidP="00816973">
            <w:pPr>
              <w:rPr>
                <w:rFonts w:ascii="Calibri" w:eastAsia="Calibri" w:hAnsi="Calibri" w:cs="Calibri"/>
                <w:lang w:val="en-US"/>
              </w:rPr>
            </w:pPr>
            <w:r w:rsidRPr="00816973">
              <w:rPr>
                <w:rFonts w:ascii="Calibri" w:eastAsia="Calibri" w:hAnsi="Calibri" w:cs="Calibri"/>
                <w:lang w:val="en-US"/>
              </w:rPr>
              <w:t>A. teachers in the local educational agency (LEA) are appropriately assigned and fully credentialed in the subject area and for the pupils they are teaching</w:t>
            </w:r>
          </w:p>
        </w:tc>
      </w:tr>
      <w:tr w:rsidR="008C3A87" w:rsidRPr="002678D1" w14:paraId="06510214" w14:textId="77777777" w:rsidTr="007D0B51">
        <w:trPr>
          <w:gridBefore w:val="1"/>
          <w:wBefore w:w="25" w:type="dxa"/>
          <w:trHeight w:val="597"/>
        </w:trPr>
        <w:tc>
          <w:tcPr>
            <w:tcW w:w="10170" w:type="dxa"/>
            <w:gridSpan w:val="2"/>
            <w:shd w:val="clear" w:color="auto" w:fill="D9D9D9" w:themeFill="background1" w:themeFillShade="D9"/>
            <w:vAlign w:val="center"/>
          </w:tcPr>
          <w:p w14:paraId="45D7E3F5" w14:textId="0D8F6726" w:rsidR="008C3A87" w:rsidRDefault="008C3A87" w:rsidP="008C3A87">
            <w:pPr>
              <w:rPr>
                <w:rFonts w:ascii="Calibri" w:eastAsia="Calibri" w:hAnsi="Calibri" w:cs="Calibri"/>
                <w:b/>
                <w:bCs/>
                <w:lang w:val="en-US"/>
              </w:rPr>
            </w:pPr>
            <w:r>
              <w:rPr>
                <w:rFonts w:ascii="Calibri" w:eastAsia="Calibri" w:hAnsi="Calibri" w:cs="Calibri"/>
                <w:b/>
                <w:bCs/>
                <w:lang w:val="en-US"/>
              </w:rPr>
              <w:t>Priority 1</w:t>
            </w:r>
            <w:r w:rsidR="00B53516">
              <w:rPr>
                <w:rFonts w:ascii="Calibri" w:eastAsia="Calibri" w:hAnsi="Calibri" w:cs="Calibri"/>
                <w:b/>
                <w:bCs/>
                <w:lang w:val="en-US"/>
              </w:rPr>
              <w:t>A</w:t>
            </w:r>
            <w:r w:rsidR="001615FE">
              <w:rPr>
                <w:rFonts w:ascii="Calibri" w:eastAsia="Calibri" w:hAnsi="Calibri" w:cs="Calibri"/>
                <w:b/>
                <w:bCs/>
                <w:lang w:val="en-US"/>
              </w:rPr>
              <w:t xml:space="preserve"> </w:t>
            </w:r>
            <w:r w:rsidR="00B5779B">
              <w:rPr>
                <w:rFonts w:ascii="Calibri" w:eastAsia="Calibri" w:hAnsi="Calibri" w:cs="Calibri"/>
                <w:b/>
                <w:bCs/>
                <w:lang w:val="en-US"/>
              </w:rPr>
              <w:t xml:space="preserve">Charter </w:t>
            </w:r>
            <w:r w:rsidR="001615FE">
              <w:rPr>
                <w:rFonts w:ascii="Calibri" w:eastAsia="Calibri" w:hAnsi="Calibri" w:cs="Calibri"/>
                <w:b/>
                <w:bCs/>
                <w:lang w:val="en-US"/>
              </w:rPr>
              <w:t>Goal</w:t>
            </w:r>
            <w:r w:rsidR="00C13ACD">
              <w:rPr>
                <w:rFonts w:ascii="Calibri" w:eastAsia="Calibri" w:hAnsi="Calibri" w:cs="Calibri"/>
                <w:b/>
                <w:bCs/>
                <w:lang w:val="en-US"/>
              </w:rPr>
              <w:t>(</w:t>
            </w:r>
            <w:r w:rsidR="001615FE">
              <w:rPr>
                <w:rFonts w:ascii="Calibri" w:eastAsia="Calibri" w:hAnsi="Calibri" w:cs="Calibri"/>
                <w:b/>
                <w:bCs/>
                <w:lang w:val="en-US"/>
              </w:rPr>
              <w:t>s</w:t>
            </w:r>
            <w:r w:rsidR="00C13ACD">
              <w:rPr>
                <w:rFonts w:ascii="Calibri" w:eastAsia="Calibri" w:hAnsi="Calibri" w:cs="Calibri"/>
                <w:b/>
                <w:bCs/>
                <w:lang w:val="en-US"/>
              </w:rPr>
              <w:t>)</w:t>
            </w:r>
            <w:r w:rsidR="001615FE">
              <w:rPr>
                <w:rFonts w:ascii="Calibri" w:eastAsia="Calibri" w:hAnsi="Calibri" w:cs="Calibri"/>
                <w:b/>
                <w:bCs/>
                <w:lang w:val="en-US"/>
              </w:rPr>
              <w:t xml:space="preserve"> with Metrics</w:t>
            </w:r>
          </w:p>
        </w:tc>
      </w:tr>
      <w:tr w:rsidR="001615FE" w:rsidRPr="002678D1" w14:paraId="095B9FE9" w14:textId="77777777" w:rsidTr="001615FE">
        <w:trPr>
          <w:gridBefore w:val="1"/>
          <w:wBefore w:w="25" w:type="dxa"/>
          <w:trHeight w:val="597"/>
        </w:trPr>
        <w:tc>
          <w:tcPr>
            <w:tcW w:w="10170" w:type="dxa"/>
            <w:gridSpan w:val="2"/>
            <w:shd w:val="clear" w:color="auto" w:fill="FFFFFF" w:themeFill="background1"/>
            <w:vAlign w:val="center"/>
          </w:tcPr>
          <w:p w14:paraId="6540FDF5" w14:textId="77777777" w:rsidR="001615FE" w:rsidRDefault="001615FE" w:rsidP="00C13ACD">
            <w:pPr>
              <w:rPr>
                <w:rFonts w:ascii="Calibri" w:eastAsia="Calibri" w:hAnsi="Calibri" w:cs="Calibri"/>
                <w:b/>
                <w:bCs/>
                <w:lang w:val="en-US"/>
              </w:rPr>
            </w:pPr>
          </w:p>
        </w:tc>
      </w:tr>
      <w:tr w:rsidR="001615FE" w:rsidRPr="002678D1" w14:paraId="46DCE087" w14:textId="77777777" w:rsidTr="001615FE">
        <w:trPr>
          <w:gridBefore w:val="1"/>
          <w:wBefore w:w="25" w:type="dxa"/>
          <w:trHeight w:val="597"/>
        </w:trPr>
        <w:tc>
          <w:tcPr>
            <w:tcW w:w="5040" w:type="dxa"/>
            <w:shd w:val="clear" w:color="auto" w:fill="D9D9D9" w:themeFill="background1" w:themeFillShade="D9"/>
            <w:vAlign w:val="center"/>
          </w:tcPr>
          <w:p w14:paraId="53341598" w14:textId="1D67B81B" w:rsidR="001615FE" w:rsidRPr="002678D1" w:rsidRDefault="001615FE" w:rsidP="00C873FF">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7B820A95" w14:textId="7C9E81DC" w:rsidR="001615FE" w:rsidRPr="002678D1" w:rsidRDefault="001615FE" w:rsidP="00C873FF">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C13ACD" w:rsidRPr="002678D1" w14:paraId="2C8F3E55" w14:textId="77777777" w:rsidTr="00C13ACD">
        <w:trPr>
          <w:gridBefore w:val="1"/>
          <w:wBefore w:w="25" w:type="dxa"/>
          <w:trHeight w:val="186"/>
        </w:trPr>
        <w:tc>
          <w:tcPr>
            <w:tcW w:w="5040" w:type="dxa"/>
            <w:shd w:val="clear" w:color="auto" w:fill="auto"/>
            <w:vAlign w:val="center"/>
          </w:tcPr>
          <w:p w14:paraId="68A948DC" w14:textId="77777777" w:rsidR="00C13ACD" w:rsidRPr="002678D1" w:rsidRDefault="00C13ACD" w:rsidP="00C873FF">
            <w:pPr>
              <w:rPr>
                <w:rFonts w:ascii="Calibri" w:eastAsia="Calibri" w:hAnsi="Calibri" w:cs="Calibri"/>
                <w:lang w:val="en-US"/>
              </w:rPr>
            </w:pPr>
          </w:p>
        </w:tc>
        <w:tc>
          <w:tcPr>
            <w:tcW w:w="5130" w:type="dxa"/>
            <w:shd w:val="clear" w:color="auto" w:fill="auto"/>
            <w:vAlign w:val="center"/>
          </w:tcPr>
          <w:p w14:paraId="415D1F86" w14:textId="77777777" w:rsidR="00C13ACD" w:rsidRPr="002678D1" w:rsidRDefault="00C13ACD" w:rsidP="00C873FF">
            <w:pPr>
              <w:rPr>
                <w:rFonts w:ascii="Calibri" w:eastAsia="Calibri" w:hAnsi="Calibri" w:cs="Calibri"/>
                <w:lang w:val="en-US"/>
              </w:rPr>
            </w:pPr>
          </w:p>
        </w:tc>
      </w:tr>
      <w:tr w:rsidR="00C13ACD" w:rsidRPr="002678D1" w14:paraId="03854A7D" w14:textId="77777777" w:rsidTr="001615FE">
        <w:trPr>
          <w:gridBefore w:val="1"/>
          <w:wBefore w:w="25" w:type="dxa"/>
          <w:trHeight w:val="184"/>
        </w:trPr>
        <w:tc>
          <w:tcPr>
            <w:tcW w:w="5040" w:type="dxa"/>
            <w:shd w:val="clear" w:color="auto" w:fill="auto"/>
            <w:vAlign w:val="center"/>
          </w:tcPr>
          <w:p w14:paraId="1465E652" w14:textId="77777777" w:rsidR="00C13ACD" w:rsidRPr="002678D1" w:rsidRDefault="00C13ACD" w:rsidP="00C873FF">
            <w:pPr>
              <w:rPr>
                <w:rFonts w:ascii="Calibri" w:eastAsia="Calibri" w:hAnsi="Calibri" w:cs="Calibri"/>
                <w:lang w:val="en-US"/>
              </w:rPr>
            </w:pPr>
          </w:p>
        </w:tc>
        <w:tc>
          <w:tcPr>
            <w:tcW w:w="5130" w:type="dxa"/>
            <w:shd w:val="clear" w:color="auto" w:fill="auto"/>
            <w:vAlign w:val="center"/>
          </w:tcPr>
          <w:p w14:paraId="24419887" w14:textId="77777777" w:rsidR="00C13ACD" w:rsidRPr="002678D1" w:rsidRDefault="00C13ACD" w:rsidP="00C873FF">
            <w:pPr>
              <w:rPr>
                <w:rFonts w:ascii="Calibri" w:eastAsia="Calibri" w:hAnsi="Calibri" w:cs="Calibri"/>
                <w:lang w:val="en-US"/>
              </w:rPr>
            </w:pPr>
          </w:p>
        </w:tc>
      </w:tr>
      <w:tr w:rsidR="00C13ACD" w:rsidRPr="002678D1" w14:paraId="18944587" w14:textId="77777777" w:rsidTr="001615FE">
        <w:trPr>
          <w:gridBefore w:val="1"/>
          <w:wBefore w:w="25" w:type="dxa"/>
          <w:trHeight w:val="184"/>
        </w:trPr>
        <w:tc>
          <w:tcPr>
            <w:tcW w:w="5040" w:type="dxa"/>
            <w:shd w:val="clear" w:color="auto" w:fill="auto"/>
            <w:vAlign w:val="center"/>
          </w:tcPr>
          <w:p w14:paraId="2B874FEA" w14:textId="77777777" w:rsidR="00C13ACD" w:rsidRPr="002678D1" w:rsidRDefault="00C13ACD" w:rsidP="00C873FF">
            <w:pPr>
              <w:rPr>
                <w:rFonts w:ascii="Calibri" w:eastAsia="Calibri" w:hAnsi="Calibri" w:cs="Calibri"/>
                <w:lang w:val="en-US"/>
              </w:rPr>
            </w:pPr>
          </w:p>
        </w:tc>
        <w:tc>
          <w:tcPr>
            <w:tcW w:w="5130" w:type="dxa"/>
            <w:shd w:val="clear" w:color="auto" w:fill="auto"/>
            <w:vAlign w:val="center"/>
          </w:tcPr>
          <w:p w14:paraId="011187D2" w14:textId="77777777" w:rsidR="00C13ACD" w:rsidRPr="002678D1" w:rsidRDefault="00C13ACD" w:rsidP="00C873FF">
            <w:pPr>
              <w:rPr>
                <w:rFonts w:ascii="Calibri" w:eastAsia="Calibri" w:hAnsi="Calibri" w:cs="Calibri"/>
                <w:lang w:val="en-US"/>
              </w:rPr>
            </w:pPr>
          </w:p>
        </w:tc>
      </w:tr>
      <w:bookmarkEnd w:id="1"/>
      <w:tr w:rsidR="00C873FF" w:rsidRPr="00C873FF" w14:paraId="5D98F3C2" w14:textId="77777777" w:rsidTr="00C873FF">
        <w:trPr>
          <w:trHeight w:val="597"/>
        </w:trPr>
        <w:tc>
          <w:tcPr>
            <w:tcW w:w="10195" w:type="dxa"/>
            <w:gridSpan w:val="3"/>
            <w:shd w:val="clear" w:color="auto" w:fill="auto"/>
            <w:vAlign w:val="center"/>
          </w:tcPr>
          <w:p w14:paraId="34E69B5E" w14:textId="77777777" w:rsidR="00C873FF" w:rsidRPr="00C873FF" w:rsidRDefault="00C873FF" w:rsidP="00C873FF">
            <w:pPr>
              <w:rPr>
                <w:rFonts w:ascii="Calibri" w:hAnsi="Calibri" w:cs="Calibri"/>
                <w:b/>
                <w:bCs/>
                <w:lang w:val="en-US"/>
              </w:rPr>
            </w:pPr>
            <w:r w:rsidRPr="00C873FF">
              <w:rPr>
                <w:rFonts w:ascii="Calibri" w:hAnsi="Calibri" w:cs="Calibri"/>
                <w:b/>
                <w:bCs/>
                <w:lang w:val="en-US"/>
              </w:rPr>
              <w:t>Addresses the degree to which:</w:t>
            </w:r>
          </w:p>
          <w:p w14:paraId="0DE321EB" w14:textId="2E88BF24" w:rsidR="00C873FF" w:rsidRPr="00C873FF" w:rsidRDefault="004D2744" w:rsidP="00C873FF">
            <w:pPr>
              <w:rPr>
                <w:rFonts w:ascii="Calibri" w:hAnsi="Calibri" w:cs="Calibri"/>
                <w:lang w:val="en-US"/>
              </w:rPr>
            </w:pPr>
            <w:r w:rsidRPr="004D2744">
              <w:rPr>
                <w:rFonts w:ascii="Calibri" w:hAnsi="Calibri" w:cs="Calibri"/>
                <w:lang w:val="en-US"/>
              </w:rPr>
              <w:t xml:space="preserve">B. every pupil in the school district has sufficient access to the standards-aligned instructional materials </w:t>
            </w:r>
          </w:p>
        </w:tc>
      </w:tr>
      <w:tr w:rsidR="001615FE" w14:paraId="2C0DCEDF" w14:textId="77777777" w:rsidTr="001615FE">
        <w:trPr>
          <w:trHeight w:val="597"/>
        </w:trPr>
        <w:tc>
          <w:tcPr>
            <w:tcW w:w="10195" w:type="dxa"/>
            <w:gridSpan w:val="3"/>
            <w:shd w:val="clear" w:color="auto" w:fill="D9D9D9" w:themeFill="background1" w:themeFillShade="D9"/>
            <w:vAlign w:val="center"/>
          </w:tcPr>
          <w:p w14:paraId="283C4AC9" w14:textId="5F10B357" w:rsidR="001615FE" w:rsidRDefault="001615FE" w:rsidP="00424497">
            <w:pPr>
              <w:rPr>
                <w:rFonts w:ascii="Calibri" w:eastAsia="Calibri" w:hAnsi="Calibri" w:cs="Calibri"/>
                <w:b/>
                <w:bCs/>
                <w:lang w:val="en-US"/>
              </w:rPr>
            </w:pPr>
            <w:r>
              <w:rPr>
                <w:rFonts w:ascii="Calibri" w:eastAsia="Calibri" w:hAnsi="Calibri" w:cs="Calibri"/>
                <w:b/>
                <w:bCs/>
                <w:lang w:val="en-US"/>
              </w:rPr>
              <w:t>Priority 1B</w:t>
            </w:r>
            <w:r w:rsidR="00B5779B">
              <w:rPr>
                <w:rFonts w:ascii="Calibri" w:eastAsia="Calibri" w:hAnsi="Calibri" w:cs="Calibri"/>
                <w:b/>
                <w:bCs/>
                <w:lang w:val="en-US"/>
              </w:rPr>
              <w:t xml:space="preserve"> Charter</w:t>
            </w:r>
            <w:r>
              <w:rPr>
                <w:rFonts w:ascii="Calibri" w:eastAsia="Calibri" w:hAnsi="Calibri" w:cs="Calibri"/>
                <w:b/>
                <w:bCs/>
                <w:lang w:val="en-US"/>
              </w:rPr>
              <w:t xml:space="preserve"> Goal</w:t>
            </w:r>
            <w:r w:rsidR="00C13ACD">
              <w:rPr>
                <w:rFonts w:ascii="Calibri" w:eastAsia="Calibri" w:hAnsi="Calibri" w:cs="Calibri"/>
                <w:b/>
                <w:bCs/>
                <w:lang w:val="en-US"/>
              </w:rPr>
              <w:t>(</w:t>
            </w:r>
            <w:r>
              <w:rPr>
                <w:rFonts w:ascii="Calibri" w:eastAsia="Calibri" w:hAnsi="Calibri" w:cs="Calibri"/>
                <w:b/>
                <w:bCs/>
                <w:lang w:val="en-US"/>
              </w:rPr>
              <w:t>s</w:t>
            </w:r>
            <w:r w:rsidR="00C13ACD">
              <w:rPr>
                <w:rFonts w:ascii="Calibri" w:eastAsia="Calibri" w:hAnsi="Calibri" w:cs="Calibri"/>
                <w:b/>
                <w:bCs/>
                <w:lang w:val="en-US"/>
              </w:rPr>
              <w:t>)</w:t>
            </w:r>
            <w:r>
              <w:rPr>
                <w:rFonts w:ascii="Calibri" w:eastAsia="Calibri" w:hAnsi="Calibri" w:cs="Calibri"/>
                <w:b/>
                <w:bCs/>
                <w:lang w:val="en-US"/>
              </w:rPr>
              <w:t xml:space="preserve"> with Metrics</w:t>
            </w:r>
          </w:p>
        </w:tc>
      </w:tr>
      <w:tr w:rsidR="001615FE" w14:paraId="516BA11A" w14:textId="77777777" w:rsidTr="001615FE">
        <w:trPr>
          <w:trHeight w:val="597"/>
        </w:trPr>
        <w:tc>
          <w:tcPr>
            <w:tcW w:w="10195" w:type="dxa"/>
            <w:gridSpan w:val="3"/>
            <w:shd w:val="clear" w:color="auto" w:fill="FFFFFF" w:themeFill="background1"/>
            <w:vAlign w:val="center"/>
          </w:tcPr>
          <w:p w14:paraId="28C6104A" w14:textId="77777777" w:rsidR="001615FE" w:rsidRDefault="001615FE" w:rsidP="00C13ACD">
            <w:pPr>
              <w:rPr>
                <w:rFonts w:ascii="Calibri" w:eastAsia="Calibri" w:hAnsi="Calibri" w:cs="Calibri"/>
                <w:b/>
                <w:bCs/>
                <w:lang w:val="en-US"/>
              </w:rPr>
            </w:pPr>
          </w:p>
        </w:tc>
      </w:tr>
      <w:tr w:rsidR="001615FE" w:rsidRPr="002678D1" w14:paraId="308751A6" w14:textId="77777777" w:rsidTr="001615FE">
        <w:trPr>
          <w:trHeight w:val="597"/>
        </w:trPr>
        <w:tc>
          <w:tcPr>
            <w:tcW w:w="5065" w:type="dxa"/>
            <w:gridSpan w:val="2"/>
            <w:shd w:val="clear" w:color="auto" w:fill="D9D9D9" w:themeFill="background1" w:themeFillShade="D9"/>
            <w:vAlign w:val="center"/>
          </w:tcPr>
          <w:p w14:paraId="29104175" w14:textId="77777777" w:rsidR="001615FE" w:rsidRPr="002678D1" w:rsidRDefault="001615FE"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6FABE544" w14:textId="77777777" w:rsidR="001615FE" w:rsidRPr="002678D1" w:rsidRDefault="001615FE"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C13ACD" w:rsidRPr="002678D1" w14:paraId="30643CEA" w14:textId="77777777" w:rsidTr="00C13ACD">
        <w:trPr>
          <w:trHeight w:val="186"/>
        </w:trPr>
        <w:tc>
          <w:tcPr>
            <w:tcW w:w="5065" w:type="dxa"/>
            <w:gridSpan w:val="2"/>
            <w:shd w:val="clear" w:color="auto" w:fill="auto"/>
            <w:vAlign w:val="center"/>
          </w:tcPr>
          <w:p w14:paraId="52540F2A"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7DD6B17E" w14:textId="77777777" w:rsidR="00C13ACD" w:rsidRPr="002678D1" w:rsidRDefault="00C13ACD" w:rsidP="00424497">
            <w:pPr>
              <w:rPr>
                <w:rFonts w:ascii="Calibri" w:eastAsia="Calibri" w:hAnsi="Calibri" w:cs="Calibri"/>
                <w:lang w:val="en-US"/>
              </w:rPr>
            </w:pPr>
          </w:p>
        </w:tc>
      </w:tr>
      <w:tr w:rsidR="00C13ACD" w:rsidRPr="002678D1" w14:paraId="182768FA" w14:textId="77777777" w:rsidTr="001615FE">
        <w:trPr>
          <w:trHeight w:val="184"/>
        </w:trPr>
        <w:tc>
          <w:tcPr>
            <w:tcW w:w="5065" w:type="dxa"/>
            <w:gridSpan w:val="2"/>
            <w:shd w:val="clear" w:color="auto" w:fill="auto"/>
            <w:vAlign w:val="center"/>
          </w:tcPr>
          <w:p w14:paraId="2DC4660A"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628B617A" w14:textId="77777777" w:rsidR="00C13ACD" w:rsidRPr="002678D1" w:rsidRDefault="00C13ACD" w:rsidP="00424497">
            <w:pPr>
              <w:rPr>
                <w:rFonts w:ascii="Calibri" w:eastAsia="Calibri" w:hAnsi="Calibri" w:cs="Calibri"/>
                <w:lang w:val="en-US"/>
              </w:rPr>
            </w:pPr>
          </w:p>
        </w:tc>
      </w:tr>
      <w:tr w:rsidR="00C13ACD" w:rsidRPr="002678D1" w14:paraId="1C2229F7" w14:textId="77777777" w:rsidTr="001615FE">
        <w:trPr>
          <w:trHeight w:val="184"/>
        </w:trPr>
        <w:tc>
          <w:tcPr>
            <w:tcW w:w="5065" w:type="dxa"/>
            <w:gridSpan w:val="2"/>
            <w:shd w:val="clear" w:color="auto" w:fill="auto"/>
            <w:vAlign w:val="center"/>
          </w:tcPr>
          <w:p w14:paraId="3AF308A0"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189EB8BF" w14:textId="77777777" w:rsidR="00C13ACD" w:rsidRPr="002678D1" w:rsidRDefault="00C13ACD" w:rsidP="00424497">
            <w:pPr>
              <w:rPr>
                <w:rFonts w:ascii="Calibri" w:eastAsia="Calibri" w:hAnsi="Calibri" w:cs="Calibri"/>
                <w:lang w:val="en-US"/>
              </w:rPr>
            </w:pPr>
          </w:p>
        </w:tc>
      </w:tr>
      <w:tr w:rsidR="004D2744" w:rsidRPr="002678D1" w14:paraId="2097A199" w14:textId="77777777" w:rsidTr="00424497">
        <w:trPr>
          <w:trHeight w:val="597"/>
        </w:trPr>
        <w:tc>
          <w:tcPr>
            <w:tcW w:w="10195" w:type="dxa"/>
            <w:gridSpan w:val="3"/>
            <w:shd w:val="clear" w:color="auto" w:fill="auto"/>
            <w:vAlign w:val="center"/>
          </w:tcPr>
          <w:p w14:paraId="4D19A98F" w14:textId="77777777" w:rsidR="004D2744" w:rsidRPr="00C873FF" w:rsidRDefault="004D2744" w:rsidP="00424497">
            <w:pPr>
              <w:rPr>
                <w:rFonts w:ascii="Calibri" w:hAnsi="Calibri" w:cs="Calibri"/>
                <w:b/>
                <w:bCs/>
                <w:lang w:val="en-US"/>
              </w:rPr>
            </w:pPr>
            <w:r w:rsidRPr="00C873FF">
              <w:rPr>
                <w:rFonts w:ascii="Calibri" w:hAnsi="Calibri" w:cs="Calibri"/>
                <w:b/>
                <w:bCs/>
                <w:lang w:val="en-US"/>
              </w:rPr>
              <w:t>Addresses the degree to which:</w:t>
            </w:r>
          </w:p>
          <w:p w14:paraId="6C8AB6E7" w14:textId="3C23CD56" w:rsidR="004D2744" w:rsidRPr="00C873FF" w:rsidRDefault="00843401" w:rsidP="00843401">
            <w:pPr>
              <w:rPr>
                <w:rFonts w:ascii="Calibri" w:hAnsi="Calibri" w:cs="Calibri"/>
                <w:lang w:val="en-US"/>
              </w:rPr>
            </w:pPr>
            <w:r w:rsidRPr="00843401">
              <w:rPr>
                <w:rFonts w:ascii="Calibri" w:hAnsi="Calibri" w:cs="Calibri"/>
                <w:lang w:val="en-US"/>
              </w:rPr>
              <w:t xml:space="preserve">C. school facilities are maintained in good repair. </w:t>
            </w:r>
          </w:p>
        </w:tc>
      </w:tr>
      <w:tr w:rsidR="001615FE" w14:paraId="798F6A05" w14:textId="77777777" w:rsidTr="001615FE">
        <w:trPr>
          <w:trHeight w:val="597"/>
        </w:trPr>
        <w:tc>
          <w:tcPr>
            <w:tcW w:w="10195" w:type="dxa"/>
            <w:gridSpan w:val="3"/>
            <w:shd w:val="clear" w:color="auto" w:fill="D9D9D9" w:themeFill="background1" w:themeFillShade="D9"/>
            <w:vAlign w:val="center"/>
          </w:tcPr>
          <w:p w14:paraId="4A09EB29" w14:textId="09827A52" w:rsidR="001615FE" w:rsidRDefault="001615FE" w:rsidP="00424497">
            <w:pPr>
              <w:rPr>
                <w:rFonts w:ascii="Calibri" w:eastAsia="Calibri" w:hAnsi="Calibri" w:cs="Calibri"/>
                <w:b/>
                <w:bCs/>
                <w:lang w:val="en-US"/>
              </w:rPr>
            </w:pPr>
            <w:r>
              <w:rPr>
                <w:rFonts w:ascii="Calibri" w:eastAsia="Calibri" w:hAnsi="Calibri" w:cs="Calibri"/>
                <w:b/>
                <w:bCs/>
                <w:lang w:val="en-US"/>
              </w:rPr>
              <w:t xml:space="preserve">Priority 1C </w:t>
            </w:r>
            <w:r w:rsidR="00B5779B">
              <w:rPr>
                <w:rFonts w:ascii="Calibri" w:eastAsia="Calibri" w:hAnsi="Calibri" w:cs="Calibri"/>
                <w:b/>
                <w:bCs/>
                <w:lang w:val="en-US"/>
              </w:rPr>
              <w:t xml:space="preserve">Charter </w:t>
            </w:r>
            <w:r>
              <w:rPr>
                <w:rFonts w:ascii="Calibri" w:eastAsia="Calibri" w:hAnsi="Calibri" w:cs="Calibri"/>
                <w:b/>
                <w:bCs/>
                <w:lang w:val="en-US"/>
              </w:rPr>
              <w:t>Goal</w:t>
            </w:r>
            <w:r w:rsidR="00C13ACD">
              <w:rPr>
                <w:rFonts w:ascii="Calibri" w:eastAsia="Calibri" w:hAnsi="Calibri" w:cs="Calibri"/>
                <w:b/>
                <w:bCs/>
                <w:lang w:val="en-US"/>
              </w:rPr>
              <w:t>(</w:t>
            </w:r>
            <w:r>
              <w:rPr>
                <w:rFonts w:ascii="Calibri" w:eastAsia="Calibri" w:hAnsi="Calibri" w:cs="Calibri"/>
                <w:b/>
                <w:bCs/>
                <w:lang w:val="en-US"/>
              </w:rPr>
              <w:t>s</w:t>
            </w:r>
            <w:r w:rsidR="00C13ACD">
              <w:rPr>
                <w:rFonts w:ascii="Calibri" w:eastAsia="Calibri" w:hAnsi="Calibri" w:cs="Calibri"/>
                <w:b/>
                <w:bCs/>
                <w:lang w:val="en-US"/>
              </w:rPr>
              <w:t>)</w:t>
            </w:r>
            <w:r>
              <w:rPr>
                <w:rFonts w:ascii="Calibri" w:eastAsia="Calibri" w:hAnsi="Calibri" w:cs="Calibri"/>
                <w:b/>
                <w:bCs/>
                <w:lang w:val="en-US"/>
              </w:rPr>
              <w:t xml:space="preserve"> with Metrics</w:t>
            </w:r>
          </w:p>
        </w:tc>
      </w:tr>
      <w:tr w:rsidR="001615FE" w14:paraId="5FF8C7B3" w14:textId="77777777" w:rsidTr="001615FE">
        <w:trPr>
          <w:trHeight w:val="597"/>
        </w:trPr>
        <w:tc>
          <w:tcPr>
            <w:tcW w:w="10195" w:type="dxa"/>
            <w:gridSpan w:val="3"/>
            <w:shd w:val="clear" w:color="auto" w:fill="FFFFFF" w:themeFill="background1"/>
            <w:vAlign w:val="center"/>
          </w:tcPr>
          <w:p w14:paraId="0DE331C3" w14:textId="77777777" w:rsidR="001615FE" w:rsidRDefault="001615FE" w:rsidP="00C13ACD">
            <w:pPr>
              <w:rPr>
                <w:rFonts w:ascii="Calibri" w:eastAsia="Calibri" w:hAnsi="Calibri" w:cs="Calibri"/>
                <w:b/>
                <w:bCs/>
                <w:lang w:val="en-US"/>
              </w:rPr>
            </w:pPr>
          </w:p>
        </w:tc>
      </w:tr>
      <w:tr w:rsidR="001615FE" w:rsidRPr="002678D1" w14:paraId="09CF491E" w14:textId="77777777" w:rsidTr="001615FE">
        <w:trPr>
          <w:trHeight w:val="597"/>
        </w:trPr>
        <w:tc>
          <w:tcPr>
            <w:tcW w:w="5065" w:type="dxa"/>
            <w:gridSpan w:val="2"/>
            <w:shd w:val="clear" w:color="auto" w:fill="D9D9D9" w:themeFill="background1" w:themeFillShade="D9"/>
            <w:vAlign w:val="center"/>
          </w:tcPr>
          <w:p w14:paraId="66121144" w14:textId="77777777" w:rsidR="001615FE" w:rsidRPr="002678D1" w:rsidRDefault="001615FE"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5E2D457A" w14:textId="77777777" w:rsidR="001615FE" w:rsidRPr="002678D1" w:rsidRDefault="001615FE"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C13ACD" w:rsidRPr="002678D1" w14:paraId="44540EF6" w14:textId="77777777" w:rsidTr="00C13ACD">
        <w:trPr>
          <w:trHeight w:val="186"/>
        </w:trPr>
        <w:tc>
          <w:tcPr>
            <w:tcW w:w="5065" w:type="dxa"/>
            <w:gridSpan w:val="2"/>
            <w:shd w:val="clear" w:color="auto" w:fill="auto"/>
            <w:vAlign w:val="center"/>
          </w:tcPr>
          <w:p w14:paraId="7034B7AC"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31772F08" w14:textId="77777777" w:rsidR="00C13ACD" w:rsidRPr="002678D1" w:rsidRDefault="00C13ACD" w:rsidP="00424497">
            <w:pPr>
              <w:rPr>
                <w:rFonts w:ascii="Calibri" w:eastAsia="Calibri" w:hAnsi="Calibri" w:cs="Calibri"/>
                <w:lang w:val="en-US"/>
              </w:rPr>
            </w:pPr>
          </w:p>
        </w:tc>
      </w:tr>
      <w:tr w:rsidR="00C13ACD" w:rsidRPr="002678D1" w14:paraId="67618A0E" w14:textId="77777777" w:rsidTr="001615FE">
        <w:trPr>
          <w:trHeight w:val="184"/>
        </w:trPr>
        <w:tc>
          <w:tcPr>
            <w:tcW w:w="5065" w:type="dxa"/>
            <w:gridSpan w:val="2"/>
            <w:shd w:val="clear" w:color="auto" w:fill="auto"/>
            <w:vAlign w:val="center"/>
          </w:tcPr>
          <w:p w14:paraId="14FC74E6"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341D6968" w14:textId="77777777" w:rsidR="00C13ACD" w:rsidRPr="002678D1" w:rsidRDefault="00C13ACD" w:rsidP="00424497">
            <w:pPr>
              <w:rPr>
                <w:rFonts w:ascii="Calibri" w:eastAsia="Calibri" w:hAnsi="Calibri" w:cs="Calibri"/>
                <w:lang w:val="en-US"/>
              </w:rPr>
            </w:pPr>
          </w:p>
        </w:tc>
      </w:tr>
      <w:tr w:rsidR="00C13ACD" w:rsidRPr="002678D1" w14:paraId="39362E1E" w14:textId="77777777" w:rsidTr="001615FE">
        <w:trPr>
          <w:trHeight w:val="184"/>
        </w:trPr>
        <w:tc>
          <w:tcPr>
            <w:tcW w:w="5065" w:type="dxa"/>
            <w:gridSpan w:val="2"/>
            <w:shd w:val="clear" w:color="auto" w:fill="auto"/>
            <w:vAlign w:val="center"/>
          </w:tcPr>
          <w:p w14:paraId="23FA1BAC"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4D044E21" w14:textId="77777777" w:rsidR="00C13ACD" w:rsidRPr="002678D1" w:rsidRDefault="00C13ACD" w:rsidP="00424497">
            <w:pPr>
              <w:rPr>
                <w:rFonts w:ascii="Calibri" w:eastAsia="Calibri" w:hAnsi="Calibri" w:cs="Calibri"/>
                <w:lang w:val="en-US"/>
              </w:rPr>
            </w:pPr>
          </w:p>
        </w:tc>
      </w:tr>
      <w:tr w:rsidR="002678D1" w:rsidRPr="002678D1" w14:paraId="5AF0C689" w14:textId="77777777" w:rsidTr="002678D1">
        <w:trPr>
          <w:trHeight w:val="597"/>
        </w:trPr>
        <w:tc>
          <w:tcPr>
            <w:tcW w:w="10195" w:type="dxa"/>
            <w:gridSpan w:val="3"/>
            <w:shd w:val="clear" w:color="auto" w:fill="3E535F"/>
            <w:vAlign w:val="center"/>
          </w:tcPr>
          <w:p w14:paraId="46B9A4B6" w14:textId="4ECD7790" w:rsidR="002678D1" w:rsidRPr="002678D1" w:rsidRDefault="002678D1" w:rsidP="00424497">
            <w:pPr>
              <w:rPr>
                <w:rFonts w:ascii="Calibri" w:eastAsia="Calibri" w:hAnsi="Calibri" w:cs="Calibri"/>
                <w:b/>
                <w:bCs/>
                <w:sz w:val="23"/>
                <w:szCs w:val="23"/>
                <w:lang w:val="en-US"/>
              </w:rPr>
            </w:pPr>
            <w:r w:rsidRPr="002678D1">
              <w:rPr>
                <w:rFonts w:ascii="Calibri" w:eastAsia="Calibri" w:hAnsi="Calibri" w:cs="Calibri"/>
                <w:b/>
                <w:bCs/>
                <w:color w:val="FFFFFF" w:themeColor="background1"/>
                <w:sz w:val="24"/>
                <w:szCs w:val="24"/>
                <w:lang w:val="en-US"/>
              </w:rPr>
              <w:t xml:space="preserve">State Priority 2: State Standards </w:t>
            </w:r>
          </w:p>
        </w:tc>
      </w:tr>
      <w:tr w:rsidR="002678D1" w:rsidRPr="002678D1" w14:paraId="2A54D9AC" w14:textId="77777777" w:rsidTr="002678D1">
        <w:trPr>
          <w:trHeight w:val="597"/>
        </w:trPr>
        <w:tc>
          <w:tcPr>
            <w:tcW w:w="10195" w:type="dxa"/>
            <w:gridSpan w:val="3"/>
            <w:shd w:val="clear" w:color="auto" w:fill="auto"/>
            <w:vAlign w:val="center"/>
          </w:tcPr>
          <w:p w14:paraId="1629B6B4" w14:textId="3DA6B59E" w:rsidR="002678D1" w:rsidRPr="002678D1" w:rsidRDefault="002678D1" w:rsidP="002678D1">
            <w:pPr>
              <w:rPr>
                <w:rFonts w:ascii="Calibri" w:hAnsi="Calibri" w:cs="Calibri"/>
                <w:b/>
                <w:bCs/>
                <w:lang w:val="en-US"/>
              </w:rPr>
            </w:pPr>
            <w:r w:rsidRPr="002678D1">
              <w:rPr>
                <w:rFonts w:ascii="Calibri" w:hAnsi="Calibri" w:cs="Calibri"/>
                <w:b/>
                <w:bCs/>
                <w:lang w:val="en-US"/>
              </w:rPr>
              <w:t xml:space="preserve"> Address</w:t>
            </w:r>
            <w:r w:rsidR="00D47475">
              <w:rPr>
                <w:rFonts w:ascii="Calibri" w:hAnsi="Calibri" w:cs="Calibri"/>
                <w:b/>
                <w:bCs/>
                <w:lang w:val="en-US"/>
              </w:rPr>
              <w:t>es</w:t>
            </w:r>
            <w:r w:rsidRPr="002678D1">
              <w:rPr>
                <w:rFonts w:ascii="Calibri" w:hAnsi="Calibri" w:cs="Calibri"/>
                <w:b/>
                <w:bCs/>
                <w:lang w:val="en-US"/>
              </w:rPr>
              <w:t xml:space="preserve">: </w:t>
            </w:r>
          </w:p>
          <w:p w14:paraId="52AF4E1F" w14:textId="0EAACEA6" w:rsidR="002678D1" w:rsidRPr="002678D1" w:rsidRDefault="002678D1" w:rsidP="002678D1">
            <w:pPr>
              <w:rPr>
                <w:rFonts w:ascii="Calibri" w:eastAsia="Calibri" w:hAnsi="Calibri" w:cs="Calibri"/>
                <w:lang w:val="en-US"/>
              </w:rPr>
            </w:pPr>
            <w:r w:rsidRPr="002678D1">
              <w:rPr>
                <w:rFonts w:ascii="Calibri" w:eastAsia="Calibri" w:hAnsi="Calibri" w:cs="Calibri"/>
                <w:lang w:val="en-US"/>
              </w:rPr>
              <w:t>A. the implementation of state board-adopted academic content and performance standards for all students</w:t>
            </w:r>
          </w:p>
        </w:tc>
      </w:tr>
      <w:tr w:rsidR="001615FE" w14:paraId="6FFF7D64" w14:textId="77777777" w:rsidTr="001615FE">
        <w:trPr>
          <w:trHeight w:val="597"/>
        </w:trPr>
        <w:tc>
          <w:tcPr>
            <w:tcW w:w="10195" w:type="dxa"/>
            <w:gridSpan w:val="3"/>
            <w:shd w:val="clear" w:color="auto" w:fill="D9D9D9" w:themeFill="background1" w:themeFillShade="D9"/>
            <w:vAlign w:val="center"/>
          </w:tcPr>
          <w:p w14:paraId="6077D3A6" w14:textId="1626AAA0" w:rsidR="001615FE" w:rsidRDefault="001615FE" w:rsidP="00424497">
            <w:pPr>
              <w:rPr>
                <w:rFonts w:ascii="Calibri" w:eastAsia="Calibri" w:hAnsi="Calibri" w:cs="Calibri"/>
                <w:b/>
                <w:bCs/>
                <w:lang w:val="en-US"/>
              </w:rPr>
            </w:pPr>
            <w:r>
              <w:rPr>
                <w:rFonts w:ascii="Calibri" w:eastAsia="Calibri" w:hAnsi="Calibri" w:cs="Calibri"/>
                <w:b/>
                <w:bCs/>
                <w:lang w:val="en-US"/>
              </w:rPr>
              <w:lastRenderedPageBreak/>
              <w:t xml:space="preserve">Priority 2A </w:t>
            </w:r>
            <w:r w:rsidR="00B5779B">
              <w:rPr>
                <w:rFonts w:ascii="Calibri" w:eastAsia="Calibri" w:hAnsi="Calibri" w:cs="Calibri"/>
                <w:b/>
                <w:bCs/>
                <w:lang w:val="en-US"/>
              </w:rPr>
              <w:t xml:space="preserve">Charter </w:t>
            </w:r>
            <w:r>
              <w:rPr>
                <w:rFonts w:ascii="Calibri" w:eastAsia="Calibri" w:hAnsi="Calibri" w:cs="Calibri"/>
                <w:b/>
                <w:bCs/>
                <w:lang w:val="en-US"/>
              </w:rPr>
              <w:t>Goal</w:t>
            </w:r>
            <w:r w:rsidR="00C13ACD">
              <w:rPr>
                <w:rFonts w:ascii="Calibri" w:eastAsia="Calibri" w:hAnsi="Calibri" w:cs="Calibri"/>
                <w:b/>
                <w:bCs/>
                <w:lang w:val="en-US"/>
              </w:rPr>
              <w:t>(</w:t>
            </w:r>
            <w:r>
              <w:rPr>
                <w:rFonts w:ascii="Calibri" w:eastAsia="Calibri" w:hAnsi="Calibri" w:cs="Calibri"/>
                <w:b/>
                <w:bCs/>
                <w:lang w:val="en-US"/>
              </w:rPr>
              <w:t>s</w:t>
            </w:r>
            <w:r w:rsidR="00C13ACD">
              <w:rPr>
                <w:rFonts w:ascii="Calibri" w:eastAsia="Calibri" w:hAnsi="Calibri" w:cs="Calibri"/>
                <w:b/>
                <w:bCs/>
                <w:lang w:val="en-US"/>
              </w:rPr>
              <w:t>)</w:t>
            </w:r>
            <w:r>
              <w:rPr>
                <w:rFonts w:ascii="Calibri" w:eastAsia="Calibri" w:hAnsi="Calibri" w:cs="Calibri"/>
                <w:b/>
                <w:bCs/>
                <w:lang w:val="en-US"/>
              </w:rPr>
              <w:t xml:space="preserve"> with Metrics</w:t>
            </w:r>
          </w:p>
        </w:tc>
      </w:tr>
      <w:tr w:rsidR="001615FE" w14:paraId="695D14C7" w14:textId="77777777" w:rsidTr="001615FE">
        <w:trPr>
          <w:trHeight w:val="597"/>
        </w:trPr>
        <w:tc>
          <w:tcPr>
            <w:tcW w:w="10195" w:type="dxa"/>
            <w:gridSpan w:val="3"/>
            <w:shd w:val="clear" w:color="auto" w:fill="FFFFFF" w:themeFill="background1"/>
            <w:vAlign w:val="center"/>
          </w:tcPr>
          <w:p w14:paraId="377A495C" w14:textId="77777777" w:rsidR="001615FE" w:rsidRDefault="001615FE" w:rsidP="00C13ACD">
            <w:pPr>
              <w:rPr>
                <w:rFonts w:ascii="Calibri" w:eastAsia="Calibri" w:hAnsi="Calibri" w:cs="Calibri"/>
                <w:b/>
                <w:bCs/>
                <w:lang w:val="en-US"/>
              </w:rPr>
            </w:pPr>
          </w:p>
        </w:tc>
      </w:tr>
      <w:tr w:rsidR="001615FE" w:rsidRPr="002678D1" w14:paraId="262AE831" w14:textId="77777777" w:rsidTr="001615FE">
        <w:trPr>
          <w:trHeight w:val="597"/>
        </w:trPr>
        <w:tc>
          <w:tcPr>
            <w:tcW w:w="5065" w:type="dxa"/>
            <w:gridSpan w:val="2"/>
            <w:shd w:val="clear" w:color="auto" w:fill="D9D9D9" w:themeFill="background1" w:themeFillShade="D9"/>
            <w:vAlign w:val="center"/>
          </w:tcPr>
          <w:p w14:paraId="32F305A3" w14:textId="77777777" w:rsidR="001615FE" w:rsidRPr="002678D1" w:rsidRDefault="001615FE"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302C14E8" w14:textId="77777777" w:rsidR="001615FE" w:rsidRPr="002678D1" w:rsidRDefault="001615FE"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C13ACD" w:rsidRPr="002678D1" w14:paraId="745E3EA0" w14:textId="77777777" w:rsidTr="00C13ACD">
        <w:trPr>
          <w:trHeight w:val="186"/>
        </w:trPr>
        <w:tc>
          <w:tcPr>
            <w:tcW w:w="5065" w:type="dxa"/>
            <w:gridSpan w:val="2"/>
            <w:shd w:val="clear" w:color="auto" w:fill="auto"/>
            <w:vAlign w:val="center"/>
          </w:tcPr>
          <w:p w14:paraId="571A6675"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2AD97B5C" w14:textId="77777777" w:rsidR="00C13ACD" w:rsidRPr="002678D1" w:rsidRDefault="00C13ACD" w:rsidP="00424497">
            <w:pPr>
              <w:rPr>
                <w:rFonts w:ascii="Calibri" w:eastAsia="Calibri" w:hAnsi="Calibri" w:cs="Calibri"/>
                <w:lang w:val="en-US"/>
              </w:rPr>
            </w:pPr>
          </w:p>
        </w:tc>
      </w:tr>
      <w:tr w:rsidR="00C13ACD" w:rsidRPr="002678D1" w14:paraId="089FFC5C" w14:textId="77777777" w:rsidTr="001615FE">
        <w:trPr>
          <w:trHeight w:val="184"/>
        </w:trPr>
        <w:tc>
          <w:tcPr>
            <w:tcW w:w="5065" w:type="dxa"/>
            <w:gridSpan w:val="2"/>
            <w:shd w:val="clear" w:color="auto" w:fill="auto"/>
            <w:vAlign w:val="center"/>
          </w:tcPr>
          <w:p w14:paraId="1CDC1FAE"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43B818E6" w14:textId="77777777" w:rsidR="00C13ACD" w:rsidRPr="002678D1" w:rsidRDefault="00C13ACD" w:rsidP="00424497">
            <w:pPr>
              <w:rPr>
                <w:rFonts w:ascii="Calibri" w:eastAsia="Calibri" w:hAnsi="Calibri" w:cs="Calibri"/>
                <w:lang w:val="en-US"/>
              </w:rPr>
            </w:pPr>
          </w:p>
        </w:tc>
      </w:tr>
      <w:tr w:rsidR="00C13ACD" w:rsidRPr="002678D1" w14:paraId="4504CF5E" w14:textId="77777777" w:rsidTr="001615FE">
        <w:trPr>
          <w:trHeight w:val="184"/>
        </w:trPr>
        <w:tc>
          <w:tcPr>
            <w:tcW w:w="5065" w:type="dxa"/>
            <w:gridSpan w:val="2"/>
            <w:shd w:val="clear" w:color="auto" w:fill="auto"/>
            <w:vAlign w:val="center"/>
          </w:tcPr>
          <w:p w14:paraId="7CA10FDD"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49EA8533" w14:textId="77777777" w:rsidR="00C13ACD" w:rsidRPr="002678D1" w:rsidRDefault="00C13ACD" w:rsidP="00424497">
            <w:pPr>
              <w:rPr>
                <w:rFonts w:ascii="Calibri" w:eastAsia="Calibri" w:hAnsi="Calibri" w:cs="Calibri"/>
                <w:lang w:val="en-US"/>
              </w:rPr>
            </w:pPr>
          </w:p>
        </w:tc>
      </w:tr>
      <w:tr w:rsidR="002678D1" w:rsidRPr="002678D1" w14:paraId="16C4DBCB" w14:textId="77777777" w:rsidTr="00424497">
        <w:trPr>
          <w:trHeight w:val="597"/>
        </w:trPr>
        <w:tc>
          <w:tcPr>
            <w:tcW w:w="10195" w:type="dxa"/>
            <w:gridSpan w:val="3"/>
            <w:shd w:val="clear" w:color="auto" w:fill="auto"/>
            <w:vAlign w:val="center"/>
          </w:tcPr>
          <w:p w14:paraId="45B953C7" w14:textId="334C2393" w:rsidR="002678D1" w:rsidRPr="002678D1" w:rsidRDefault="002678D1" w:rsidP="002678D1">
            <w:pPr>
              <w:rPr>
                <w:rFonts w:ascii="Calibri" w:hAnsi="Calibri" w:cs="Calibri"/>
                <w:lang w:val="en-US"/>
              </w:rPr>
            </w:pPr>
            <w:r w:rsidRPr="00C873FF">
              <w:rPr>
                <w:rFonts w:ascii="Calibri" w:hAnsi="Calibri" w:cs="Calibri"/>
                <w:b/>
                <w:bCs/>
                <w:lang w:val="en-US"/>
              </w:rPr>
              <w:t>Address</w:t>
            </w:r>
            <w:r w:rsidR="00D47475">
              <w:rPr>
                <w:rFonts w:ascii="Calibri" w:hAnsi="Calibri" w:cs="Calibri"/>
                <w:b/>
                <w:bCs/>
                <w:lang w:val="en-US"/>
              </w:rPr>
              <w:t>es</w:t>
            </w:r>
            <w:r w:rsidRPr="002678D1">
              <w:rPr>
                <w:rFonts w:ascii="Calibri" w:hAnsi="Calibri" w:cs="Calibri"/>
                <w:b/>
                <w:bCs/>
                <w:lang w:val="en-US"/>
              </w:rPr>
              <w:t>:</w:t>
            </w:r>
            <w:r w:rsidRPr="002678D1">
              <w:rPr>
                <w:rFonts w:ascii="Calibri" w:hAnsi="Calibri" w:cs="Calibri"/>
                <w:lang w:val="en-US"/>
              </w:rPr>
              <w:t xml:space="preserve"> </w:t>
            </w:r>
          </w:p>
          <w:p w14:paraId="0C0429D1" w14:textId="0BBEDDE1" w:rsidR="002678D1" w:rsidRPr="00C873FF" w:rsidRDefault="002678D1" w:rsidP="002678D1">
            <w:pPr>
              <w:rPr>
                <w:rFonts w:ascii="Calibri" w:hAnsi="Calibri" w:cs="Calibri"/>
                <w:lang w:val="en-US"/>
              </w:rPr>
            </w:pPr>
            <w:r w:rsidRPr="002678D1">
              <w:rPr>
                <w:rFonts w:ascii="Calibri" w:hAnsi="Calibri" w:cs="Calibri"/>
                <w:lang w:val="en-US"/>
              </w:rPr>
              <w:t xml:space="preserve">B. how the programs and services will enable English learners to access the Common Core State Standards and the English Language Development standards for purposes of gaining academic content knowledge and English language proficiency. </w:t>
            </w:r>
          </w:p>
        </w:tc>
      </w:tr>
      <w:tr w:rsidR="001615FE" w14:paraId="477CEC3F" w14:textId="77777777" w:rsidTr="001615FE">
        <w:trPr>
          <w:trHeight w:val="597"/>
        </w:trPr>
        <w:tc>
          <w:tcPr>
            <w:tcW w:w="10195" w:type="dxa"/>
            <w:gridSpan w:val="3"/>
            <w:shd w:val="clear" w:color="auto" w:fill="D9D9D9" w:themeFill="background1" w:themeFillShade="D9"/>
            <w:vAlign w:val="center"/>
          </w:tcPr>
          <w:p w14:paraId="4185DD05" w14:textId="14326902" w:rsidR="001615FE" w:rsidRDefault="001615FE" w:rsidP="00424497">
            <w:pPr>
              <w:rPr>
                <w:rFonts w:ascii="Calibri" w:eastAsia="Calibri" w:hAnsi="Calibri" w:cs="Calibri"/>
                <w:b/>
                <w:bCs/>
                <w:lang w:val="en-US"/>
              </w:rPr>
            </w:pPr>
            <w:r>
              <w:rPr>
                <w:rFonts w:ascii="Calibri" w:eastAsia="Calibri" w:hAnsi="Calibri" w:cs="Calibri"/>
                <w:b/>
                <w:bCs/>
                <w:lang w:val="en-US"/>
              </w:rPr>
              <w:t xml:space="preserve">Priority 2B </w:t>
            </w:r>
            <w:r w:rsidR="00B5779B">
              <w:rPr>
                <w:rFonts w:ascii="Calibri" w:eastAsia="Calibri" w:hAnsi="Calibri" w:cs="Calibri"/>
                <w:b/>
                <w:bCs/>
                <w:lang w:val="en-US"/>
              </w:rPr>
              <w:t xml:space="preserve">Charter </w:t>
            </w:r>
            <w:r>
              <w:rPr>
                <w:rFonts w:ascii="Calibri" w:eastAsia="Calibri" w:hAnsi="Calibri" w:cs="Calibri"/>
                <w:b/>
                <w:bCs/>
                <w:lang w:val="en-US"/>
              </w:rPr>
              <w:t>Goal</w:t>
            </w:r>
            <w:r w:rsidR="00C13ACD">
              <w:rPr>
                <w:rFonts w:ascii="Calibri" w:eastAsia="Calibri" w:hAnsi="Calibri" w:cs="Calibri"/>
                <w:b/>
                <w:bCs/>
                <w:lang w:val="en-US"/>
              </w:rPr>
              <w:t>(</w:t>
            </w:r>
            <w:r>
              <w:rPr>
                <w:rFonts w:ascii="Calibri" w:eastAsia="Calibri" w:hAnsi="Calibri" w:cs="Calibri"/>
                <w:b/>
                <w:bCs/>
                <w:lang w:val="en-US"/>
              </w:rPr>
              <w:t>s</w:t>
            </w:r>
            <w:r w:rsidR="00C13ACD">
              <w:rPr>
                <w:rFonts w:ascii="Calibri" w:eastAsia="Calibri" w:hAnsi="Calibri" w:cs="Calibri"/>
                <w:b/>
                <w:bCs/>
                <w:lang w:val="en-US"/>
              </w:rPr>
              <w:t>)</w:t>
            </w:r>
            <w:r>
              <w:rPr>
                <w:rFonts w:ascii="Calibri" w:eastAsia="Calibri" w:hAnsi="Calibri" w:cs="Calibri"/>
                <w:b/>
                <w:bCs/>
                <w:lang w:val="en-US"/>
              </w:rPr>
              <w:t xml:space="preserve"> with Metrics</w:t>
            </w:r>
          </w:p>
        </w:tc>
      </w:tr>
      <w:tr w:rsidR="001615FE" w14:paraId="30C57CC9" w14:textId="77777777" w:rsidTr="001615FE">
        <w:trPr>
          <w:trHeight w:val="597"/>
        </w:trPr>
        <w:tc>
          <w:tcPr>
            <w:tcW w:w="10195" w:type="dxa"/>
            <w:gridSpan w:val="3"/>
            <w:shd w:val="clear" w:color="auto" w:fill="FFFFFF" w:themeFill="background1"/>
            <w:vAlign w:val="center"/>
          </w:tcPr>
          <w:p w14:paraId="1E800827" w14:textId="77777777" w:rsidR="001615FE" w:rsidRDefault="001615FE" w:rsidP="00C13ACD">
            <w:pPr>
              <w:rPr>
                <w:rFonts w:ascii="Calibri" w:eastAsia="Calibri" w:hAnsi="Calibri" w:cs="Calibri"/>
                <w:b/>
                <w:bCs/>
                <w:lang w:val="en-US"/>
              </w:rPr>
            </w:pPr>
          </w:p>
        </w:tc>
      </w:tr>
      <w:tr w:rsidR="001615FE" w:rsidRPr="002678D1" w14:paraId="2BBE9E90" w14:textId="77777777" w:rsidTr="001615FE">
        <w:trPr>
          <w:trHeight w:val="597"/>
        </w:trPr>
        <w:tc>
          <w:tcPr>
            <w:tcW w:w="5065" w:type="dxa"/>
            <w:gridSpan w:val="2"/>
            <w:shd w:val="clear" w:color="auto" w:fill="D9D9D9" w:themeFill="background1" w:themeFillShade="D9"/>
            <w:vAlign w:val="center"/>
          </w:tcPr>
          <w:p w14:paraId="235102D6" w14:textId="77777777" w:rsidR="001615FE" w:rsidRPr="002678D1" w:rsidRDefault="001615FE"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75E6A115" w14:textId="77777777" w:rsidR="001615FE" w:rsidRPr="002678D1" w:rsidRDefault="001615FE"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C13ACD" w:rsidRPr="002678D1" w14:paraId="723AC9FB" w14:textId="77777777" w:rsidTr="00C13ACD">
        <w:trPr>
          <w:trHeight w:val="186"/>
        </w:trPr>
        <w:tc>
          <w:tcPr>
            <w:tcW w:w="5065" w:type="dxa"/>
            <w:gridSpan w:val="2"/>
            <w:shd w:val="clear" w:color="auto" w:fill="auto"/>
            <w:vAlign w:val="center"/>
          </w:tcPr>
          <w:p w14:paraId="4AD5BE92"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04FCD317" w14:textId="77777777" w:rsidR="00C13ACD" w:rsidRPr="002678D1" w:rsidRDefault="00C13ACD" w:rsidP="00424497">
            <w:pPr>
              <w:rPr>
                <w:rFonts w:ascii="Calibri" w:eastAsia="Calibri" w:hAnsi="Calibri" w:cs="Calibri"/>
                <w:lang w:val="en-US"/>
              </w:rPr>
            </w:pPr>
          </w:p>
        </w:tc>
      </w:tr>
      <w:tr w:rsidR="00C13ACD" w:rsidRPr="002678D1" w14:paraId="588FB122" w14:textId="77777777" w:rsidTr="001615FE">
        <w:trPr>
          <w:trHeight w:val="184"/>
        </w:trPr>
        <w:tc>
          <w:tcPr>
            <w:tcW w:w="5065" w:type="dxa"/>
            <w:gridSpan w:val="2"/>
            <w:shd w:val="clear" w:color="auto" w:fill="auto"/>
            <w:vAlign w:val="center"/>
          </w:tcPr>
          <w:p w14:paraId="6F07C6C2"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1860E722" w14:textId="77777777" w:rsidR="00C13ACD" w:rsidRPr="002678D1" w:rsidRDefault="00C13ACD" w:rsidP="00424497">
            <w:pPr>
              <w:rPr>
                <w:rFonts w:ascii="Calibri" w:eastAsia="Calibri" w:hAnsi="Calibri" w:cs="Calibri"/>
                <w:lang w:val="en-US"/>
              </w:rPr>
            </w:pPr>
          </w:p>
        </w:tc>
      </w:tr>
      <w:tr w:rsidR="00C13ACD" w:rsidRPr="002678D1" w14:paraId="7DE59E54" w14:textId="77777777" w:rsidTr="001615FE">
        <w:trPr>
          <w:trHeight w:val="184"/>
        </w:trPr>
        <w:tc>
          <w:tcPr>
            <w:tcW w:w="5065" w:type="dxa"/>
            <w:gridSpan w:val="2"/>
            <w:shd w:val="clear" w:color="auto" w:fill="auto"/>
            <w:vAlign w:val="center"/>
          </w:tcPr>
          <w:p w14:paraId="1B8B3E85"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47EA2DA3" w14:textId="77777777" w:rsidR="00C13ACD" w:rsidRPr="002678D1" w:rsidRDefault="00C13ACD" w:rsidP="00424497">
            <w:pPr>
              <w:rPr>
                <w:rFonts w:ascii="Calibri" w:eastAsia="Calibri" w:hAnsi="Calibri" w:cs="Calibri"/>
                <w:lang w:val="en-US"/>
              </w:rPr>
            </w:pPr>
          </w:p>
        </w:tc>
      </w:tr>
      <w:tr w:rsidR="002678D1" w:rsidRPr="002678D1" w14:paraId="7D1BB868" w14:textId="77777777" w:rsidTr="008C3A87">
        <w:trPr>
          <w:trHeight w:val="597"/>
        </w:trPr>
        <w:tc>
          <w:tcPr>
            <w:tcW w:w="10195" w:type="dxa"/>
            <w:gridSpan w:val="3"/>
            <w:shd w:val="clear" w:color="auto" w:fill="3E535F"/>
            <w:vAlign w:val="center"/>
          </w:tcPr>
          <w:p w14:paraId="361FCD82" w14:textId="45B95525" w:rsidR="002678D1" w:rsidRPr="002678D1" w:rsidRDefault="002678D1" w:rsidP="00424497">
            <w:pPr>
              <w:rPr>
                <w:rFonts w:ascii="Calibri" w:eastAsia="Calibri" w:hAnsi="Calibri" w:cs="Calibri"/>
                <w:b/>
                <w:bCs/>
                <w:sz w:val="23"/>
                <w:szCs w:val="23"/>
                <w:lang w:val="en-US"/>
              </w:rPr>
            </w:pPr>
            <w:r w:rsidRPr="002678D1">
              <w:rPr>
                <w:rFonts w:ascii="Calibri" w:eastAsia="Calibri" w:hAnsi="Calibri" w:cs="Calibri"/>
                <w:b/>
                <w:bCs/>
                <w:color w:val="FFFFFF" w:themeColor="background1"/>
                <w:sz w:val="24"/>
                <w:szCs w:val="24"/>
                <w:lang w:val="en-US"/>
              </w:rPr>
              <w:t xml:space="preserve">State Priority </w:t>
            </w:r>
            <w:r>
              <w:rPr>
                <w:rFonts w:ascii="Calibri" w:eastAsia="Calibri" w:hAnsi="Calibri" w:cs="Calibri"/>
                <w:b/>
                <w:bCs/>
                <w:color w:val="FFFFFF" w:themeColor="background1"/>
                <w:sz w:val="24"/>
                <w:szCs w:val="24"/>
                <w:lang w:val="en-US"/>
              </w:rPr>
              <w:t>3</w:t>
            </w:r>
            <w:r w:rsidRPr="002678D1">
              <w:rPr>
                <w:rFonts w:ascii="Calibri" w:eastAsia="Calibri" w:hAnsi="Calibri" w:cs="Calibri"/>
                <w:b/>
                <w:bCs/>
                <w:color w:val="FFFFFF" w:themeColor="background1"/>
                <w:sz w:val="24"/>
                <w:szCs w:val="24"/>
                <w:lang w:val="en-US"/>
              </w:rPr>
              <w:t xml:space="preserve">: </w:t>
            </w:r>
            <w:r>
              <w:rPr>
                <w:rFonts w:ascii="Calibri" w:eastAsia="Calibri" w:hAnsi="Calibri" w:cs="Calibri"/>
                <w:b/>
                <w:bCs/>
                <w:color w:val="FFFFFF" w:themeColor="background1"/>
                <w:sz w:val="24"/>
                <w:szCs w:val="24"/>
                <w:lang w:val="en-US"/>
              </w:rPr>
              <w:t>Parental Involvement and Family Engagement</w:t>
            </w:r>
          </w:p>
        </w:tc>
      </w:tr>
      <w:tr w:rsidR="002678D1" w:rsidRPr="002678D1" w14:paraId="6B94DF33" w14:textId="77777777" w:rsidTr="008C3A87">
        <w:trPr>
          <w:trHeight w:val="597"/>
        </w:trPr>
        <w:tc>
          <w:tcPr>
            <w:tcW w:w="10195" w:type="dxa"/>
            <w:gridSpan w:val="3"/>
            <w:shd w:val="clear" w:color="auto" w:fill="auto"/>
            <w:vAlign w:val="center"/>
          </w:tcPr>
          <w:p w14:paraId="1CB75262" w14:textId="77777777" w:rsidR="00D47475" w:rsidRPr="00C873FF" w:rsidRDefault="00D47475" w:rsidP="00D47475">
            <w:pPr>
              <w:rPr>
                <w:rFonts w:ascii="Calibri" w:hAnsi="Calibri" w:cs="Calibri"/>
                <w:b/>
                <w:bCs/>
                <w:lang w:val="en-US"/>
              </w:rPr>
            </w:pPr>
            <w:r w:rsidRPr="00C873FF">
              <w:rPr>
                <w:rFonts w:ascii="Calibri" w:hAnsi="Calibri" w:cs="Calibri"/>
                <w:b/>
                <w:bCs/>
                <w:lang w:val="en-US"/>
              </w:rPr>
              <w:t>Addresses:</w:t>
            </w:r>
          </w:p>
          <w:p w14:paraId="2DFD5AE5" w14:textId="78C921B3" w:rsidR="002678D1" w:rsidRPr="002678D1" w:rsidRDefault="00D47475" w:rsidP="00D47475">
            <w:pPr>
              <w:rPr>
                <w:rFonts w:ascii="Calibri" w:eastAsia="Calibri" w:hAnsi="Calibri" w:cs="Calibri"/>
                <w:lang w:val="en-US"/>
              </w:rPr>
            </w:pPr>
            <w:r w:rsidRPr="00D47475">
              <w:rPr>
                <w:rFonts w:ascii="Calibri" w:eastAsia="Calibri" w:hAnsi="Calibri" w:cs="Calibri"/>
                <w:lang w:val="en-US"/>
              </w:rPr>
              <w:t xml:space="preserve">A. the efforts the school district makes to seek parent input in making decisions for the school district and each </w:t>
            </w:r>
            <w:r w:rsidR="00F3677F" w:rsidRPr="00D47475">
              <w:rPr>
                <w:rFonts w:ascii="Calibri" w:eastAsia="Calibri" w:hAnsi="Calibri" w:cs="Calibri"/>
                <w:lang w:val="en-US"/>
              </w:rPr>
              <w:t>school site</w:t>
            </w:r>
          </w:p>
        </w:tc>
      </w:tr>
      <w:tr w:rsidR="001615FE" w14:paraId="2BE733ED" w14:textId="77777777" w:rsidTr="001615FE">
        <w:trPr>
          <w:trHeight w:val="597"/>
        </w:trPr>
        <w:tc>
          <w:tcPr>
            <w:tcW w:w="10195" w:type="dxa"/>
            <w:gridSpan w:val="3"/>
            <w:shd w:val="clear" w:color="auto" w:fill="D9D9D9" w:themeFill="background1" w:themeFillShade="D9"/>
            <w:vAlign w:val="center"/>
          </w:tcPr>
          <w:p w14:paraId="323EBD0C" w14:textId="0368F359" w:rsidR="001615FE" w:rsidRDefault="001615FE" w:rsidP="00424497">
            <w:pPr>
              <w:rPr>
                <w:rFonts w:ascii="Calibri" w:eastAsia="Calibri" w:hAnsi="Calibri" w:cs="Calibri"/>
                <w:b/>
                <w:bCs/>
                <w:lang w:val="en-US"/>
              </w:rPr>
            </w:pPr>
            <w:bookmarkStart w:id="2" w:name="_Hlk174027951"/>
            <w:r>
              <w:rPr>
                <w:rFonts w:ascii="Calibri" w:eastAsia="Calibri" w:hAnsi="Calibri" w:cs="Calibri"/>
                <w:b/>
                <w:bCs/>
                <w:lang w:val="en-US"/>
              </w:rPr>
              <w:t xml:space="preserve">Priority </w:t>
            </w:r>
            <w:r w:rsidR="0010103C">
              <w:rPr>
                <w:rFonts w:ascii="Calibri" w:eastAsia="Calibri" w:hAnsi="Calibri" w:cs="Calibri"/>
                <w:b/>
                <w:bCs/>
                <w:lang w:val="en-US"/>
              </w:rPr>
              <w:t>3A</w:t>
            </w:r>
            <w:r>
              <w:rPr>
                <w:rFonts w:ascii="Calibri" w:eastAsia="Calibri" w:hAnsi="Calibri" w:cs="Calibri"/>
                <w:b/>
                <w:bCs/>
                <w:lang w:val="en-US"/>
              </w:rPr>
              <w:t xml:space="preserve"> </w:t>
            </w:r>
            <w:r w:rsidR="00B5779B">
              <w:rPr>
                <w:rFonts w:ascii="Calibri" w:eastAsia="Calibri" w:hAnsi="Calibri" w:cs="Calibri"/>
                <w:b/>
                <w:bCs/>
                <w:lang w:val="en-US"/>
              </w:rPr>
              <w:t xml:space="preserve">Charter </w:t>
            </w:r>
            <w:r>
              <w:rPr>
                <w:rFonts w:ascii="Calibri" w:eastAsia="Calibri" w:hAnsi="Calibri" w:cs="Calibri"/>
                <w:b/>
                <w:bCs/>
                <w:lang w:val="en-US"/>
              </w:rPr>
              <w:t>Goal</w:t>
            </w:r>
            <w:r w:rsidR="00C13ACD">
              <w:rPr>
                <w:rFonts w:ascii="Calibri" w:eastAsia="Calibri" w:hAnsi="Calibri" w:cs="Calibri"/>
                <w:b/>
                <w:bCs/>
                <w:lang w:val="en-US"/>
              </w:rPr>
              <w:t>(</w:t>
            </w:r>
            <w:r>
              <w:rPr>
                <w:rFonts w:ascii="Calibri" w:eastAsia="Calibri" w:hAnsi="Calibri" w:cs="Calibri"/>
                <w:b/>
                <w:bCs/>
                <w:lang w:val="en-US"/>
              </w:rPr>
              <w:t>s</w:t>
            </w:r>
            <w:r w:rsidR="00C13ACD">
              <w:rPr>
                <w:rFonts w:ascii="Calibri" w:eastAsia="Calibri" w:hAnsi="Calibri" w:cs="Calibri"/>
                <w:b/>
                <w:bCs/>
                <w:lang w:val="en-US"/>
              </w:rPr>
              <w:t>)</w:t>
            </w:r>
            <w:r>
              <w:rPr>
                <w:rFonts w:ascii="Calibri" w:eastAsia="Calibri" w:hAnsi="Calibri" w:cs="Calibri"/>
                <w:b/>
                <w:bCs/>
                <w:lang w:val="en-US"/>
              </w:rPr>
              <w:t xml:space="preserve"> with Metrics</w:t>
            </w:r>
          </w:p>
        </w:tc>
      </w:tr>
      <w:tr w:rsidR="001615FE" w14:paraId="5DD8D2B7" w14:textId="77777777" w:rsidTr="001615FE">
        <w:trPr>
          <w:trHeight w:val="597"/>
        </w:trPr>
        <w:tc>
          <w:tcPr>
            <w:tcW w:w="10195" w:type="dxa"/>
            <w:gridSpan w:val="3"/>
            <w:shd w:val="clear" w:color="auto" w:fill="FFFFFF" w:themeFill="background1"/>
            <w:vAlign w:val="center"/>
          </w:tcPr>
          <w:p w14:paraId="5FBFD846" w14:textId="77777777" w:rsidR="001615FE" w:rsidRDefault="001615FE" w:rsidP="00C13ACD">
            <w:pPr>
              <w:rPr>
                <w:rFonts w:ascii="Calibri" w:eastAsia="Calibri" w:hAnsi="Calibri" w:cs="Calibri"/>
                <w:b/>
                <w:bCs/>
                <w:lang w:val="en-US"/>
              </w:rPr>
            </w:pPr>
          </w:p>
        </w:tc>
      </w:tr>
      <w:tr w:rsidR="001615FE" w:rsidRPr="002678D1" w14:paraId="36EC9947" w14:textId="77777777" w:rsidTr="001615FE">
        <w:trPr>
          <w:trHeight w:val="597"/>
        </w:trPr>
        <w:tc>
          <w:tcPr>
            <w:tcW w:w="5065" w:type="dxa"/>
            <w:gridSpan w:val="2"/>
            <w:shd w:val="clear" w:color="auto" w:fill="D9D9D9" w:themeFill="background1" w:themeFillShade="D9"/>
            <w:vAlign w:val="center"/>
          </w:tcPr>
          <w:p w14:paraId="621895CA" w14:textId="77777777" w:rsidR="001615FE" w:rsidRPr="002678D1" w:rsidRDefault="001615FE"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64374205" w14:textId="77777777" w:rsidR="001615FE" w:rsidRPr="002678D1" w:rsidRDefault="001615FE"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C13ACD" w:rsidRPr="002678D1" w14:paraId="46FADD17" w14:textId="77777777" w:rsidTr="00C13ACD">
        <w:trPr>
          <w:trHeight w:val="186"/>
        </w:trPr>
        <w:tc>
          <w:tcPr>
            <w:tcW w:w="5065" w:type="dxa"/>
            <w:gridSpan w:val="2"/>
            <w:shd w:val="clear" w:color="auto" w:fill="auto"/>
            <w:vAlign w:val="center"/>
          </w:tcPr>
          <w:p w14:paraId="2DC0FC01"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5F908994" w14:textId="77777777" w:rsidR="00C13ACD" w:rsidRPr="002678D1" w:rsidRDefault="00C13ACD" w:rsidP="00424497">
            <w:pPr>
              <w:rPr>
                <w:rFonts w:ascii="Calibri" w:eastAsia="Calibri" w:hAnsi="Calibri" w:cs="Calibri"/>
                <w:lang w:val="en-US"/>
              </w:rPr>
            </w:pPr>
          </w:p>
        </w:tc>
      </w:tr>
      <w:tr w:rsidR="00C13ACD" w:rsidRPr="002678D1" w14:paraId="070F99BB" w14:textId="77777777" w:rsidTr="001615FE">
        <w:trPr>
          <w:trHeight w:val="184"/>
        </w:trPr>
        <w:tc>
          <w:tcPr>
            <w:tcW w:w="5065" w:type="dxa"/>
            <w:gridSpan w:val="2"/>
            <w:shd w:val="clear" w:color="auto" w:fill="auto"/>
            <w:vAlign w:val="center"/>
          </w:tcPr>
          <w:p w14:paraId="73837975"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15D77E29" w14:textId="77777777" w:rsidR="00C13ACD" w:rsidRPr="002678D1" w:rsidRDefault="00C13ACD" w:rsidP="00424497">
            <w:pPr>
              <w:rPr>
                <w:rFonts w:ascii="Calibri" w:eastAsia="Calibri" w:hAnsi="Calibri" w:cs="Calibri"/>
                <w:lang w:val="en-US"/>
              </w:rPr>
            </w:pPr>
          </w:p>
        </w:tc>
      </w:tr>
      <w:tr w:rsidR="00C13ACD" w:rsidRPr="002678D1" w14:paraId="5D071EF5" w14:textId="77777777" w:rsidTr="001615FE">
        <w:trPr>
          <w:trHeight w:val="184"/>
        </w:trPr>
        <w:tc>
          <w:tcPr>
            <w:tcW w:w="5065" w:type="dxa"/>
            <w:gridSpan w:val="2"/>
            <w:shd w:val="clear" w:color="auto" w:fill="auto"/>
            <w:vAlign w:val="center"/>
          </w:tcPr>
          <w:p w14:paraId="7C893C33"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37D7633E" w14:textId="77777777" w:rsidR="00C13ACD" w:rsidRPr="002678D1" w:rsidRDefault="00C13ACD" w:rsidP="00424497">
            <w:pPr>
              <w:rPr>
                <w:rFonts w:ascii="Calibri" w:eastAsia="Calibri" w:hAnsi="Calibri" w:cs="Calibri"/>
                <w:lang w:val="en-US"/>
              </w:rPr>
            </w:pPr>
          </w:p>
        </w:tc>
      </w:tr>
      <w:bookmarkEnd w:id="2"/>
      <w:tr w:rsidR="002678D1" w:rsidRPr="00C873FF" w14:paraId="531B202F" w14:textId="77777777" w:rsidTr="00424497">
        <w:trPr>
          <w:trHeight w:val="597"/>
        </w:trPr>
        <w:tc>
          <w:tcPr>
            <w:tcW w:w="10195" w:type="dxa"/>
            <w:gridSpan w:val="3"/>
            <w:shd w:val="clear" w:color="auto" w:fill="auto"/>
            <w:vAlign w:val="center"/>
          </w:tcPr>
          <w:p w14:paraId="0158D84C" w14:textId="0BDB8D35" w:rsidR="002678D1" w:rsidRPr="00C873FF" w:rsidRDefault="002678D1" w:rsidP="00424497">
            <w:pPr>
              <w:rPr>
                <w:rFonts w:ascii="Calibri" w:hAnsi="Calibri" w:cs="Calibri"/>
                <w:b/>
                <w:bCs/>
                <w:lang w:val="en-US"/>
              </w:rPr>
            </w:pPr>
            <w:r w:rsidRPr="00C873FF">
              <w:rPr>
                <w:rFonts w:ascii="Calibri" w:hAnsi="Calibri" w:cs="Calibri"/>
                <w:b/>
                <w:bCs/>
                <w:lang w:val="en-US"/>
              </w:rPr>
              <w:t>Addresses:</w:t>
            </w:r>
          </w:p>
          <w:p w14:paraId="486E8618" w14:textId="2EF124A4" w:rsidR="002678D1" w:rsidRPr="00C873FF" w:rsidRDefault="002678D1" w:rsidP="00F3677F">
            <w:pPr>
              <w:rPr>
                <w:rFonts w:ascii="Calibri" w:hAnsi="Calibri" w:cs="Calibri"/>
                <w:lang w:val="en-US"/>
              </w:rPr>
            </w:pPr>
            <w:r w:rsidRPr="004D2744">
              <w:rPr>
                <w:rFonts w:ascii="Calibri" w:hAnsi="Calibri" w:cs="Calibri"/>
                <w:lang w:val="en-US"/>
              </w:rPr>
              <w:t xml:space="preserve">B. </w:t>
            </w:r>
            <w:r w:rsidR="00F3677F" w:rsidRPr="00F3677F">
              <w:rPr>
                <w:rFonts w:ascii="Calibri" w:hAnsi="Calibri" w:cs="Calibri"/>
                <w:lang w:val="en-US"/>
              </w:rPr>
              <w:t xml:space="preserve">how the school district will promote parental participation in programs for </w:t>
            </w:r>
            <w:r w:rsidR="00F3677F">
              <w:rPr>
                <w:rFonts w:ascii="Calibri" w:hAnsi="Calibri" w:cs="Calibri"/>
                <w:lang w:val="en-US"/>
              </w:rPr>
              <w:t>low-income</w:t>
            </w:r>
            <w:r w:rsidR="008C3A87">
              <w:rPr>
                <w:rFonts w:ascii="Calibri" w:hAnsi="Calibri" w:cs="Calibri"/>
                <w:lang w:val="en-US"/>
              </w:rPr>
              <w:t>,</w:t>
            </w:r>
            <w:r w:rsidR="00F3677F" w:rsidRPr="00F3677F">
              <w:rPr>
                <w:rFonts w:ascii="Calibri" w:hAnsi="Calibri" w:cs="Calibri"/>
                <w:lang w:val="en-US"/>
              </w:rPr>
              <w:t xml:space="preserve"> English </w:t>
            </w:r>
            <w:r w:rsidR="00F3677F">
              <w:rPr>
                <w:rFonts w:ascii="Calibri" w:hAnsi="Calibri" w:cs="Calibri"/>
                <w:lang w:val="en-US"/>
              </w:rPr>
              <w:t>learner</w:t>
            </w:r>
            <w:r w:rsidR="00F3677F" w:rsidRPr="00F3677F">
              <w:rPr>
                <w:rFonts w:ascii="Calibri" w:hAnsi="Calibri" w:cs="Calibri"/>
                <w:lang w:val="en-US"/>
              </w:rPr>
              <w:t xml:space="preserve"> and foster youth pupils </w:t>
            </w:r>
          </w:p>
        </w:tc>
      </w:tr>
      <w:tr w:rsidR="00B5779B" w14:paraId="056754E3" w14:textId="77777777" w:rsidTr="00424497">
        <w:trPr>
          <w:trHeight w:val="597"/>
        </w:trPr>
        <w:tc>
          <w:tcPr>
            <w:tcW w:w="10195" w:type="dxa"/>
            <w:gridSpan w:val="3"/>
            <w:shd w:val="clear" w:color="auto" w:fill="D9D9D9" w:themeFill="background1" w:themeFillShade="D9"/>
            <w:vAlign w:val="center"/>
          </w:tcPr>
          <w:p w14:paraId="122A8CC6" w14:textId="6843D7B9" w:rsidR="00B5779B" w:rsidRDefault="00B5779B" w:rsidP="00424497">
            <w:pPr>
              <w:rPr>
                <w:rFonts w:ascii="Calibri" w:eastAsia="Calibri" w:hAnsi="Calibri" w:cs="Calibri"/>
                <w:b/>
                <w:bCs/>
                <w:lang w:val="en-US"/>
              </w:rPr>
            </w:pPr>
            <w:r>
              <w:rPr>
                <w:rFonts w:ascii="Calibri" w:eastAsia="Calibri" w:hAnsi="Calibri" w:cs="Calibri"/>
                <w:b/>
                <w:bCs/>
                <w:lang w:val="en-US"/>
              </w:rPr>
              <w:lastRenderedPageBreak/>
              <w:t>Priority 3B Charter Goal</w:t>
            </w:r>
            <w:r w:rsidR="00C13ACD">
              <w:rPr>
                <w:rFonts w:ascii="Calibri" w:eastAsia="Calibri" w:hAnsi="Calibri" w:cs="Calibri"/>
                <w:b/>
                <w:bCs/>
                <w:lang w:val="en-US"/>
              </w:rPr>
              <w:t>(</w:t>
            </w:r>
            <w:r>
              <w:rPr>
                <w:rFonts w:ascii="Calibri" w:eastAsia="Calibri" w:hAnsi="Calibri" w:cs="Calibri"/>
                <w:b/>
                <w:bCs/>
                <w:lang w:val="en-US"/>
              </w:rPr>
              <w:t>s</w:t>
            </w:r>
            <w:r w:rsidR="00C13ACD">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1ADA9C5C" w14:textId="77777777" w:rsidTr="00424497">
        <w:trPr>
          <w:trHeight w:val="597"/>
        </w:trPr>
        <w:tc>
          <w:tcPr>
            <w:tcW w:w="10195" w:type="dxa"/>
            <w:gridSpan w:val="3"/>
            <w:shd w:val="clear" w:color="auto" w:fill="FFFFFF" w:themeFill="background1"/>
            <w:vAlign w:val="center"/>
          </w:tcPr>
          <w:p w14:paraId="68302A7B" w14:textId="77777777" w:rsidR="00B5779B" w:rsidRDefault="00B5779B" w:rsidP="00C13ACD">
            <w:pPr>
              <w:rPr>
                <w:rFonts w:ascii="Calibri" w:eastAsia="Calibri" w:hAnsi="Calibri" w:cs="Calibri"/>
                <w:b/>
                <w:bCs/>
                <w:lang w:val="en-US"/>
              </w:rPr>
            </w:pPr>
          </w:p>
        </w:tc>
      </w:tr>
      <w:tr w:rsidR="00B5779B" w:rsidRPr="002678D1" w14:paraId="1E0F307A" w14:textId="77777777" w:rsidTr="00424497">
        <w:trPr>
          <w:trHeight w:val="597"/>
        </w:trPr>
        <w:tc>
          <w:tcPr>
            <w:tcW w:w="5065" w:type="dxa"/>
            <w:gridSpan w:val="2"/>
            <w:shd w:val="clear" w:color="auto" w:fill="D9D9D9" w:themeFill="background1" w:themeFillShade="D9"/>
            <w:vAlign w:val="center"/>
          </w:tcPr>
          <w:p w14:paraId="4FAD2992"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4120B010"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C13ACD" w:rsidRPr="002678D1" w14:paraId="08A01419" w14:textId="77777777" w:rsidTr="00C13ACD">
        <w:trPr>
          <w:trHeight w:val="186"/>
        </w:trPr>
        <w:tc>
          <w:tcPr>
            <w:tcW w:w="5065" w:type="dxa"/>
            <w:gridSpan w:val="2"/>
            <w:shd w:val="clear" w:color="auto" w:fill="auto"/>
            <w:vAlign w:val="center"/>
          </w:tcPr>
          <w:p w14:paraId="47C389EB"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338ECECB" w14:textId="77777777" w:rsidR="00C13ACD" w:rsidRPr="002678D1" w:rsidRDefault="00C13ACD" w:rsidP="00424497">
            <w:pPr>
              <w:rPr>
                <w:rFonts w:ascii="Calibri" w:eastAsia="Calibri" w:hAnsi="Calibri" w:cs="Calibri"/>
                <w:lang w:val="en-US"/>
              </w:rPr>
            </w:pPr>
          </w:p>
        </w:tc>
      </w:tr>
      <w:tr w:rsidR="00C13ACD" w:rsidRPr="002678D1" w14:paraId="0C61691C" w14:textId="77777777" w:rsidTr="00424497">
        <w:trPr>
          <w:trHeight w:val="184"/>
        </w:trPr>
        <w:tc>
          <w:tcPr>
            <w:tcW w:w="5065" w:type="dxa"/>
            <w:gridSpan w:val="2"/>
            <w:shd w:val="clear" w:color="auto" w:fill="auto"/>
            <w:vAlign w:val="center"/>
          </w:tcPr>
          <w:p w14:paraId="6B5F6010"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44F52A37" w14:textId="77777777" w:rsidR="00C13ACD" w:rsidRPr="002678D1" w:rsidRDefault="00C13ACD" w:rsidP="00424497">
            <w:pPr>
              <w:rPr>
                <w:rFonts w:ascii="Calibri" w:eastAsia="Calibri" w:hAnsi="Calibri" w:cs="Calibri"/>
                <w:lang w:val="en-US"/>
              </w:rPr>
            </w:pPr>
          </w:p>
        </w:tc>
      </w:tr>
      <w:tr w:rsidR="00C13ACD" w:rsidRPr="002678D1" w14:paraId="2325F611" w14:textId="77777777" w:rsidTr="00424497">
        <w:trPr>
          <w:trHeight w:val="184"/>
        </w:trPr>
        <w:tc>
          <w:tcPr>
            <w:tcW w:w="5065" w:type="dxa"/>
            <w:gridSpan w:val="2"/>
            <w:shd w:val="clear" w:color="auto" w:fill="auto"/>
            <w:vAlign w:val="center"/>
          </w:tcPr>
          <w:p w14:paraId="100A0495"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6B5E7E73" w14:textId="77777777" w:rsidR="00C13ACD" w:rsidRPr="002678D1" w:rsidRDefault="00C13ACD" w:rsidP="00424497">
            <w:pPr>
              <w:rPr>
                <w:rFonts w:ascii="Calibri" w:eastAsia="Calibri" w:hAnsi="Calibri" w:cs="Calibri"/>
                <w:lang w:val="en-US"/>
              </w:rPr>
            </w:pPr>
          </w:p>
        </w:tc>
      </w:tr>
      <w:tr w:rsidR="002678D1" w:rsidRPr="00C873FF" w14:paraId="1F5F1630" w14:textId="77777777" w:rsidTr="00424497">
        <w:trPr>
          <w:trHeight w:val="597"/>
        </w:trPr>
        <w:tc>
          <w:tcPr>
            <w:tcW w:w="10195" w:type="dxa"/>
            <w:gridSpan w:val="3"/>
            <w:shd w:val="clear" w:color="auto" w:fill="auto"/>
            <w:vAlign w:val="center"/>
          </w:tcPr>
          <w:p w14:paraId="68EA1B98" w14:textId="448E12AA" w:rsidR="002678D1" w:rsidRPr="00C873FF" w:rsidRDefault="002678D1" w:rsidP="00424497">
            <w:pPr>
              <w:rPr>
                <w:rFonts w:ascii="Calibri" w:hAnsi="Calibri" w:cs="Calibri"/>
                <w:b/>
                <w:bCs/>
                <w:lang w:val="en-US"/>
              </w:rPr>
            </w:pPr>
            <w:r w:rsidRPr="00C873FF">
              <w:rPr>
                <w:rFonts w:ascii="Calibri" w:hAnsi="Calibri" w:cs="Calibri"/>
                <w:b/>
                <w:bCs/>
                <w:lang w:val="en-US"/>
              </w:rPr>
              <w:t>Addresses:</w:t>
            </w:r>
          </w:p>
          <w:p w14:paraId="783188EE" w14:textId="0EA3FF84" w:rsidR="002678D1" w:rsidRPr="00C873FF" w:rsidRDefault="00945809" w:rsidP="00424497">
            <w:pPr>
              <w:rPr>
                <w:rFonts w:ascii="Calibri" w:hAnsi="Calibri" w:cs="Calibri"/>
                <w:lang w:val="en-US"/>
              </w:rPr>
            </w:pPr>
            <w:r w:rsidRPr="00945809">
              <w:rPr>
                <w:rFonts w:ascii="Calibri" w:hAnsi="Calibri" w:cs="Calibri"/>
                <w:lang w:val="en-US"/>
              </w:rPr>
              <w:t xml:space="preserve">C. how the school district will promote parental participation in programs for students with disabilities </w:t>
            </w:r>
          </w:p>
        </w:tc>
      </w:tr>
      <w:tr w:rsidR="00B5779B" w14:paraId="1FB36753" w14:textId="77777777" w:rsidTr="00424497">
        <w:trPr>
          <w:trHeight w:val="597"/>
        </w:trPr>
        <w:tc>
          <w:tcPr>
            <w:tcW w:w="10195" w:type="dxa"/>
            <w:gridSpan w:val="3"/>
            <w:shd w:val="clear" w:color="auto" w:fill="D9D9D9" w:themeFill="background1" w:themeFillShade="D9"/>
            <w:vAlign w:val="center"/>
          </w:tcPr>
          <w:p w14:paraId="3B9A0B61" w14:textId="5E0FCD73" w:rsidR="00B5779B" w:rsidRDefault="00B5779B" w:rsidP="00424497">
            <w:pPr>
              <w:rPr>
                <w:rFonts w:ascii="Calibri" w:eastAsia="Calibri" w:hAnsi="Calibri" w:cs="Calibri"/>
                <w:b/>
                <w:bCs/>
                <w:lang w:val="en-US"/>
              </w:rPr>
            </w:pPr>
            <w:r>
              <w:rPr>
                <w:rFonts w:ascii="Calibri" w:eastAsia="Calibri" w:hAnsi="Calibri" w:cs="Calibri"/>
                <w:b/>
                <w:bCs/>
                <w:lang w:val="en-US"/>
              </w:rPr>
              <w:t>Priority 3C Charter Goal</w:t>
            </w:r>
            <w:r w:rsidR="00C13ACD">
              <w:rPr>
                <w:rFonts w:ascii="Calibri" w:eastAsia="Calibri" w:hAnsi="Calibri" w:cs="Calibri"/>
                <w:b/>
                <w:bCs/>
                <w:lang w:val="en-US"/>
              </w:rPr>
              <w:t>(</w:t>
            </w:r>
            <w:r>
              <w:rPr>
                <w:rFonts w:ascii="Calibri" w:eastAsia="Calibri" w:hAnsi="Calibri" w:cs="Calibri"/>
                <w:b/>
                <w:bCs/>
                <w:lang w:val="en-US"/>
              </w:rPr>
              <w:t>s</w:t>
            </w:r>
            <w:r w:rsidR="00C13ACD">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614246EC" w14:textId="77777777" w:rsidTr="00424497">
        <w:trPr>
          <w:trHeight w:val="597"/>
        </w:trPr>
        <w:tc>
          <w:tcPr>
            <w:tcW w:w="10195" w:type="dxa"/>
            <w:gridSpan w:val="3"/>
            <w:shd w:val="clear" w:color="auto" w:fill="FFFFFF" w:themeFill="background1"/>
            <w:vAlign w:val="center"/>
          </w:tcPr>
          <w:p w14:paraId="408FA1E3" w14:textId="77777777" w:rsidR="00B5779B" w:rsidRDefault="00B5779B" w:rsidP="00C13ACD">
            <w:pPr>
              <w:rPr>
                <w:rFonts w:ascii="Calibri" w:eastAsia="Calibri" w:hAnsi="Calibri" w:cs="Calibri"/>
                <w:b/>
                <w:bCs/>
                <w:lang w:val="en-US"/>
              </w:rPr>
            </w:pPr>
          </w:p>
        </w:tc>
      </w:tr>
      <w:tr w:rsidR="00B5779B" w:rsidRPr="002678D1" w14:paraId="7C02BCF8" w14:textId="77777777" w:rsidTr="00424497">
        <w:trPr>
          <w:trHeight w:val="597"/>
        </w:trPr>
        <w:tc>
          <w:tcPr>
            <w:tcW w:w="5065" w:type="dxa"/>
            <w:gridSpan w:val="2"/>
            <w:shd w:val="clear" w:color="auto" w:fill="D9D9D9" w:themeFill="background1" w:themeFillShade="D9"/>
            <w:vAlign w:val="center"/>
          </w:tcPr>
          <w:p w14:paraId="46A7B42F"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2AB850DB"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C13ACD" w:rsidRPr="002678D1" w14:paraId="66FA08B8" w14:textId="77777777" w:rsidTr="00C13ACD">
        <w:trPr>
          <w:trHeight w:val="186"/>
        </w:trPr>
        <w:tc>
          <w:tcPr>
            <w:tcW w:w="5065" w:type="dxa"/>
            <w:gridSpan w:val="2"/>
            <w:shd w:val="clear" w:color="auto" w:fill="auto"/>
            <w:vAlign w:val="center"/>
          </w:tcPr>
          <w:p w14:paraId="10186704"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1334ADBE" w14:textId="77777777" w:rsidR="00C13ACD" w:rsidRPr="002678D1" w:rsidRDefault="00C13ACD" w:rsidP="00424497">
            <w:pPr>
              <w:rPr>
                <w:rFonts w:ascii="Calibri" w:eastAsia="Calibri" w:hAnsi="Calibri" w:cs="Calibri"/>
                <w:lang w:val="en-US"/>
              </w:rPr>
            </w:pPr>
          </w:p>
        </w:tc>
      </w:tr>
      <w:tr w:rsidR="00C13ACD" w:rsidRPr="002678D1" w14:paraId="6B549960" w14:textId="77777777" w:rsidTr="00424497">
        <w:trPr>
          <w:trHeight w:val="184"/>
        </w:trPr>
        <w:tc>
          <w:tcPr>
            <w:tcW w:w="5065" w:type="dxa"/>
            <w:gridSpan w:val="2"/>
            <w:shd w:val="clear" w:color="auto" w:fill="auto"/>
            <w:vAlign w:val="center"/>
          </w:tcPr>
          <w:p w14:paraId="450B3693"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5A39829D" w14:textId="77777777" w:rsidR="00C13ACD" w:rsidRPr="002678D1" w:rsidRDefault="00C13ACD" w:rsidP="00424497">
            <w:pPr>
              <w:rPr>
                <w:rFonts w:ascii="Calibri" w:eastAsia="Calibri" w:hAnsi="Calibri" w:cs="Calibri"/>
                <w:lang w:val="en-US"/>
              </w:rPr>
            </w:pPr>
          </w:p>
        </w:tc>
      </w:tr>
      <w:tr w:rsidR="00C13ACD" w:rsidRPr="002678D1" w14:paraId="6C82BDA9" w14:textId="77777777" w:rsidTr="00424497">
        <w:trPr>
          <w:trHeight w:val="184"/>
        </w:trPr>
        <w:tc>
          <w:tcPr>
            <w:tcW w:w="5065" w:type="dxa"/>
            <w:gridSpan w:val="2"/>
            <w:shd w:val="clear" w:color="auto" w:fill="auto"/>
            <w:vAlign w:val="center"/>
          </w:tcPr>
          <w:p w14:paraId="278CD7A3" w14:textId="77777777" w:rsidR="00C13ACD" w:rsidRPr="002678D1" w:rsidRDefault="00C13ACD" w:rsidP="00424497">
            <w:pPr>
              <w:rPr>
                <w:rFonts w:ascii="Calibri" w:eastAsia="Calibri" w:hAnsi="Calibri" w:cs="Calibri"/>
                <w:lang w:val="en-US"/>
              </w:rPr>
            </w:pPr>
          </w:p>
        </w:tc>
        <w:tc>
          <w:tcPr>
            <w:tcW w:w="5130" w:type="dxa"/>
            <w:shd w:val="clear" w:color="auto" w:fill="auto"/>
            <w:vAlign w:val="center"/>
          </w:tcPr>
          <w:p w14:paraId="61394115" w14:textId="77777777" w:rsidR="00C13ACD" w:rsidRPr="002678D1" w:rsidRDefault="00C13ACD" w:rsidP="00424497">
            <w:pPr>
              <w:rPr>
                <w:rFonts w:ascii="Calibri" w:eastAsia="Calibri" w:hAnsi="Calibri" w:cs="Calibri"/>
                <w:lang w:val="en-US"/>
              </w:rPr>
            </w:pPr>
          </w:p>
        </w:tc>
      </w:tr>
      <w:tr w:rsidR="004774CC" w:rsidRPr="002678D1" w14:paraId="5D755547" w14:textId="77777777" w:rsidTr="0021765C">
        <w:trPr>
          <w:trHeight w:val="597"/>
        </w:trPr>
        <w:tc>
          <w:tcPr>
            <w:tcW w:w="10195" w:type="dxa"/>
            <w:gridSpan w:val="3"/>
            <w:shd w:val="clear" w:color="auto" w:fill="3E535F"/>
            <w:vAlign w:val="center"/>
          </w:tcPr>
          <w:p w14:paraId="3AA4C062" w14:textId="5A3CCC24" w:rsidR="004774CC" w:rsidRPr="002678D1" w:rsidRDefault="004774CC" w:rsidP="00424497">
            <w:pPr>
              <w:rPr>
                <w:rFonts w:ascii="Calibri" w:eastAsia="Calibri" w:hAnsi="Calibri" w:cs="Calibri"/>
                <w:b/>
                <w:bCs/>
                <w:sz w:val="23"/>
                <w:szCs w:val="23"/>
                <w:lang w:val="en-US"/>
              </w:rPr>
            </w:pPr>
            <w:r w:rsidRPr="002678D1">
              <w:rPr>
                <w:rFonts w:ascii="Calibri" w:eastAsia="Calibri" w:hAnsi="Calibri" w:cs="Calibri"/>
                <w:b/>
                <w:bCs/>
                <w:color w:val="FFFFFF" w:themeColor="background1"/>
                <w:sz w:val="24"/>
                <w:szCs w:val="24"/>
                <w:lang w:val="en-US"/>
              </w:rPr>
              <w:t xml:space="preserve">State Priority </w:t>
            </w:r>
            <w:r>
              <w:rPr>
                <w:rFonts w:ascii="Calibri" w:eastAsia="Calibri" w:hAnsi="Calibri" w:cs="Calibri"/>
                <w:b/>
                <w:bCs/>
                <w:color w:val="FFFFFF" w:themeColor="background1"/>
                <w:sz w:val="24"/>
                <w:szCs w:val="24"/>
                <w:lang w:val="en-US"/>
              </w:rPr>
              <w:t>4</w:t>
            </w:r>
            <w:r w:rsidRPr="002678D1">
              <w:rPr>
                <w:rFonts w:ascii="Calibri" w:eastAsia="Calibri" w:hAnsi="Calibri" w:cs="Calibri"/>
                <w:b/>
                <w:bCs/>
                <w:color w:val="FFFFFF" w:themeColor="background1"/>
                <w:sz w:val="24"/>
                <w:szCs w:val="24"/>
                <w:lang w:val="en-US"/>
              </w:rPr>
              <w:t xml:space="preserve">: </w:t>
            </w:r>
            <w:r>
              <w:rPr>
                <w:rFonts w:ascii="Calibri" w:eastAsia="Calibri" w:hAnsi="Calibri" w:cs="Calibri"/>
                <w:b/>
                <w:bCs/>
                <w:color w:val="FFFFFF" w:themeColor="background1"/>
                <w:sz w:val="24"/>
                <w:szCs w:val="24"/>
                <w:lang w:val="en-US"/>
              </w:rPr>
              <w:t>Pupil Achievement</w:t>
            </w:r>
          </w:p>
        </w:tc>
      </w:tr>
      <w:tr w:rsidR="004774CC" w:rsidRPr="002678D1" w14:paraId="281472EC" w14:textId="77777777" w:rsidTr="0021765C">
        <w:trPr>
          <w:trHeight w:val="597"/>
        </w:trPr>
        <w:tc>
          <w:tcPr>
            <w:tcW w:w="10195" w:type="dxa"/>
            <w:gridSpan w:val="3"/>
            <w:shd w:val="clear" w:color="auto" w:fill="auto"/>
            <w:vAlign w:val="center"/>
          </w:tcPr>
          <w:p w14:paraId="597EE377" w14:textId="1C48F70D" w:rsidR="006B2132" w:rsidRDefault="006B2132" w:rsidP="006B2132">
            <w:pPr>
              <w:rPr>
                <w:rFonts w:ascii="Calibri" w:hAnsi="Calibri" w:cs="Calibri"/>
                <w:b/>
                <w:bCs/>
                <w:lang w:val="en-US"/>
              </w:rPr>
            </w:pPr>
            <w:bookmarkStart w:id="3" w:name="_Hlk174015814"/>
            <w:r w:rsidRPr="006B2132">
              <w:rPr>
                <w:rFonts w:ascii="Calibri" w:hAnsi="Calibri" w:cs="Calibri"/>
                <w:b/>
                <w:bCs/>
                <w:lang w:val="en-US"/>
              </w:rPr>
              <w:t xml:space="preserve">As measured by the following, as applicable: </w:t>
            </w:r>
          </w:p>
          <w:p w14:paraId="5DE7FE52" w14:textId="457CDC8D" w:rsidR="004774CC" w:rsidRPr="002678D1" w:rsidRDefault="00EC18E3" w:rsidP="006B2132">
            <w:pPr>
              <w:rPr>
                <w:rFonts w:ascii="Calibri" w:eastAsia="Calibri" w:hAnsi="Calibri" w:cs="Calibri"/>
                <w:lang w:val="en-US"/>
              </w:rPr>
            </w:pPr>
            <w:r w:rsidRPr="00EC18E3">
              <w:rPr>
                <w:rFonts w:ascii="Calibri" w:eastAsia="Calibri" w:hAnsi="Calibri" w:cs="Calibri"/>
                <w:lang w:val="en-US"/>
              </w:rPr>
              <w:t xml:space="preserve">A. statewide assessments administered pursuant to Article 4 (commencing with Section 60640) of Chapter 5 of Part 33 or any subsequent assessment, as certified by the state board of education (SBE) </w:t>
            </w:r>
          </w:p>
        </w:tc>
      </w:tr>
      <w:tr w:rsidR="00B5779B" w14:paraId="2643C31B" w14:textId="77777777" w:rsidTr="00424497">
        <w:trPr>
          <w:trHeight w:val="597"/>
        </w:trPr>
        <w:tc>
          <w:tcPr>
            <w:tcW w:w="10195" w:type="dxa"/>
            <w:gridSpan w:val="3"/>
            <w:shd w:val="clear" w:color="auto" w:fill="D9D9D9" w:themeFill="background1" w:themeFillShade="D9"/>
            <w:vAlign w:val="center"/>
          </w:tcPr>
          <w:p w14:paraId="1667C6D6" w14:textId="0EDD8B75" w:rsidR="00B5779B" w:rsidRDefault="00B5779B" w:rsidP="00424497">
            <w:pPr>
              <w:rPr>
                <w:rFonts w:ascii="Calibri" w:eastAsia="Calibri" w:hAnsi="Calibri" w:cs="Calibri"/>
                <w:b/>
                <w:bCs/>
                <w:lang w:val="en-US"/>
              </w:rPr>
            </w:pPr>
            <w:r>
              <w:rPr>
                <w:rFonts w:ascii="Calibri" w:eastAsia="Calibri" w:hAnsi="Calibri" w:cs="Calibri"/>
                <w:b/>
                <w:bCs/>
                <w:lang w:val="en-US"/>
              </w:rPr>
              <w:t>Priority 4A Charter Goal</w:t>
            </w:r>
            <w:r w:rsidR="00C13ACD">
              <w:rPr>
                <w:rFonts w:ascii="Calibri" w:eastAsia="Calibri" w:hAnsi="Calibri" w:cs="Calibri"/>
                <w:b/>
                <w:bCs/>
                <w:lang w:val="en-US"/>
              </w:rPr>
              <w:t>(</w:t>
            </w:r>
            <w:r>
              <w:rPr>
                <w:rFonts w:ascii="Calibri" w:eastAsia="Calibri" w:hAnsi="Calibri" w:cs="Calibri"/>
                <w:b/>
                <w:bCs/>
                <w:lang w:val="en-US"/>
              </w:rPr>
              <w:t>s</w:t>
            </w:r>
            <w:r w:rsidR="00C13ACD">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7D644CA9" w14:textId="77777777" w:rsidTr="00424497">
        <w:trPr>
          <w:trHeight w:val="597"/>
        </w:trPr>
        <w:tc>
          <w:tcPr>
            <w:tcW w:w="10195" w:type="dxa"/>
            <w:gridSpan w:val="3"/>
            <w:shd w:val="clear" w:color="auto" w:fill="FFFFFF" w:themeFill="background1"/>
            <w:vAlign w:val="center"/>
          </w:tcPr>
          <w:p w14:paraId="10A0A19A" w14:textId="77777777" w:rsidR="00B5779B" w:rsidRDefault="00B5779B" w:rsidP="00C13ACD">
            <w:pPr>
              <w:rPr>
                <w:rFonts w:ascii="Calibri" w:eastAsia="Calibri" w:hAnsi="Calibri" w:cs="Calibri"/>
                <w:b/>
                <w:bCs/>
                <w:lang w:val="en-US"/>
              </w:rPr>
            </w:pPr>
          </w:p>
        </w:tc>
      </w:tr>
      <w:tr w:rsidR="00B5779B" w:rsidRPr="002678D1" w14:paraId="7E656803" w14:textId="77777777" w:rsidTr="00424497">
        <w:trPr>
          <w:trHeight w:val="597"/>
        </w:trPr>
        <w:tc>
          <w:tcPr>
            <w:tcW w:w="5065" w:type="dxa"/>
            <w:gridSpan w:val="2"/>
            <w:shd w:val="clear" w:color="auto" w:fill="D9D9D9" w:themeFill="background1" w:themeFillShade="D9"/>
            <w:vAlign w:val="center"/>
          </w:tcPr>
          <w:p w14:paraId="0BDDE6AF"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5AE781A4"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613EE7A7" w14:textId="77777777" w:rsidTr="005F3F13">
        <w:trPr>
          <w:trHeight w:val="186"/>
        </w:trPr>
        <w:tc>
          <w:tcPr>
            <w:tcW w:w="5065" w:type="dxa"/>
            <w:gridSpan w:val="2"/>
            <w:shd w:val="clear" w:color="auto" w:fill="auto"/>
            <w:vAlign w:val="center"/>
          </w:tcPr>
          <w:p w14:paraId="13542976"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1EC75CC6" w14:textId="77777777" w:rsidR="005F3F13" w:rsidRPr="002678D1" w:rsidRDefault="005F3F13" w:rsidP="00424497">
            <w:pPr>
              <w:rPr>
                <w:rFonts w:ascii="Calibri" w:eastAsia="Calibri" w:hAnsi="Calibri" w:cs="Calibri"/>
                <w:lang w:val="en-US"/>
              </w:rPr>
            </w:pPr>
          </w:p>
        </w:tc>
      </w:tr>
      <w:tr w:rsidR="005F3F13" w:rsidRPr="002678D1" w14:paraId="6106DAE4" w14:textId="77777777" w:rsidTr="00424497">
        <w:trPr>
          <w:trHeight w:val="184"/>
        </w:trPr>
        <w:tc>
          <w:tcPr>
            <w:tcW w:w="5065" w:type="dxa"/>
            <w:gridSpan w:val="2"/>
            <w:shd w:val="clear" w:color="auto" w:fill="auto"/>
            <w:vAlign w:val="center"/>
          </w:tcPr>
          <w:p w14:paraId="73D34A97"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0BE165B0" w14:textId="77777777" w:rsidR="005F3F13" w:rsidRPr="002678D1" w:rsidRDefault="005F3F13" w:rsidP="00424497">
            <w:pPr>
              <w:rPr>
                <w:rFonts w:ascii="Calibri" w:eastAsia="Calibri" w:hAnsi="Calibri" w:cs="Calibri"/>
                <w:lang w:val="en-US"/>
              </w:rPr>
            </w:pPr>
          </w:p>
        </w:tc>
      </w:tr>
      <w:tr w:rsidR="005F3F13" w:rsidRPr="002678D1" w14:paraId="3D8DDE80" w14:textId="77777777" w:rsidTr="00424497">
        <w:trPr>
          <w:trHeight w:val="184"/>
        </w:trPr>
        <w:tc>
          <w:tcPr>
            <w:tcW w:w="5065" w:type="dxa"/>
            <w:gridSpan w:val="2"/>
            <w:shd w:val="clear" w:color="auto" w:fill="auto"/>
            <w:vAlign w:val="center"/>
          </w:tcPr>
          <w:p w14:paraId="5F084161"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5AC11D4C" w14:textId="77777777" w:rsidR="005F3F13" w:rsidRPr="002678D1" w:rsidRDefault="005F3F13" w:rsidP="00424497">
            <w:pPr>
              <w:rPr>
                <w:rFonts w:ascii="Calibri" w:eastAsia="Calibri" w:hAnsi="Calibri" w:cs="Calibri"/>
                <w:lang w:val="en-US"/>
              </w:rPr>
            </w:pPr>
          </w:p>
        </w:tc>
      </w:tr>
      <w:tr w:rsidR="004774CC" w:rsidRPr="00C873FF" w14:paraId="1AEF5DF7" w14:textId="77777777" w:rsidTr="00424497">
        <w:trPr>
          <w:trHeight w:val="597"/>
        </w:trPr>
        <w:tc>
          <w:tcPr>
            <w:tcW w:w="10195" w:type="dxa"/>
            <w:gridSpan w:val="3"/>
            <w:shd w:val="clear" w:color="auto" w:fill="auto"/>
            <w:vAlign w:val="center"/>
          </w:tcPr>
          <w:p w14:paraId="3BBE6328" w14:textId="77777777" w:rsidR="00D6424D" w:rsidRDefault="00D6424D" w:rsidP="00D6424D">
            <w:pPr>
              <w:rPr>
                <w:rFonts w:ascii="Calibri" w:hAnsi="Calibri" w:cs="Calibri"/>
                <w:b/>
                <w:bCs/>
                <w:lang w:val="en-US"/>
              </w:rPr>
            </w:pPr>
            <w:r w:rsidRPr="006B2132">
              <w:rPr>
                <w:rFonts w:ascii="Calibri" w:hAnsi="Calibri" w:cs="Calibri"/>
                <w:b/>
                <w:bCs/>
                <w:lang w:val="en-US"/>
              </w:rPr>
              <w:t xml:space="preserve">As measured by the following, as applicable: </w:t>
            </w:r>
          </w:p>
          <w:p w14:paraId="78BD8DA1" w14:textId="530B93CE" w:rsidR="004774CC" w:rsidRPr="00C873FF" w:rsidRDefault="00D6424D" w:rsidP="00424497">
            <w:pPr>
              <w:rPr>
                <w:rFonts w:ascii="Calibri" w:hAnsi="Calibri" w:cs="Calibri"/>
                <w:lang w:val="en-US"/>
              </w:rPr>
            </w:pPr>
            <w:r w:rsidRPr="00D6424D">
              <w:rPr>
                <w:rFonts w:ascii="Calibri" w:hAnsi="Calibri" w:cs="Calibri"/>
                <w:lang w:val="en-US"/>
              </w:rPr>
              <w:t xml:space="preserve">B. the percentage of pupils who have successfully completed courses that satisfy the requirements for entrance to the University of California and the California State University </w:t>
            </w:r>
          </w:p>
        </w:tc>
      </w:tr>
      <w:tr w:rsidR="00B5779B" w14:paraId="7423EE72" w14:textId="77777777" w:rsidTr="00424497">
        <w:trPr>
          <w:trHeight w:val="597"/>
        </w:trPr>
        <w:tc>
          <w:tcPr>
            <w:tcW w:w="10195" w:type="dxa"/>
            <w:gridSpan w:val="3"/>
            <w:shd w:val="clear" w:color="auto" w:fill="D9D9D9" w:themeFill="background1" w:themeFillShade="D9"/>
            <w:vAlign w:val="center"/>
          </w:tcPr>
          <w:p w14:paraId="69AB8541" w14:textId="7B06540C" w:rsidR="00B5779B" w:rsidRDefault="00B5779B" w:rsidP="00424497">
            <w:pPr>
              <w:rPr>
                <w:rFonts w:ascii="Calibri" w:eastAsia="Calibri" w:hAnsi="Calibri" w:cs="Calibri"/>
                <w:b/>
                <w:bCs/>
                <w:lang w:val="en-US"/>
              </w:rPr>
            </w:pPr>
            <w:r>
              <w:rPr>
                <w:rFonts w:ascii="Calibri" w:eastAsia="Calibri" w:hAnsi="Calibri" w:cs="Calibri"/>
                <w:b/>
                <w:bCs/>
                <w:lang w:val="en-US"/>
              </w:rPr>
              <w:t>Priority 4B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3130CB5B" w14:textId="77777777" w:rsidTr="00424497">
        <w:trPr>
          <w:trHeight w:val="597"/>
        </w:trPr>
        <w:tc>
          <w:tcPr>
            <w:tcW w:w="10195" w:type="dxa"/>
            <w:gridSpan w:val="3"/>
            <w:shd w:val="clear" w:color="auto" w:fill="FFFFFF" w:themeFill="background1"/>
            <w:vAlign w:val="center"/>
          </w:tcPr>
          <w:p w14:paraId="217F7178" w14:textId="77777777" w:rsidR="00B5779B" w:rsidRDefault="00B5779B" w:rsidP="00C13ACD">
            <w:pPr>
              <w:jc w:val="both"/>
              <w:rPr>
                <w:rFonts w:ascii="Calibri" w:eastAsia="Calibri" w:hAnsi="Calibri" w:cs="Calibri"/>
                <w:b/>
                <w:bCs/>
                <w:lang w:val="en-US"/>
              </w:rPr>
            </w:pPr>
          </w:p>
        </w:tc>
      </w:tr>
      <w:tr w:rsidR="00B5779B" w:rsidRPr="002678D1" w14:paraId="5AB4E151" w14:textId="77777777" w:rsidTr="00424497">
        <w:trPr>
          <w:trHeight w:val="597"/>
        </w:trPr>
        <w:tc>
          <w:tcPr>
            <w:tcW w:w="5065" w:type="dxa"/>
            <w:gridSpan w:val="2"/>
            <w:shd w:val="clear" w:color="auto" w:fill="D9D9D9" w:themeFill="background1" w:themeFillShade="D9"/>
            <w:vAlign w:val="center"/>
          </w:tcPr>
          <w:p w14:paraId="37F635D4"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7B7BE2B3"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34472583" w14:textId="77777777" w:rsidTr="005F3F13">
        <w:trPr>
          <w:trHeight w:val="186"/>
        </w:trPr>
        <w:tc>
          <w:tcPr>
            <w:tcW w:w="5065" w:type="dxa"/>
            <w:gridSpan w:val="2"/>
            <w:shd w:val="clear" w:color="auto" w:fill="auto"/>
            <w:vAlign w:val="center"/>
          </w:tcPr>
          <w:p w14:paraId="6834B6AB"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49509A95" w14:textId="77777777" w:rsidR="005F3F13" w:rsidRPr="002678D1" w:rsidRDefault="005F3F13" w:rsidP="00424497">
            <w:pPr>
              <w:rPr>
                <w:rFonts w:ascii="Calibri" w:eastAsia="Calibri" w:hAnsi="Calibri" w:cs="Calibri"/>
                <w:lang w:val="en-US"/>
              </w:rPr>
            </w:pPr>
          </w:p>
        </w:tc>
      </w:tr>
      <w:tr w:rsidR="005F3F13" w:rsidRPr="002678D1" w14:paraId="36D65F00" w14:textId="77777777" w:rsidTr="00424497">
        <w:trPr>
          <w:trHeight w:val="184"/>
        </w:trPr>
        <w:tc>
          <w:tcPr>
            <w:tcW w:w="5065" w:type="dxa"/>
            <w:gridSpan w:val="2"/>
            <w:shd w:val="clear" w:color="auto" w:fill="auto"/>
            <w:vAlign w:val="center"/>
          </w:tcPr>
          <w:p w14:paraId="2C274AF5"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7A735D7C" w14:textId="77777777" w:rsidR="005F3F13" w:rsidRPr="002678D1" w:rsidRDefault="005F3F13" w:rsidP="00424497">
            <w:pPr>
              <w:rPr>
                <w:rFonts w:ascii="Calibri" w:eastAsia="Calibri" w:hAnsi="Calibri" w:cs="Calibri"/>
                <w:lang w:val="en-US"/>
              </w:rPr>
            </w:pPr>
          </w:p>
        </w:tc>
      </w:tr>
      <w:tr w:rsidR="005F3F13" w:rsidRPr="002678D1" w14:paraId="20009EC5" w14:textId="77777777" w:rsidTr="00424497">
        <w:trPr>
          <w:trHeight w:val="184"/>
        </w:trPr>
        <w:tc>
          <w:tcPr>
            <w:tcW w:w="5065" w:type="dxa"/>
            <w:gridSpan w:val="2"/>
            <w:shd w:val="clear" w:color="auto" w:fill="auto"/>
            <w:vAlign w:val="center"/>
          </w:tcPr>
          <w:p w14:paraId="59074DB4"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083CCFE8" w14:textId="77777777" w:rsidR="005F3F13" w:rsidRPr="002678D1" w:rsidRDefault="005F3F13" w:rsidP="00424497">
            <w:pPr>
              <w:rPr>
                <w:rFonts w:ascii="Calibri" w:eastAsia="Calibri" w:hAnsi="Calibri" w:cs="Calibri"/>
                <w:lang w:val="en-US"/>
              </w:rPr>
            </w:pPr>
          </w:p>
        </w:tc>
      </w:tr>
      <w:tr w:rsidR="004774CC" w:rsidRPr="00C873FF" w14:paraId="7343E38E" w14:textId="77777777" w:rsidTr="00424497">
        <w:trPr>
          <w:trHeight w:val="597"/>
        </w:trPr>
        <w:tc>
          <w:tcPr>
            <w:tcW w:w="10195" w:type="dxa"/>
            <w:gridSpan w:val="3"/>
            <w:shd w:val="clear" w:color="auto" w:fill="auto"/>
            <w:vAlign w:val="center"/>
          </w:tcPr>
          <w:p w14:paraId="0E17A515" w14:textId="232B5C50" w:rsidR="00D6424D" w:rsidRPr="00D6424D" w:rsidRDefault="00D6424D" w:rsidP="00D6424D">
            <w:pPr>
              <w:rPr>
                <w:rFonts w:ascii="Calibri" w:hAnsi="Calibri" w:cs="Calibri"/>
                <w:b/>
                <w:bCs/>
                <w:lang w:val="en-US"/>
              </w:rPr>
            </w:pPr>
            <w:r w:rsidRPr="006B2132">
              <w:rPr>
                <w:rFonts w:ascii="Calibri" w:hAnsi="Calibri" w:cs="Calibri"/>
                <w:b/>
                <w:bCs/>
                <w:lang w:val="en-US"/>
              </w:rPr>
              <w:t>As measured by the following, as applicable:</w:t>
            </w:r>
          </w:p>
          <w:p w14:paraId="339842B5" w14:textId="6948214B" w:rsidR="004774CC" w:rsidRPr="00C873FF" w:rsidRDefault="00D6424D" w:rsidP="00D6424D">
            <w:pPr>
              <w:rPr>
                <w:rFonts w:ascii="Calibri" w:hAnsi="Calibri" w:cs="Calibri"/>
                <w:lang w:val="en-US"/>
              </w:rPr>
            </w:pPr>
            <w:r w:rsidRPr="00D6424D">
              <w:rPr>
                <w:rFonts w:ascii="Calibri" w:hAnsi="Calibri" w:cs="Calibri"/>
                <w:lang w:val="en-US"/>
              </w:rPr>
              <w:t>C. The percentage of pupils who have successfully completed courses that satisfy the requirements for career technical education sequences or programs of study that align with SBE-approved career technical education standards and frameworks</w:t>
            </w:r>
          </w:p>
        </w:tc>
      </w:tr>
      <w:bookmarkEnd w:id="3"/>
      <w:tr w:rsidR="00B5779B" w14:paraId="50AE4600" w14:textId="77777777" w:rsidTr="00424497">
        <w:trPr>
          <w:trHeight w:val="597"/>
        </w:trPr>
        <w:tc>
          <w:tcPr>
            <w:tcW w:w="10195" w:type="dxa"/>
            <w:gridSpan w:val="3"/>
            <w:shd w:val="clear" w:color="auto" w:fill="D9D9D9" w:themeFill="background1" w:themeFillShade="D9"/>
            <w:vAlign w:val="center"/>
          </w:tcPr>
          <w:p w14:paraId="79125E08" w14:textId="2FE08216" w:rsidR="00B5779B" w:rsidRDefault="00B5779B" w:rsidP="00424497">
            <w:pPr>
              <w:rPr>
                <w:rFonts w:ascii="Calibri" w:eastAsia="Calibri" w:hAnsi="Calibri" w:cs="Calibri"/>
                <w:b/>
                <w:bCs/>
                <w:lang w:val="en-US"/>
              </w:rPr>
            </w:pPr>
            <w:r>
              <w:rPr>
                <w:rFonts w:ascii="Calibri" w:eastAsia="Calibri" w:hAnsi="Calibri" w:cs="Calibri"/>
                <w:b/>
                <w:bCs/>
                <w:lang w:val="en-US"/>
              </w:rPr>
              <w:t>Priority 4C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1642B5BE" w14:textId="77777777" w:rsidTr="00424497">
        <w:trPr>
          <w:trHeight w:val="597"/>
        </w:trPr>
        <w:tc>
          <w:tcPr>
            <w:tcW w:w="10195" w:type="dxa"/>
            <w:gridSpan w:val="3"/>
            <w:shd w:val="clear" w:color="auto" w:fill="FFFFFF" w:themeFill="background1"/>
            <w:vAlign w:val="center"/>
          </w:tcPr>
          <w:p w14:paraId="48C059D2" w14:textId="77777777" w:rsidR="00B5779B" w:rsidRDefault="00B5779B" w:rsidP="00C13ACD">
            <w:pPr>
              <w:rPr>
                <w:rFonts w:ascii="Calibri" w:eastAsia="Calibri" w:hAnsi="Calibri" w:cs="Calibri"/>
                <w:b/>
                <w:bCs/>
                <w:lang w:val="en-US"/>
              </w:rPr>
            </w:pPr>
          </w:p>
        </w:tc>
      </w:tr>
      <w:tr w:rsidR="00B5779B" w:rsidRPr="002678D1" w14:paraId="27605EC9" w14:textId="77777777" w:rsidTr="00424497">
        <w:trPr>
          <w:trHeight w:val="597"/>
        </w:trPr>
        <w:tc>
          <w:tcPr>
            <w:tcW w:w="5065" w:type="dxa"/>
            <w:gridSpan w:val="2"/>
            <w:shd w:val="clear" w:color="auto" w:fill="D9D9D9" w:themeFill="background1" w:themeFillShade="D9"/>
            <w:vAlign w:val="center"/>
          </w:tcPr>
          <w:p w14:paraId="1842F572"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5BCECB76"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61138896" w14:textId="77777777" w:rsidTr="005F3F13">
        <w:trPr>
          <w:trHeight w:val="186"/>
        </w:trPr>
        <w:tc>
          <w:tcPr>
            <w:tcW w:w="5065" w:type="dxa"/>
            <w:gridSpan w:val="2"/>
            <w:shd w:val="clear" w:color="auto" w:fill="auto"/>
            <w:vAlign w:val="center"/>
          </w:tcPr>
          <w:p w14:paraId="37211498"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0B1FE151" w14:textId="77777777" w:rsidR="005F3F13" w:rsidRPr="002678D1" w:rsidRDefault="005F3F13" w:rsidP="00424497">
            <w:pPr>
              <w:rPr>
                <w:rFonts w:ascii="Calibri" w:eastAsia="Calibri" w:hAnsi="Calibri" w:cs="Calibri"/>
                <w:lang w:val="en-US"/>
              </w:rPr>
            </w:pPr>
          </w:p>
        </w:tc>
      </w:tr>
      <w:tr w:rsidR="005F3F13" w:rsidRPr="002678D1" w14:paraId="26840C65" w14:textId="77777777" w:rsidTr="00424497">
        <w:trPr>
          <w:trHeight w:val="184"/>
        </w:trPr>
        <w:tc>
          <w:tcPr>
            <w:tcW w:w="5065" w:type="dxa"/>
            <w:gridSpan w:val="2"/>
            <w:shd w:val="clear" w:color="auto" w:fill="auto"/>
            <w:vAlign w:val="center"/>
          </w:tcPr>
          <w:p w14:paraId="19753E87"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41EC6FA6" w14:textId="77777777" w:rsidR="005F3F13" w:rsidRPr="002678D1" w:rsidRDefault="005F3F13" w:rsidP="00424497">
            <w:pPr>
              <w:rPr>
                <w:rFonts w:ascii="Calibri" w:eastAsia="Calibri" w:hAnsi="Calibri" w:cs="Calibri"/>
                <w:lang w:val="en-US"/>
              </w:rPr>
            </w:pPr>
          </w:p>
        </w:tc>
      </w:tr>
      <w:tr w:rsidR="005F3F13" w:rsidRPr="002678D1" w14:paraId="318A434C" w14:textId="77777777" w:rsidTr="00424497">
        <w:trPr>
          <w:trHeight w:val="184"/>
        </w:trPr>
        <w:tc>
          <w:tcPr>
            <w:tcW w:w="5065" w:type="dxa"/>
            <w:gridSpan w:val="2"/>
            <w:shd w:val="clear" w:color="auto" w:fill="auto"/>
            <w:vAlign w:val="center"/>
          </w:tcPr>
          <w:p w14:paraId="32DC5768"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4A120D05" w14:textId="77777777" w:rsidR="005F3F13" w:rsidRPr="002678D1" w:rsidRDefault="005F3F13" w:rsidP="00424497">
            <w:pPr>
              <w:rPr>
                <w:rFonts w:ascii="Calibri" w:eastAsia="Calibri" w:hAnsi="Calibri" w:cs="Calibri"/>
                <w:lang w:val="en-US"/>
              </w:rPr>
            </w:pPr>
          </w:p>
        </w:tc>
      </w:tr>
      <w:tr w:rsidR="00D6424D" w:rsidRPr="002678D1" w14:paraId="03061188" w14:textId="77777777" w:rsidTr="00424497">
        <w:trPr>
          <w:trHeight w:val="597"/>
        </w:trPr>
        <w:tc>
          <w:tcPr>
            <w:tcW w:w="10195" w:type="dxa"/>
            <w:gridSpan w:val="3"/>
            <w:shd w:val="clear" w:color="auto" w:fill="auto"/>
            <w:vAlign w:val="center"/>
          </w:tcPr>
          <w:p w14:paraId="650B3465" w14:textId="77777777" w:rsidR="00D6424D" w:rsidRDefault="00D6424D" w:rsidP="00424497">
            <w:pPr>
              <w:rPr>
                <w:rFonts w:ascii="Calibri" w:hAnsi="Calibri" w:cs="Calibri"/>
                <w:b/>
                <w:bCs/>
                <w:lang w:val="en-US"/>
              </w:rPr>
            </w:pPr>
            <w:r w:rsidRPr="006B2132">
              <w:rPr>
                <w:rFonts w:ascii="Calibri" w:hAnsi="Calibri" w:cs="Calibri"/>
                <w:b/>
                <w:bCs/>
                <w:lang w:val="en-US"/>
              </w:rPr>
              <w:t xml:space="preserve">As measured by the following, as applicable: </w:t>
            </w:r>
          </w:p>
          <w:p w14:paraId="79E5E16D" w14:textId="56E73866" w:rsidR="00D6424D" w:rsidRPr="002678D1" w:rsidRDefault="00CF2400" w:rsidP="00CF2400">
            <w:pPr>
              <w:rPr>
                <w:rFonts w:ascii="Calibri" w:eastAsia="Calibri" w:hAnsi="Calibri" w:cs="Calibri"/>
                <w:lang w:val="en-US"/>
              </w:rPr>
            </w:pPr>
            <w:r w:rsidRPr="00CF2400">
              <w:rPr>
                <w:rFonts w:ascii="Calibri" w:eastAsia="Calibri" w:hAnsi="Calibri" w:cs="Calibri"/>
                <w:lang w:val="en-US"/>
              </w:rPr>
              <w:t xml:space="preserve">D. The percentage of pupils who have successfully completed both types of courses described in subparagraphs (B) and (C) </w:t>
            </w:r>
            <w:r w:rsidR="00E22559">
              <w:rPr>
                <w:rFonts w:ascii="Calibri" w:eastAsia="Calibri" w:hAnsi="Calibri" w:cs="Calibri"/>
                <w:lang w:val="en-US"/>
              </w:rPr>
              <w:t>above</w:t>
            </w:r>
          </w:p>
        </w:tc>
      </w:tr>
      <w:tr w:rsidR="00B5779B" w14:paraId="3CCF4EB2" w14:textId="77777777" w:rsidTr="00424497">
        <w:trPr>
          <w:trHeight w:val="597"/>
        </w:trPr>
        <w:tc>
          <w:tcPr>
            <w:tcW w:w="10195" w:type="dxa"/>
            <w:gridSpan w:val="3"/>
            <w:shd w:val="clear" w:color="auto" w:fill="D9D9D9" w:themeFill="background1" w:themeFillShade="D9"/>
            <w:vAlign w:val="center"/>
          </w:tcPr>
          <w:p w14:paraId="0ADF8A75" w14:textId="123CD3C4" w:rsidR="00B5779B" w:rsidRDefault="00B5779B" w:rsidP="00424497">
            <w:pPr>
              <w:rPr>
                <w:rFonts w:ascii="Calibri" w:eastAsia="Calibri" w:hAnsi="Calibri" w:cs="Calibri"/>
                <w:b/>
                <w:bCs/>
                <w:lang w:val="en-US"/>
              </w:rPr>
            </w:pPr>
            <w:r>
              <w:rPr>
                <w:rFonts w:ascii="Calibri" w:eastAsia="Calibri" w:hAnsi="Calibri" w:cs="Calibri"/>
                <w:b/>
                <w:bCs/>
                <w:lang w:val="en-US"/>
              </w:rPr>
              <w:t>Priority 4D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52304441" w14:textId="77777777" w:rsidTr="00424497">
        <w:trPr>
          <w:trHeight w:val="597"/>
        </w:trPr>
        <w:tc>
          <w:tcPr>
            <w:tcW w:w="10195" w:type="dxa"/>
            <w:gridSpan w:val="3"/>
            <w:shd w:val="clear" w:color="auto" w:fill="FFFFFF" w:themeFill="background1"/>
            <w:vAlign w:val="center"/>
          </w:tcPr>
          <w:p w14:paraId="780AD23C" w14:textId="77777777" w:rsidR="00B5779B" w:rsidRDefault="00B5779B" w:rsidP="00C13ACD">
            <w:pPr>
              <w:rPr>
                <w:rFonts w:ascii="Calibri" w:eastAsia="Calibri" w:hAnsi="Calibri" w:cs="Calibri"/>
                <w:b/>
                <w:bCs/>
                <w:lang w:val="en-US"/>
              </w:rPr>
            </w:pPr>
          </w:p>
        </w:tc>
      </w:tr>
      <w:tr w:rsidR="00B5779B" w:rsidRPr="002678D1" w14:paraId="4ABD635A" w14:textId="77777777" w:rsidTr="00424497">
        <w:trPr>
          <w:trHeight w:val="597"/>
        </w:trPr>
        <w:tc>
          <w:tcPr>
            <w:tcW w:w="5065" w:type="dxa"/>
            <w:gridSpan w:val="2"/>
            <w:shd w:val="clear" w:color="auto" w:fill="D9D9D9" w:themeFill="background1" w:themeFillShade="D9"/>
            <w:vAlign w:val="center"/>
          </w:tcPr>
          <w:p w14:paraId="20B74037"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31274636"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1362CB6F" w14:textId="77777777" w:rsidTr="005F3F13">
        <w:trPr>
          <w:trHeight w:val="186"/>
        </w:trPr>
        <w:tc>
          <w:tcPr>
            <w:tcW w:w="5065" w:type="dxa"/>
            <w:gridSpan w:val="2"/>
            <w:shd w:val="clear" w:color="auto" w:fill="auto"/>
            <w:vAlign w:val="center"/>
          </w:tcPr>
          <w:p w14:paraId="5E995673"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3B96630D" w14:textId="77777777" w:rsidR="005F3F13" w:rsidRPr="002678D1" w:rsidRDefault="005F3F13" w:rsidP="00424497">
            <w:pPr>
              <w:rPr>
                <w:rFonts w:ascii="Calibri" w:eastAsia="Calibri" w:hAnsi="Calibri" w:cs="Calibri"/>
                <w:lang w:val="en-US"/>
              </w:rPr>
            </w:pPr>
          </w:p>
        </w:tc>
      </w:tr>
      <w:tr w:rsidR="005F3F13" w:rsidRPr="002678D1" w14:paraId="1E896D70" w14:textId="77777777" w:rsidTr="00424497">
        <w:trPr>
          <w:trHeight w:val="184"/>
        </w:trPr>
        <w:tc>
          <w:tcPr>
            <w:tcW w:w="5065" w:type="dxa"/>
            <w:gridSpan w:val="2"/>
            <w:shd w:val="clear" w:color="auto" w:fill="auto"/>
            <w:vAlign w:val="center"/>
          </w:tcPr>
          <w:p w14:paraId="646B178F"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7B73A4E2" w14:textId="77777777" w:rsidR="005F3F13" w:rsidRPr="002678D1" w:rsidRDefault="005F3F13" w:rsidP="00424497">
            <w:pPr>
              <w:rPr>
                <w:rFonts w:ascii="Calibri" w:eastAsia="Calibri" w:hAnsi="Calibri" w:cs="Calibri"/>
                <w:lang w:val="en-US"/>
              </w:rPr>
            </w:pPr>
          </w:p>
        </w:tc>
      </w:tr>
      <w:tr w:rsidR="005F3F13" w:rsidRPr="002678D1" w14:paraId="349FDDBA" w14:textId="77777777" w:rsidTr="00424497">
        <w:trPr>
          <w:trHeight w:val="184"/>
        </w:trPr>
        <w:tc>
          <w:tcPr>
            <w:tcW w:w="5065" w:type="dxa"/>
            <w:gridSpan w:val="2"/>
            <w:shd w:val="clear" w:color="auto" w:fill="auto"/>
            <w:vAlign w:val="center"/>
          </w:tcPr>
          <w:p w14:paraId="19381491"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1779BEF8" w14:textId="77777777" w:rsidR="005F3F13" w:rsidRPr="002678D1" w:rsidRDefault="005F3F13" w:rsidP="00424497">
            <w:pPr>
              <w:rPr>
                <w:rFonts w:ascii="Calibri" w:eastAsia="Calibri" w:hAnsi="Calibri" w:cs="Calibri"/>
                <w:lang w:val="en-US"/>
              </w:rPr>
            </w:pPr>
          </w:p>
        </w:tc>
      </w:tr>
      <w:tr w:rsidR="00D6424D" w:rsidRPr="00C873FF" w14:paraId="28184B99" w14:textId="77777777" w:rsidTr="00424497">
        <w:trPr>
          <w:trHeight w:val="597"/>
        </w:trPr>
        <w:tc>
          <w:tcPr>
            <w:tcW w:w="10195" w:type="dxa"/>
            <w:gridSpan w:val="3"/>
            <w:shd w:val="clear" w:color="auto" w:fill="auto"/>
            <w:vAlign w:val="center"/>
          </w:tcPr>
          <w:p w14:paraId="21BE4632" w14:textId="77777777" w:rsidR="00D6424D" w:rsidRDefault="00D6424D" w:rsidP="00424497">
            <w:pPr>
              <w:rPr>
                <w:rFonts w:ascii="Calibri" w:hAnsi="Calibri" w:cs="Calibri"/>
                <w:b/>
                <w:bCs/>
                <w:lang w:val="en-US"/>
              </w:rPr>
            </w:pPr>
            <w:r w:rsidRPr="006B2132">
              <w:rPr>
                <w:rFonts w:ascii="Calibri" w:hAnsi="Calibri" w:cs="Calibri"/>
                <w:b/>
                <w:bCs/>
                <w:lang w:val="en-US"/>
              </w:rPr>
              <w:t xml:space="preserve">As measured by the following, as applicable: </w:t>
            </w:r>
          </w:p>
          <w:p w14:paraId="1B97C2C9" w14:textId="0656B206" w:rsidR="00D6424D" w:rsidRPr="00C873FF" w:rsidRDefault="00CF2400" w:rsidP="00CF2400">
            <w:pPr>
              <w:rPr>
                <w:rFonts w:ascii="Calibri" w:hAnsi="Calibri" w:cs="Calibri"/>
                <w:lang w:val="en-US"/>
              </w:rPr>
            </w:pPr>
            <w:r w:rsidRPr="00CF2400">
              <w:rPr>
                <w:rFonts w:ascii="Calibri" w:hAnsi="Calibri" w:cs="Calibri"/>
                <w:lang w:val="en-US"/>
              </w:rPr>
              <w:t>E. the percentage of English learner pupils who make progress toward English proficiency as measured by the English Language Proficiency Assessments for California</w:t>
            </w:r>
          </w:p>
        </w:tc>
      </w:tr>
      <w:tr w:rsidR="00B5779B" w14:paraId="607A3D3C" w14:textId="77777777" w:rsidTr="00424497">
        <w:trPr>
          <w:trHeight w:val="597"/>
        </w:trPr>
        <w:tc>
          <w:tcPr>
            <w:tcW w:w="10195" w:type="dxa"/>
            <w:gridSpan w:val="3"/>
            <w:shd w:val="clear" w:color="auto" w:fill="D9D9D9" w:themeFill="background1" w:themeFillShade="D9"/>
            <w:vAlign w:val="center"/>
          </w:tcPr>
          <w:p w14:paraId="64926D5C" w14:textId="6A117637" w:rsidR="00B5779B" w:rsidRDefault="00B5779B" w:rsidP="00424497">
            <w:pPr>
              <w:rPr>
                <w:rFonts w:ascii="Calibri" w:eastAsia="Calibri" w:hAnsi="Calibri" w:cs="Calibri"/>
                <w:b/>
                <w:bCs/>
                <w:lang w:val="en-US"/>
              </w:rPr>
            </w:pPr>
            <w:r>
              <w:rPr>
                <w:rFonts w:ascii="Calibri" w:eastAsia="Calibri" w:hAnsi="Calibri" w:cs="Calibri"/>
                <w:b/>
                <w:bCs/>
                <w:lang w:val="en-US"/>
              </w:rPr>
              <w:t>Priority 4E Charter Goal</w:t>
            </w:r>
            <w:r w:rsidR="005F3F13">
              <w:rPr>
                <w:rFonts w:ascii="Calibri" w:eastAsia="Calibri" w:hAnsi="Calibri" w:cs="Calibri"/>
                <w:b/>
                <w:bCs/>
                <w:lang w:val="en-US"/>
              </w:rPr>
              <w:t>(s)</w:t>
            </w:r>
            <w:r>
              <w:rPr>
                <w:rFonts w:ascii="Calibri" w:eastAsia="Calibri" w:hAnsi="Calibri" w:cs="Calibri"/>
                <w:b/>
                <w:bCs/>
                <w:lang w:val="en-US"/>
              </w:rPr>
              <w:t xml:space="preserve"> with Metrics</w:t>
            </w:r>
          </w:p>
        </w:tc>
      </w:tr>
      <w:tr w:rsidR="00B5779B" w14:paraId="32DBB50F" w14:textId="77777777" w:rsidTr="00424497">
        <w:trPr>
          <w:trHeight w:val="597"/>
        </w:trPr>
        <w:tc>
          <w:tcPr>
            <w:tcW w:w="10195" w:type="dxa"/>
            <w:gridSpan w:val="3"/>
            <w:shd w:val="clear" w:color="auto" w:fill="FFFFFF" w:themeFill="background1"/>
            <w:vAlign w:val="center"/>
          </w:tcPr>
          <w:p w14:paraId="4C8C0654" w14:textId="77777777" w:rsidR="00B5779B" w:rsidRDefault="00B5779B" w:rsidP="00C13ACD">
            <w:pPr>
              <w:rPr>
                <w:rFonts w:ascii="Calibri" w:eastAsia="Calibri" w:hAnsi="Calibri" w:cs="Calibri"/>
                <w:b/>
                <w:bCs/>
                <w:lang w:val="en-US"/>
              </w:rPr>
            </w:pPr>
          </w:p>
        </w:tc>
      </w:tr>
      <w:tr w:rsidR="00B5779B" w:rsidRPr="002678D1" w14:paraId="188258D2" w14:textId="77777777" w:rsidTr="00424497">
        <w:trPr>
          <w:trHeight w:val="597"/>
        </w:trPr>
        <w:tc>
          <w:tcPr>
            <w:tcW w:w="5065" w:type="dxa"/>
            <w:gridSpan w:val="2"/>
            <w:shd w:val="clear" w:color="auto" w:fill="D9D9D9" w:themeFill="background1" w:themeFillShade="D9"/>
            <w:vAlign w:val="center"/>
          </w:tcPr>
          <w:p w14:paraId="31BDD38C"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lastRenderedPageBreak/>
              <w:t>Actions</w:t>
            </w:r>
          </w:p>
        </w:tc>
        <w:tc>
          <w:tcPr>
            <w:tcW w:w="5130" w:type="dxa"/>
            <w:shd w:val="clear" w:color="auto" w:fill="D9D9D9" w:themeFill="background1" w:themeFillShade="D9"/>
            <w:vAlign w:val="center"/>
          </w:tcPr>
          <w:p w14:paraId="5A696631"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0AC5DDF0" w14:textId="77777777" w:rsidTr="005F3F13">
        <w:trPr>
          <w:trHeight w:val="186"/>
        </w:trPr>
        <w:tc>
          <w:tcPr>
            <w:tcW w:w="5065" w:type="dxa"/>
            <w:gridSpan w:val="2"/>
            <w:shd w:val="clear" w:color="auto" w:fill="auto"/>
            <w:vAlign w:val="center"/>
          </w:tcPr>
          <w:p w14:paraId="5B961CCC"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28DB93E7" w14:textId="77777777" w:rsidR="005F3F13" w:rsidRPr="002678D1" w:rsidRDefault="005F3F13" w:rsidP="00424497">
            <w:pPr>
              <w:rPr>
                <w:rFonts w:ascii="Calibri" w:eastAsia="Calibri" w:hAnsi="Calibri" w:cs="Calibri"/>
                <w:lang w:val="en-US"/>
              </w:rPr>
            </w:pPr>
          </w:p>
        </w:tc>
      </w:tr>
      <w:tr w:rsidR="005F3F13" w:rsidRPr="002678D1" w14:paraId="1C51D895" w14:textId="77777777" w:rsidTr="00424497">
        <w:trPr>
          <w:trHeight w:val="184"/>
        </w:trPr>
        <w:tc>
          <w:tcPr>
            <w:tcW w:w="5065" w:type="dxa"/>
            <w:gridSpan w:val="2"/>
            <w:shd w:val="clear" w:color="auto" w:fill="auto"/>
            <w:vAlign w:val="center"/>
          </w:tcPr>
          <w:p w14:paraId="302CCD29"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41C777F5" w14:textId="77777777" w:rsidR="005F3F13" w:rsidRPr="002678D1" w:rsidRDefault="005F3F13" w:rsidP="00424497">
            <w:pPr>
              <w:rPr>
                <w:rFonts w:ascii="Calibri" w:eastAsia="Calibri" w:hAnsi="Calibri" w:cs="Calibri"/>
                <w:lang w:val="en-US"/>
              </w:rPr>
            </w:pPr>
          </w:p>
        </w:tc>
      </w:tr>
      <w:tr w:rsidR="005F3F13" w:rsidRPr="002678D1" w14:paraId="1EBC394B" w14:textId="77777777" w:rsidTr="00424497">
        <w:trPr>
          <w:trHeight w:val="184"/>
        </w:trPr>
        <w:tc>
          <w:tcPr>
            <w:tcW w:w="5065" w:type="dxa"/>
            <w:gridSpan w:val="2"/>
            <w:shd w:val="clear" w:color="auto" w:fill="auto"/>
            <w:vAlign w:val="center"/>
          </w:tcPr>
          <w:p w14:paraId="0AEE9929"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7E7662E0" w14:textId="77777777" w:rsidR="005F3F13" w:rsidRPr="002678D1" w:rsidRDefault="005F3F13" w:rsidP="00424497">
            <w:pPr>
              <w:rPr>
                <w:rFonts w:ascii="Calibri" w:eastAsia="Calibri" w:hAnsi="Calibri" w:cs="Calibri"/>
                <w:lang w:val="en-US"/>
              </w:rPr>
            </w:pPr>
          </w:p>
        </w:tc>
      </w:tr>
      <w:tr w:rsidR="00D6424D" w:rsidRPr="00C873FF" w14:paraId="1E201D27" w14:textId="77777777" w:rsidTr="00424497">
        <w:trPr>
          <w:trHeight w:val="597"/>
        </w:trPr>
        <w:tc>
          <w:tcPr>
            <w:tcW w:w="10195" w:type="dxa"/>
            <w:gridSpan w:val="3"/>
            <w:shd w:val="clear" w:color="auto" w:fill="auto"/>
            <w:vAlign w:val="center"/>
          </w:tcPr>
          <w:p w14:paraId="776F63DA" w14:textId="77777777" w:rsidR="00D6424D" w:rsidRPr="00D6424D" w:rsidRDefault="00D6424D" w:rsidP="00424497">
            <w:pPr>
              <w:rPr>
                <w:rFonts w:ascii="Calibri" w:hAnsi="Calibri" w:cs="Calibri"/>
                <w:b/>
                <w:bCs/>
                <w:lang w:val="en-US"/>
              </w:rPr>
            </w:pPr>
            <w:r w:rsidRPr="006B2132">
              <w:rPr>
                <w:rFonts w:ascii="Calibri" w:hAnsi="Calibri" w:cs="Calibri"/>
                <w:b/>
                <w:bCs/>
                <w:lang w:val="en-US"/>
              </w:rPr>
              <w:t>As measured by the following, as applicable:</w:t>
            </w:r>
          </w:p>
          <w:p w14:paraId="07568B06" w14:textId="57871AA1" w:rsidR="00D6424D" w:rsidRPr="00C873FF" w:rsidRDefault="00CF2400" w:rsidP="00CF2400">
            <w:pPr>
              <w:rPr>
                <w:rFonts w:ascii="Calibri" w:hAnsi="Calibri" w:cs="Calibri"/>
                <w:lang w:val="en-US"/>
              </w:rPr>
            </w:pPr>
            <w:r w:rsidRPr="00CF2400">
              <w:rPr>
                <w:rFonts w:ascii="Calibri" w:hAnsi="Calibri" w:cs="Calibri"/>
                <w:lang w:val="en-US"/>
              </w:rPr>
              <w:t xml:space="preserve">F. the English learner reclassification rate </w:t>
            </w:r>
          </w:p>
        </w:tc>
      </w:tr>
      <w:tr w:rsidR="00B5779B" w14:paraId="6C07C0E2" w14:textId="77777777" w:rsidTr="00424497">
        <w:trPr>
          <w:trHeight w:val="597"/>
        </w:trPr>
        <w:tc>
          <w:tcPr>
            <w:tcW w:w="10195" w:type="dxa"/>
            <w:gridSpan w:val="3"/>
            <w:shd w:val="clear" w:color="auto" w:fill="D9D9D9" w:themeFill="background1" w:themeFillShade="D9"/>
            <w:vAlign w:val="center"/>
          </w:tcPr>
          <w:p w14:paraId="0870D77E" w14:textId="4F575A03" w:rsidR="00B5779B" w:rsidRDefault="00B5779B" w:rsidP="00424497">
            <w:pPr>
              <w:rPr>
                <w:rFonts w:ascii="Calibri" w:eastAsia="Calibri" w:hAnsi="Calibri" w:cs="Calibri"/>
                <w:b/>
                <w:bCs/>
                <w:lang w:val="en-US"/>
              </w:rPr>
            </w:pPr>
            <w:r>
              <w:rPr>
                <w:rFonts w:ascii="Calibri" w:eastAsia="Calibri" w:hAnsi="Calibri" w:cs="Calibri"/>
                <w:b/>
                <w:bCs/>
                <w:lang w:val="en-US"/>
              </w:rPr>
              <w:t>Priority 4F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35CD02DA" w14:textId="77777777" w:rsidTr="00424497">
        <w:trPr>
          <w:trHeight w:val="597"/>
        </w:trPr>
        <w:tc>
          <w:tcPr>
            <w:tcW w:w="10195" w:type="dxa"/>
            <w:gridSpan w:val="3"/>
            <w:shd w:val="clear" w:color="auto" w:fill="FFFFFF" w:themeFill="background1"/>
            <w:vAlign w:val="center"/>
          </w:tcPr>
          <w:p w14:paraId="007F7C37" w14:textId="77777777" w:rsidR="00B5779B" w:rsidRDefault="00B5779B" w:rsidP="00C13ACD">
            <w:pPr>
              <w:rPr>
                <w:rFonts w:ascii="Calibri" w:eastAsia="Calibri" w:hAnsi="Calibri" w:cs="Calibri"/>
                <w:b/>
                <w:bCs/>
                <w:lang w:val="en-US"/>
              </w:rPr>
            </w:pPr>
          </w:p>
        </w:tc>
      </w:tr>
      <w:tr w:rsidR="00B5779B" w:rsidRPr="002678D1" w14:paraId="5BCEF1B2" w14:textId="77777777" w:rsidTr="00424497">
        <w:trPr>
          <w:trHeight w:val="597"/>
        </w:trPr>
        <w:tc>
          <w:tcPr>
            <w:tcW w:w="5065" w:type="dxa"/>
            <w:gridSpan w:val="2"/>
            <w:shd w:val="clear" w:color="auto" w:fill="D9D9D9" w:themeFill="background1" w:themeFillShade="D9"/>
            <w:vAlign w:val="center"/>
          </w:tcPr>
          <w:p w14:paraId="14F339DE"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51FFC254"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78869B3F" w14:textId="77777777" w:rsidTr="005F3F13">
        <w:trPr>
          <w:trHeight w:val="186"/>
        </w:trPr>
        <w:tc>
          <w:tcPr>
            <w:tcW w:w="5065" w:type="dxa"/>
            <w:gridSpan w:val="2"/>
            <w:shd w:val="clear" w:color="auto" w:fill="auto"/>
            <w:vAlign w:val="center"/>
          </w:tcPr>
          <w:p w14:paraId="2D1B2A0F"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0629469D" w14:textId="77777777" w:rsidR="005F3F13" w:rsidRPr="002678D1" w:rsidRDefault="005F3F13" w:rsidP="00424497">
            <w:pPr>
              <w:rPr>
                <w:rFonts w:ascii="Calibri" w:eastAsia="Calibri" w:hAnsi="Calibri" w:cs="Calibri"/>
                <w:lang w:val="en-US"/>
              </w:rPr>
            </w:pPr>
          </w:p>
        </w:tc>
      </w:tr>
      <w:tr w:rsidR="005F3F13" w:rsidRPr="002678D1" w14:paraId="2586018C" w14:textId="77777777" w:rsidTr="00424497">
        <w:trPr>
          <w:trHeight w:val="184"/>
        </w:trPr>
        <w:tc>
          <w:tcPr>
            <w:tcW w:w="5065" w:type="dxa"/>
            <w:gridSpan w:val="2"/>
            <w:shd w:val="clear" w:color="auto" w:fill="auto"/>
            <w:vAlign w:val="center"/>
          </w:tcPr>
          <w:p w14:paraId="0B757403"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33F051FC" w14:textId="77777777" w:rsidR="005F3F13" w:rsidRPr="002678D1" w:rsidRDefault="005F3F13" w:rsidP="00424497">
            <w:pPr>
              <w:rPr>
                <w:rFonts w:ascii="Calibri" w:eastAsia="Calibri" w:hAnsi="Calibri" w:cs="Calibri"/>
                <w:lang w:val="en-US"/>
              </w:rPr>
            </w:pPr>
          </w:p>
        </w:tc>
      </w:tr>
      <w:tr w:rsidR="005F3F13" w:rsidRPr="002678D1" w14:paraId="7854CF9B" w14:textId="77777777" w:rsidTr="00424497">
        <w:trPr>
          <w:trHeight w:val="184"/>
        </w:trPr>
        <w:tc>
          <w:tcPr>
            <w:tcW w:w="5065" w:type="dxa"/>
            <w:gridSpan w:val="2"/>
            <w:shd w:val="clear" w:color="auto" w:fill="auto"/>
            <w:vAlign w:val="center"/>
          </w:tcPr>
          <w:p w14:paraId="20F618E6"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1C25FC82" w14:textId="77777777" w:rsidR="005F3F13" w:rsidRPr="002678D1" w:rsidRDefault="005F3F13" w:rsidP="00424497">
            <w:pPr>
              <w:rPr>
                <w:rFonts w:ascii="Calibri" w:eastAsia="Calibri" w:hAnsi="Calibri" w:cs="Calibri"/>
                <w:lang w:val="en-US"/>
              </w:rPr>
            </w:pPr>
          </w:p>
        </w:tc>
      </w:tr>
      <w:tr w:rsidR="00E22559" w:rsidRPr="00C873FF" w14:paraId="524C43F6" w14:textId="77777777" w:rsidTr="00424497">
        <w:trPr>
          <w:trHeight w:val="597"/>
        </w:trPr>
        <w:tc>
          <w:tcPr>
            <w:tcW w:w="10195" w:type="dxa"/>
            <w:gridSpan w:val="3"/>
            <w:shd w:val="clear" w:color="auto" w:fill="auto"/>
            <w:vAlign w:val="center"/>
          </w:tcPr>
          <w:p w14:paraId="796F132A" w14:textId="77777777" w:rsidR="00E22559" w:rsidRDefault="00E22559" w:rsidP="00424497">
            <w:pPr>
              <w:rPr>
                <w:rFonts w:ascii="Calibri" w:hAnsi="Calibri" w:cs="Calibri"/>
                <w:b/>
                <w:bCs/>
                <w:lang w:val="en-US"/>
              </w:rPr>
            </w:pPr>
            <w:r w:rsidRPr="006B2132">
              <w:rPr>
                <w:rFonts w:ascii="Calibri" w:hAnsi="Calibri" w:cs="Calibri"/>
                <w:b/>
                <w:bCs/>
                <w:lang w:val="en-US"/>
              </w:rPr>
              <w:t xml:space="preserve">As measured by the following, as applicable: </w:t>
            </w:r>
          </w:p>
          <w:p w14:paraId="353F23C6" w14:textId="1D13D111" w:rsidR="00E22559" w:rsidRPr="00C873FF" w:rsidRDefault="008605BC" w:rsidP="00424497">
            <w:pPr>
              <w:rPr>
                <w:rFonts w:ascii="Calibri" w:hAnsi="Calibri" w:cs="Calibri"/>
                <w:lang w:val="en-US"/>
              </w:rPr>
            </w:pPr>
            <w:r w:rsidRPr="008605BC">
              <w:rPr>
                <w:rFonts w:ascii="Calibri" w:hAnsi="Calibri" w:cs="Calibri"/>
                <w:lang w:val="en-US"/>
              </w:rPr>
              <w:t xml:space="preserve">G. the percentage of pupils who have passed an advanced placement examination with a score of 3 or higher </w:t>
            </w:r>
          </w:p>
        </w:tc>
      </w:tr>
      <w:tr w:rsidR="00B5779B" w14:paraId="32A6F0CE" w14:textId="77777777" w:rsidTr="00424497">
        <w:trPr>
          <w:trHeight w:val="597"/>
        </w:trPr>
        <w:tc>
          <w:tcPr>
            <w:tcW w:w="10195" w:type="dxa"/>
            <w:gridSpan w:val="3"/>
            <w:shd w:val="clear" w:color="auto" w:fill="D9D9D9" w:themeFill="background1" w:themeFillShade="D9"/>
            <w:vAlign w:val="center"/>
          </w:tcPr>
          <w:p w14:paraId="26876128" w14:textId="5663A918" w:rsidR="00B5779B" w:rsidRDefault="00B5779B" w:rsidP="00424497">
            <w:pPr>
              <w:rPr>
                <w:rFonts w:ascii="Calibri" w:eastAsia="Calibri" w:hAnsi="Calibri" w:cs="Calibri"/>
                <w:b/>
                <w:bCs/>
                <w:lang w:val="en-US"/>
              </w:rPr>
            </w:pPr>
            <w:r>
              <w:rPr>
                <w:rFonts w:ascii="Calibri" w:eastAsia="Calibri" w:hAnsi="Calibri" w:cs="Calibri"/>
                <w:b/>
                <w:bCs/>
                <w:lang w:val="en-US"/>
              </w:rPr>
              <w:t>Priority 4G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0C729CD3" w14:textId="77777777" w:rsidTr="00424497">
        <w:trPr>
          <w:trHeight w:val="597"/>
        </w:trPr>
        <w:tc>
          <w:tcPr>
            <w:tcW w:w="10195" w:type="dxa"/>
            <w:gridSpan w:val="3"/>
            <w:shd w:val="clear" w:color="auto" w:fill="FFFFFF" w:themeFill="background1"/>
            <w:vAlign w:val="center"/>
          </w:tcPr>
          <w:p w14:paraId="4970EE4B" w14:textId="77777777" w:rsidR="00B5779B" w:rsidRDefault="00B5779B" w:rsidP="00C13ACD">
            <w:pPr>
              <w:rPr>
                <w:rFonts w:ascii="Calibri" w:eastAsia="Calibri" w:hAnsi="Calibri" w:cs="Calibri"/>
                <w:b/>
                <w:bCs/>
                <w:lang w:val="en-US"/>
              </w:rPr>
            </w:pPr>
          </w:p>
        </w:tc>
      </w:tr>
      <w:tr w:rsidR="00B5779B" w:rsidRPr="002678D1" w14:paraId="185EF79D" w14:textId="77777777" w:rsidTr="00424497">
        <w:trPr>
          <w:trHeight w:val="597"/>
        </w:trPr>
        <w:tc>
          <w:tcPr>
            <w:tcW w:w="5065" w:type="dxa"/>
            <w:gridSpan w:val="2"/>
            <w:shd w:val="clear" w:color="auto" w:fill="D9D9D9" w:themeFill="background1" w:themeFillShade="D9"/>
            <w:vAlign w:val="center"/>
          </w:tcPr>
          <w:p w14:paraId="23F6FB82"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551B6E30"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41184FD5" w14:textId="77777777" w:rsidTr="005F3F13">
        <w:trPr>
          <w:trHeight w:val="186"/>
        </w:trPr>
        <w:tc>
          <w:tcPr>
            <w:tcW w:w="5065" w:type="dxa"/>
            <w:gridSpan w:val="2"/>
            <w:shd w:val="clear" w:color="auto" w:fill="auto"/>
            <w:vAlign w:val="center"/>
          </w:tcPr>
          <w:p w14:paraId="0E4E0327"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61DB9CB9" w14:textId="77777777" w:rsidR="005F3F13" w:rsidRPr="002678D1" w:rsidRDefault="005F3F13" w:rsidP="00424497">
            <w:pPr>
              <w:rPr>
                <w:rFonts w:ascii="Calibri" w:eastAsia="Calibri" w:hAnsi="Calibri" w:cs="Calibri"/>
                <w:lang w:val="en-US"/>
              </w:rPr>
            </w:pPr>
          </w:p>
        </w:tc>
      </w:tr>
      <w:tr w:rsidR="005F3F13" w:rsidRPr="002678D1" w14:paraId="4DA9C288" w14:textId="77777777" w:rsidTr="00424497">
        <w:trPr>
          <w:trHeight w:val="184"/>
        </w:trPr>
        <w:tc>
          <w:tcPr>
            <w:tcW w:w="5065" w:type="dxa"/>
            <w:gridSpan w:val="2"/>
            <w:shd w:val="clear" w:color="auto" w:fill="auto"/>
            <w:vAlign w:val="center"/>
          </w:tcPr>
          <w:p w14:paraId="212F883D"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378A3F43" w14:textId="77777777" w:rsidR="005F3F13" w:rsidRPr="002678D1" w:rsidRDefault="005F3F13" w:rsidP="00424497">
            <w:pPr>
              <w:rPr>
                <w:rFonts w:ascii="Calibri" w:eastAsia="Calibri" w:hAnsi="Calibri" w:cs="Calibri"/>
                <w:lang w:val="en-US"/>
              </w:rPr>
            </w:pPr>
          </w:p>
        </w:tc>
      </w:tr>
      <w:tr w:rsidR="005F3F13" w:rsidRPr="002678D1" w14:paraId="0488A2EE" w14:textId="77777777" w:rsidTr="00424497">
        <w:trPr>
          <w:trHeight w:val="184"/>
        </w:trPr>
        <w:tc>
          <w:tcPr>
            <w:tcW w:w="5065" w:type="dxa"/>
            <w:gridSpan w:val="2"/>
            <w:shd w:val="clear" w:color="auto" w:fill="auto"/>
            <w:vAlign w:val="center"/>
          </w:tcPr>
          <w:p w14:paraId="0498C968"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747340C4" w14:textId="77777777" w:rsidR="005F3F13" w:rsidRPr="002678D1" w:rsidRDefault="005F3F13" w:rsidP="00424497">
            <w:pPr>
              <w:rPr>
                <w:rFonts w:ascii="Calibri" w:eastAsia="Calibri" w:hAnsi="Calibri" w:cs="Calibri"/>
                <w:lang w:val="en-US"/>
              </w:rPr>
            </w:pPr>
          </w:p>
        </w:tc>
      </w:tr>
      <w:tr w:rsidR="00E22559" w:rsidRPr="00C873FF" w14:paraId="6C12EF17" w14:textId="77777777" w:rsidTr="00424497">
        <w:trPr>
          <w:trHeight w:val="597"/>
        </w:trPr>
        <w:tc>
          <w:tcPr>
            <w:tcW w:w="10195" w:type="dxa"/>
            <w:gridSpan w:val="3"/>
            <w:shd w:val="clear" w:color="auto" w:fill="auto"/>
            <w:vAlign w:val="center"/>
          </w:tcPr>
          <w:p w14:paraId="27A946EA" w14:textId="77777777" w:rsidR="00E22559" w:rsidRPr="00D6424D" w:rsidRDefault="00E22559" w:rsidP="00424497">
            <w:pPr>
              <w:rPr>
                <w:rFonts w:ascii="Calibri" w:hAnsi="Calibri" w:cs="Calibri"/>
                <w:b/>
                <w:bCs/>
                <w:lang w:val="en-US"/>
              </w:rPr>
            </w:pPr>
            <w:r w:rsidRPr="006B2132">
              <w:rPr>
                <w:rFonts w:ascii="Calibri" w:hAnsi="Calibri" w:cs="Calibri"/>
                <w:b/>
                <w:bCs/>
                <w:lang w:val="en-US"/>
              </w:rPr>
              <w:t>As measured by the following, as applicable:</w:t>
            </w:r>
          </w:p>
          <w:p w14:paraId="241245F8" w14:textId="6C379150" w:rsidR="00E22559" w:rsidRPr="00C873FF" w:rsidRDefault="008605BC" w:rsidP="008605BC">
            <w:pPr>
              <w:rPr>
                <w:rFonts w:ascii="Calibri" w:hAnsi="Calibri" w:cs="Calibri"/>
                <w:lang w:val="en-US"/>
              </w:rPr>
            </w:pPr>
            <w:r w:rsidRPr="008605BC">
              <w:rPr>
                <w:rFonts w:ascii="Calibri" w:hAnsi="Calibri" w:cs="Calibri"/>
                <w:lang w:val="en-US"/>
              </w:rPr>
              <w:t xml:space="preserve">H. the percentage of pupils who demonstrate college preparedness pursuant to the Early Assessment Program or any subsequent assessment of college preparedness </w:t>
            </w:r>
          </w:p>
        </w:tc>
      </w:tr>
      <w:tr w:rsidR="00B5779B" w14:paraId="7D821C85" w14:textId="77777777" w:rsidTr="00424497">
        <w:trPr>
          <w:trHeight w:val="597"/>
        </w:trPr>
        <w:tc>
          <w:tcPr>
            <w:tcW w:w="10195" w:type="dxa"/>
            <w:gridSpan w:val="3"/>
            <w:shd w:val="clear" w:color="auto" w:fill="D9D9D9" w:themeFill="background1" w:themeFillShade="D9"/>
            <w:vAlign w:val="center"/>
          </w:tcPr>
          <w:p w14:paraId="0888A72D" w14:textId="05DEE792" w:rsidR="00B5779B" w:rsidRDefault="00B5779B" w:rsidP="00424497">
            <w:pPr>
              <w:rPr>
                <w:rFonts w:ascii="Calibri" w:eastAsia="Calibri" w:hAnsi="Calibri" w:cs="Calibri"/>
                <w:b/>
                <w:bCs/>
                <w:lang w:val="en-US"/>
              </w:rPr>
            </w:pPr>
            <w:r>
              <w:rPr>
                <w:rFonts w:ascii="Calibri" w:eastAsia="Calibri" w:hAnsi="Calibri" w:cs="Calibri"/>
                <w:b/>
                <w:bCs/>
                <w:lang w:val="en-US"/>
              </w:rPr>
              <w:t>Priority 4H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57984E21" w14:textId="77777777" w:rsidTr="00424497">
        <w:trPr>
          <w:trHeight w:val="597"/>
        </w:trPr>
        <w:tc>
          <w:tcPr>
            <w:tcW w:w="10195" w:type="dxa"/>
            <w:gridSpan w:val="3"/>
            <w:shd w:val="clear" w:color="auto" w:fill="FFFFFF" w:themeFill="background1"/>
            <w:vAlign w:val="center"/>
          </w:tcPr>
          <w:p w14:paraId="038D1CD8" w14:textId="77777777" w:rsidR="00B5779B" w:rsidRDefault="00B5779B" w:rsidP="00C13ACD">
            <w:pPr>
              <w:rPr>
                <w:rFonts w:ascii="Calibri" w:eastAsia="Calibri" w:hAnsi="Calibri" w:cs="Calibri"/>
                <w:b/>
                <w:bCs/>
                <w:lang w:val="en-US"/>
              </w:rPr>
            </w:pPr>
          </w:p>
        </w:tc>
      </w:tr>
      <w:tr w:rsidR="00B5779B" w:rsidRPr="002678D1" w14:paraId="2B652D20" w14:textId="77777777" w:rsidTr="00424497">
        <w:trPr>
          <w:trHeight w:val="597"/>
        </w:trPr>
        <w:tc>
          <w:tcPr>
            <w:tcW w:w="5065" w:type="dxa"/>
            <w:gridSpan w:val="2"/>
            <w:shd w:val="clear" w:color="auto" w:fill="D9D9D9" w:themeFill="background1" w:themeFillShade="D9"/>
            <w:vAlign w:val="center"/>
          </w:tcPr>
          <w:p w14:paraId="08FA22A8"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7F103243"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4C41D63E" w14:textId="77777777" w:rsidTr="005F3F13">
        <w:trPr>
          <w:trHeight w:val="186"/>
        </w:trPr>
        <w:tc>
          <w:tcPr>
            <w:tcW w:w="5065" w:type="dxa"/>
            <w:gridSpan w:val="2"/>
            <w:shd w:val="clear" w:color="auto" w:fill="auto"/>
            <w:vAlign w:val="center"/>
          </w:tcPr>
          <w:p w14:paraId="6380F6F8"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658F79D5" w14:textId="77777777" w:rsidR="005F3F13" w:rsidRPr="002678D1" w:rsidRDefault="005F3F13" w:rsidP="00424497">
            <w:pPr>
              <w:rPr>
                <w:rFonts w:ascii="Calibri" w:eastAsia="Calibri" w:hAnsi="Calibri" w:cs="Calibri"/>
                <w:lang w:val="en-US"/>
              </w:rPr>
            </w:pPr>
          </w:p>
        </w:tc>
      </w:tr>
      <w:tr w:rsidR="005F3F13" w:rsidRPr="002678D1" w14:paraId="4F3BF106" w14:textId="77777777" w:rsidTr="00424497">
        <w:trPr>
          <w:trHeight w:val="184"/>
        </w:trPr>
        <w:tc>
          <w:tcPr>
            <w:tcW w:w="5065" w:type="dxa"/>
            <w:gridSpan w:val="2"/>
            <w:shd w:val="clear" w:color="auto" w:fill="auto"/>
            <w:vAlign w:val="center"/>
          </w:tcPr>
          <w:p w14:paraId="7E8D0A86"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03D9A281" w14:textId="77777777" w:rsidR="005F3F13" w:rsidRPr="002678D1" w:rsidRDefault="005F3F13" w:rsidP="00424497">
            <w:pPr>
              <w:rPr>
                <w:rFonts w:ascii="Calibri" w:eastAsia="Calibri" w:hAnsi="Calibri" w:cs="Calibri"/>
                <w:lang w:val="en-US"/>
              </w:rPr>
            </w:pPr>
          </w:p>
        </w:tc>
      </w:tr>
      <w:tr w:rsidR="005F3F13" w:rsidRPr="002678D1" w14:paraId="534F070A" w14:textId="77777777" w:rsidTr="00424497">
        <w:trPr>
          <w:trHeight w:val="184"/>
        </w:trPr>
        <w:tc>
          <w:tcPr>
            <w:tcW w:w="5065" w:type="dxa"/>
            <w:gridSpan w:val="2"/>
            <w:shd w:val="clear" w:color="auto" w:fill="auto"/>
            <w:vAlign w:val="center"/>
          </w:tcPr>
          <w:p w14:paraId="499A5BEE"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41C590C1" w14:textId="77777777" w:rsidR="005F3F13" w:rsidRPr="002678D1" w:rsidRDefault="005F3F13" w:rsidP="00424497">
            <w:pPr>
              <w:rPr>
                <w:rFonts w:ascii="Calibri" w:eastAsia="Calibri" w:hAnsi="Calibri" w:cs="Calibri"/>
                <w:lang w:val="en-US"/>
              </w:rPr>
            </w:pPr>
          </w:p>
        </w:tc>
      </w:tr>
      <w:tr w:rsidR="008605BC" w:rsidRPr="002678D1" w14:paraId="0A0C39EF" w14:textId="77777777" w:rsidTr="00424497">
        <w:trPr>
          <w:trHeight w:val="597"/>
        </w:trPr>
        <w:tc>
          <w:tcPr>
            <w:tcW w:w="10195" w:type="dxa"/>
            <w:gridSpan w:val="3"/>
            <w:shd w:val="clear" w:color="auto" w:fill="3E535F"/>
            <w:vAlign w:val="center"/>
          </w:tcPr>
          <w:p w14:paraId="6962B024" w14:textId="47DDA1C1" w:rsidR="008605BC" w:rsidRPr="002678D1" w:rsidRDefault="008605BC" w:rsidP="00424497">
            <w:pPr>
              <w:rPr>
                <w:rFonts w:ascii="Calibri" w:eastAsia="Calibri" w:hAnsi="Calibri" w:cs="Calibri"/>
                <w:b/>
                <w:bCs/>
                <w:sz w:val="23"/>
                <w:szCs w:val="23"/>
                <w:lang w:val="en-US"/>
              </w:rPr>
            </w:pPr>
            <w:r w:rsidRPr="002678D1">
              <w:rPr>
                <w:rFonts w:ascii="Calibri" w:eastAsia="Calibri" w:hAnsi="Calibri" w:cs="Calibri"/>
                <w:b/>
                <w:bCs/>
                <w:color w:val="FFFFFF" w:themeColor="background1"/>
                <w:sz w:val="24"/>
                <w:szCs w:val="24"/>
                <w:lang w:val="en-US"/>
              </w:rPr>
              <w:lastRenderedPageBreak/>
              <w:t xml:space="preserve">State Priority </w:t>
            </w:r>
            <w:r>
              <w:rPr>
                <w:rFonts w:ascii="Calibri" w:eastAsia="Calibri" w:hAnsi="Calibri" w:cs="Calibri"/>
                <w:b/>
                <w:bCs/>
                <w:color w:val="FFFFFF" w:themeColor="background1"/>
                <w:sz w:val="24"/>
                <w:szCs w:val="24"/>
                <w:lang w:val="en-US"/>
              </w:rPr>
              <w:t>5</w:t>
            </w:r>
            <w:r w:rsidRPr="002678D1">
              <w:rPr>
                <w:rFonts w:ascii="Calibri" w:eastAsia="Calibri" w:hAnsi="Calibri" w:cs="Calibri"/>
                <w:b/>
                <w:bCs/>
                <w:color w:val="FFFFFF" w:themeColor="background1"/>
                <w:sz w:val="24"/>
                <w:szCs w:val="24"/>
                <w:lang w:val="en-US"/>
              </w:rPr>
              <w:t xml:space="preserve">: </w:t>
            </w:r>
            <w:r>
              <w:rPr>
                <w:rFonts w:ascii="Calibri" w:eastAsia="Calibri" w:hAnsi="Calibri" w:cs="Calibri"/>
                <w:b/>
                <w:bCs/>
                <w:color w:val="FFFFFF" w:themeColor="background1"/>
                <w:sz w:val="24"/>
                <w:szCs w:val="24"/>
                <w:lang w:val="en-US"/>
              </w:rPr>
              <w:t>Pupil Engagement</w:t>
            </w:r>
          </w:p>
        </w:tc>
      </w:tr>
      <w:tr w:rsidR="008605BC" w:rsidRPr="002678D1" w14:paraId="2194CC00" w14:textId="77777777" w:rsidTr="00424497">
        <w:trPr>
          <w:trHeight w:val="597"/>
        </w:trPr>
        <w:tc>
          <w:tcPr>
            <w:tcW w:w="10195" w:type="dxa"/>
            <w:gridSpan w:val="3"/>
            <w:shd w:val="clear" w:color="auto" w:fill="auto"/>
            <w:vAlign w:val="center"/>
          </w:tcPr>
          <w:p w14:paraId="12174C09" w14:textId="77777777" w:rsidR="008605BC" w:rsidRDefault="008605BC" w:rsidP="00424497">
            <w:pPr>
              <w:rPr>
                <w:rFonts w:ascii="Calibri" w:hAnsi="Calibri" w:cs="Calibri"/>
                <w:b/>
                <w:bCs/>
                <w:lang w:val="en-US"/>
              </w:rPr>
            </w:pPr>
            <w:r w:rsidRPr="006B2132">
              <w:rPr>
                <w:rFonts w:ascii="Calibri" w:hAnsi="Calibri" w:cs="Calibri"/>
                <w:b/>
                <w:bCs/>
                <w:lang w:val="en-US"/>
              </w:rPr>
              <w:t xml:space="preserve">As measured by the following, as applicable: </w:t>
            </w:r>
          </w:p>
          <w:p w14:paraId="22CCB051" w14:textId="71479804" w:rsidR="008605BC" w:rsidRPr="002678D1" w:rsidRDefault="00C94766" w:rsidP="00B5779B">
            <w:pPr>
              <w:rPr>
                <w:rFonts w:ascii="Calibri" w:eastAsia="Calibri" w:hAnsi="Calibri" w:cs="Calibri"/>
                <w:lang w:val="en-US"/>
              </w:rPr>
            </w:pPr>
            <w:r w:rsidRPr="00C94766">
              <w:rPr>
                <w:rFonts w:ascii="Calibri" w:eastAsia="Calibri" w:hAnsi="Calibri" w:cs="Calibri"/>
                <w:lang w:val="en-US"/>
              </w:rPr>
              <w:t xml:space="preserve">A. school attendance rates </w:t>
            </w:r>
          </w:p>
        </w:tc>
      </w:tr>
      <w:tr w:rsidR="00B5779B" w14:paraId="16BA4218" w14:textId="77777777" w:rsidTr="00424497">
        <w:trPr>
          <w:trHeight w:val="597"/>
        </w:trPr>
        <w:tc>
          <w:tcPr>
            <w:tcW w:w="10195" w:type="dxa"/>
            <w:gridSpan w:val="3"/>
            <w:shd w:val="clear" w:color="auto" w:fill="D9D9D9" w:themeFill="background1" w:themeFillShade="D9"/>
            <w:vAlign w:val="center"/>
          </w:tcPr>
          <w:p w14:paraId="0A987B2E" w14:textId="70066C90" w:rsidR="00B5779B" w:rsidRDefault="00B5779B" w:rsidP="00424497">
            <w:pPr>
              <w:rPr>
                <w:rFonts w:ascii="Calibri" w:eastAsia="Calibri" w:hAnsi="Calibri" w:cs="Calibri"/>
                <w:b/>
                <w:bCs/>
                <w:lang w:val="en-US"/>
              </w:rPr>
            </w:pPr>
            <w:r>
              <w:rPr>
                <w:rFonts w:ascii="Calibri" w:eastAsia="Calibri" w:hAnsi="Calibri" w:cs="Calibri"/>
                <w:b/>
                <w:bCs/>
                <w:lang w:val="en-US"/>
              </w:rPr>
              <w:t>Priority 5A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76C0C0FE" w14:textId="77777777" w:rsidTr="00424497">
        <w:trPr>
          <w:trHeight w:val="597"/>
        </w:trPr>
        <w:tc>
          <w:tcPr>
            <w:tcW w:w="10195" w:type="dxa"/>
            <w:gridSpan w:val="3"/>
            <w:shd w:val="clear" w:color="auto" w:fill="FFFFFF" w:themeFill="background1"/>
            <w:vAlign w:val="center"/>
          </w:tcPr>
          <w:p w14:paraId="028656E8" w14:textId="77777777" w:rsidR="00B5779B" w:rsidRDefault="00B5779B" w:rsidP="00C13ACD">
            <w:pPr>
              <w:rPr>
                <w:rFonts w:ascii="Calibri" w:eastAsia="Calibri" w:hAnsi="Calibri" w:cs="Calibri"/>
                <w:b/>
                <w:bCs/>
                <w:lang w:val="en-US"/>
              </w:rPr>
            </w:pPr>
          </w:p>
        </w:tc>
      </w:tr>
      <w:tr w:rsidR="00B5779B" w:rsidRPr="002678D1" w14:paraId="0F02AEFA" w14:textId="77777777" w:rsidTr="00424497">
        <w:trPr>
          <w:trHeight w:val="597"/>
        </w:trPr>
        <w:tc>
          <w:tcPr>
            <w:tcW w:w="5065" w:type="dxa"/>
            <w:gridSpan w:val="2"/>
            <w:shd w:val="clear" w:color="auto" w:fill="D9D9D9" w:themeFill="background1" w:themeFillShade="D9"/>
            <w:vAlign w:val="center"/>
          </w:tcPr>
          <w:p w14:paraId="5BB8D1C0"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5C539EDF"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75C81D02" w14:textId="77777777" w:rsidTr="005F3F13">
        <w:trPr>
          <w:trHeight w:val="186"/>
        </w:trPr>
        <w:tc>
          <w:tcPr>
            <w:tcW w:w="5065" w:type="dxa"/>
            <w:gridSpan w:val="2"/>
            <w:shd w:val="clear" w:color="auto" w:fill="auto"/>
            <w:vAlign w:val="center"/>
          </w:tcPr>
          <w:p w14:paraId="74FF57C0"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02D66407" w14:textId="77777777" w:rsidR="005F3F13" w:rsidRPr="002678D1" w:rsidRDefault="005F3F13" w:rsidP="00424497">
            <w:pPr>
              <w:rPr>
                <w:rFonts w:ascii="Calibri" w:eastAsia="Calibri" w:hAnsi="Calibri" w:cs="Calibri"/>
                <w:lang w:val="en-US"/>
              </w:rPr>
            </w:pPr>
          </w:p>
        </w:tc>
      </w:tr>
      <w:tr w:rsidR="005F3F13" w:rsidRPr="002678D1" w14:paraId="5D4652B0" w14:textId="77777777" w:rsidTr="00424497">
        <w:trPr>
          <w:trHeight w:val="184"/>
        </w:trPr>
        <w:tc>
          <w:tcPr>
            <w:tcW w:w="5065" w:type="dxa"/>
            <w:gridSpan w:val="2"/>
            <w:shd w:val="clear" w:color="auto" w:fill="auto"/>
            <w:vAlign w:val="center"/>
          </w:tcPr>
          <w:p w14:paraId="0C6BE3A8"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220963CC" w14:textId="77777777" w:rsidR="005F3F13" w:rsidRPr="002678D1" w:rsidRDefault="005F3F13" w:rsidP="00424497">
            <w:pPr>
              <w:rPr>
                <w:rFonts w:ascii="Calibri" w:eastAsia="Calibri" w:hAnsi="Calibri" w:cs="Calibri"/>
                <w:lang w:val="en-US"/>
              </w:rPr>
            </w:pPr>
          </w:p>
        </w:tc>
      </w:tr>
      <w:tr w:rsidR="005F3F13" w:rsidRPr="002678D1" w14:paraId="4C740658" w14:textId="77777777" w:rsidTr="00424497">
        <w:trPr>
          <w:trHeight w:val="184"/>
        </w:trPr>
        <w:tc>
          <w:tcPr>
            <w:tcW w:w="5065" w:type="dxa"/>
            <w:gridSpan w:val="2"/>
            <w:shd w:val="clear" w:color="auto" w:fill="auto"/>
            <w:vAlign w:val="center"/>
          </w:tcPr>
          <w:p w14:paraId="6DDF1203"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21C2E265" w14:textId="77777777" w:rsidR="005F3F13" w:rsidRPr="002678D1" w:rsidRDefault="005F3F13" w:rsidP="00424497">
            <w:pPr>
              <w:rPr>
                <w:rFonts w:ascii="Calibri" w:eastAsia="Calibri" w:hAnsi="Calibri" w:cs="Calibri"/>
                <w:lang w:val="en-US"/>
              </w:rPr>
            </w:pPr>
          </w:p>
        </w:tc>
      </w:tr>
      <w:tr w:rsidR="008605BC" w:rsidRPr="00C873FF" w14:paraId="186BEBCD" w14:textId="77777777" w:rsidTr="00424497">
        <w:trPr>
          <w:trHeight w:val="597"/>
        </w:trPr>
        <w:tc>
          <w:tcPr>
            <w:tcW w:w="10195" w:type="dxa"/>
            <w:gridSpan w:val="3"/>
            <w:shd w:val="clear" w:color="auto" w:fill="auto"/>
            <w:vAlign w:val="center"/>
          </w:tcPr>
          <w:p w14:paraId="672FB620" w14:textId="77777777" w:rsidR="008605BC" w:rsidRDefault="008605BC" w:rsidP="00424497">
            <w:pPr>
              <w:rPr>
                <w:rFonts w:ascii="Calibri" w:hAnsi="Calibri" w:cs="Calibri"/>
                <w:b/>
                <w:bCs/>
                <w:lang w:val="en-US"/>
              </w:rPr>
            </w:pPr>
            <w:r w:rsidRPr="006B2132">
              <w:rPr>
                <w:rFonts w:ascii="Calibri" w:hAnsi="Calibri" w:cs="Calibri"/>
                <w:b/>
                <w:bCs/>
                <w:lang w:val="en-US"/>
              </w:rPr>
              <w:t xml:space="preserve">As measured by the following, as applicable: </w:t>
            </w:r>
          </w:p>
          <w:p w14:paraId="2C6ACDF5" w14:textId="373FC958" w:rsidR="008605BC" w:rsidRPr="00C873FF" w:rsidRDefault="00C94766" w:rsidP="00B5779B">
            <w:pPr>
              <w:rPr>
                <w:rFonts w:ascii="Calibri" w:hAnsi="Calibri" w:cs="Calibri"/>
                <w:lang w:val="en-US"/>
              </w:rPr>
            </w:pPr>
            <w:r w:rsidRPr="00C94766">
              <w:rPr>
                <w:rFonts w:ascii="Calibri" w:hAnsi="Calibri" w:cs="Calibri"/>
                <w:lang w:val="en-US"/>
              </w:rPr>
              <w:t xml:space="preserve">B. chronic absenteeism rates </w:t>
            </w:r>
          </w:p>
        </w:tc>
      </w:tr>
      <w:tr w:rsidR="00B5779B" w14:paraId="5767FB4E" w14:textId="77777777" w:rsidTr="00424497">
        <w:trPr>
          <w:trHeight w:val="597"/>
        </w:trPr>
        <w:tc>
          <w:tcPr>
            <w:tcW w:w="10195" w:type="dxa"/>
            <w:gridSpan w:val="3"/>
            <w:shd w:val="clear" w:color="auto" w:fill="D9D9D9" w:themeFill="background1" w:themeFillShade="D9"/>
            <w:vAlign w:val="center"/>
          </w:tcPr>
          <w:p w14:paraId="275DE006" w14:textId="69A29CD3" w:rsidR="00B5779B" w:rsidRDefault="00B5779B" w:rsidP="00424497">
            <w:pPr>
              <w:rPr>
                <w:rFonts w:ascii="Calibri" w:eastAsia="Calibri" w:hAnsi="Calibri" w:cs="Calibri"/>
                <w:b/>
                <w:bCs/>
                <w:lang w:val="en-US"/>
              </w:rPr>
            </w:pPr>
            <w:r>
              <w:rPr>
                <w:rFonts w:ascii="Calibri" w:eastAsia="Calibri" w:hAnsi="Calibri" w:cs="Calibri"/>
                <w:b/>
                <w:bCs/>
                <w:lang w:val="en-US"/>
              </w:rPr>
              <w:t>Priority 5B Charter Goal</w:t>
            </w:r>
            <w:r w:rsidR="005F3F13">
              <w:rPr>
                <w:rFonts w:ascii="Calibri" w:eastAsia="Calibri" w:hAnsi="Calibri" w:cs="Calibri"/>
                <w:b/>
                <w:bCs/>
                <w:lang w:val="en-US"/>
              </w:rPr>
              <w:t>(s)</w:t>
            </w:r>
            <w:r>
              <w:rPr>
                <w:rFonts w:ascii="Calibri" w:eastAsia="Calibri" w:hAnsi="Calibri" w:cs="Calibri"/>
                <w:b/>
                <w:bCs/>
                <w:lang w:val="en-US"/>
              </w:rPr>
              <w:t xml:space="preserve"> with Metrics</w:t>
            </w:r>
          </w:p>
        </w:tc>
      </w:tr>
      <w:tr w:rsidR="00B5779B" w14:paraId="402DB360" w14:textId="77777777" w:rsidTr="00424497">
        <w:trPr>
          <w:trHeight w:val="597"/>
        </w:trPr>
        <w:tc>
          <w:tcPr>
            <w:tcW w:w="10195" w:type="dxa"/>
            <w:gridSpan w:val="3"/>
            <w:shd w:val="clear" w:color="auto" w:fill="FFFFFF" w:themeFill="background1"/>
            <w:vAlign w:val="center"/>
          </w:tcPr>
          <w:p w14:paraId="4B20B0DC" w14:textId="77777777" w:rsidR="00B5779B" w:rsidRDefault="00B5779B" w:rsidP="00C13ACD">
            <w:pPr>
              <w:rPr>
                <w:rFonts w:ascii="Calibri" w:eastAsia="Calibri" w:hAnsi="Calibri" w:cs="Calibri"/>
                <w:b/>
                <w:bCs/>
                <w:lang w:val="en-US"/>
              </w:rPr>
            </w:pPr>
          </w:p>
        </w:tc>
      </w:tr>
      <w:tr w:rsidR="00B5779B" w:rsidRPr="002678D1" w14:paraId="34EF357B" w14:textId="77777777" w:rsidTr="00424497">
        <w:trPr>
          <w:trHeight w:val="597"/>
        </w:trPr>
        <w:tc>
          <w:tcPr>
            <w:tcW w:w="5065" w:type="dxa"/>
            <w:gridSpan w:val="2"/>
            <w:shd w:val="clear" w:color="auto" w:fill="D9D9D9" w:themeFill="background1" w:themeFillShade="D9"/>
            <w:vAlign w:val="center"/>
          </w:tcPr>
          <w:p w14:paraId="34474058"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2C7C3AF9"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5C7846A2" w14:textId="77777777" w:rsidTr="005F3F13">
        <w:trPr>
          <w:trHeight w:val="186"/>
        </w:trPr>
        <w:tc>
          <w:tcPr>
            <w:tcW w:w="5065" w:type="dxa"/>
            <w:gridSpan w:val="2"/>
            <w:shd w:val="clear" w:color="auto" w:fill="auto"/>
            <w:vAlign w:val="center"/>
          </w:tcPr>
          <w:p w14:paraId="57E36D0C"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4ADB5C7F" w14:textId="77777777" w:rsidR="005F3F13" w:rsidRPr="002678D1" w:rsidRDefault="005F3F13" w:rsidP="00424497">
            <w:pPr>
              <w:rPr>
                <w:rFonts w:ascii="Calibri" w:eastAsia="Calibri" w:hAnsi="Calibri" w:cs="Calibri"/>
                <w:lang w:val="en-US"/>
              </w:rPr>
            </w:pPr>
          </w:p>
        </w:tc>
      </w:tr>
      <w:tr w:rsidR="005F3F13" w:rsidRPr="002678D1" w14:paraId="0BEAB44A" w14:textId="77777777" w:rsidTr="00424497">
        <w:trPr>
          <w:trHeight w:val="184"/>
        </w:trPr>
        <w:tc>
          <w:tcPr>
            <w:tcW w:w="5065" w:type="dxa"/>
            <w:gridSpan w:val="2"/>
            <w:shd w:val="clear" w:color="auto" w:fill="auto"/>
            <w:vAlign w:val="center"/>
          </w:tcPr>
          <w:p w14:paraId="6E85D7E7"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1FB8B454" w14:textId="77777777" w:rsidR="005F3F13" w:rsidRPr="002678D1" w:rsidRDefault="005F3F13" w:rsidP="00424497">
            <w:pPr>
              <w:rPr>
                <w:rFonts w:ascii="Calibri" w:eastAsia="Calibri" w:hAnsi="Calibri" w:cs="Calibri"/>
                <w:lang w:val="en-US"/>
              </w:rPr>
            </w:pPr>
          </w:p>
        </w:tc>
      </w:tr>
      <w:tr w:rsidR="005F3F13" w:rsidRPr="002678D1" w14:paraId="4F156298" w14:textId="77777777" w:rsidTr="00424497">
        <w:trPr>
          <w:trHeight w:val="184"/>
        </w:trPr>
        <w:tc>
          <w:tcPr>
            <w:tcW w:w="5065" w:type="dxa"/>
            <w:gridSpan w:val="2"/>
            <w:shd w:val="clear" w:color="auto" w:fill="auto"/>
            <w:vAlign w:val="center"/>
          </w:tcPr>
          <w:p w14:paraId="46133015"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69286E1E" w14:textId="77777777" w:rsidR="005F3F13" w:rsidRPr="002678D1" w:rsidRDefault="005F3F13" w:rsidP="00424497">
            <w:pPr>
              <w:rPr>
                <w:rFonts w:ascii="Calibri" w:eastAsia="Calibri" w:hAnsi="Calibri" w:cs="Calibri"/>
                <w:lang w:val="en-US"/>
              </w:rPr>
            </w:pPr>
          </w:p>
        </w:tc>
      </w:tr>
      <w:tr w:rsidR="008605BC" w:rsidRPr="00C873FF" w14:paraId="3C552758" w14:textId="77777777" w:rsidTr="00424497">
        <w:trPr>
          <w:trHeight w:val="597"/>
        </w:trPr>
        <w:tc>
          <w:tcPr>
            <w:tcW w:w="10195" w:type="dxa"/>
            <w:gridSpan w:val="3"/>
            <w:shd w:val="clear" w:color="auto" w:fill="auto"/>
            <w:vAlign w:val="center"/>
          </w:tcPr>
          <w:p w14:paraId="7BB41880" w14:textId="77777777" w:rsidR="008605BC" w:rsidRPr="00D6424D" w:rsidRDefault="008605BC" w:rsidP="00424497">
            <w:pPr>
              <w:rPr>
                <w:rFonts w:ascii="Calibri" w:hAnsi="Calibri" w:cs="Calibri"/>
                <w:b/>
                <w:bCs/>
                <w:lang w:val="en-US"/>
              </w:rPr>
            </w:pPr>
            <w:r w:rsidRPr="006B2132">
              <w:rPr>
                <w:rFonts w:ascii="Calibri" w:hAnsi="Calibri" w:cs="Calibri"/>
                <w:b/>
                <w:bCs/>
                <w:lang w:val="en-US"/>
              </w:rPr>
              <w:t>As measured by the following, as applicable:</w:t>
            </w:r>
          </w:p>
          <w:p w14:paraId="471CF0F8" w14:textId="263F2496" w:rsidR="008605BC" w:rsidRPr="00C873FF" w:rsidRDefault="00C94766" w:rsidP="00424497">
            <w:pPr>
              <w:rPr>
                <w:rFonts w:ascii="Calibri" w:hAnsi="Calibri" w:cs="Calibri"/>
                <w:lang w:val="en-US"/>
              </w:rPr>
            </w:pPr>
            <w:r w:rsidRPr="00C94766">
              <w:rPr>
                <w:rFonts w:ascii="Calibri" w:hAnsi="Calibri" w:cs="Calibri"/>
                <w:lang w:val="en-US"/>
              </w:rPr>
              <w:t xml:space="preserve">C. middle school dropout rates </w:t>
            </w:r>
          </w:p>
        </w:tc>
      </w:tr>
      <w:tr w:rsidR="00B5779B" w14:paraId="7E629C34" w14:textId="77777777" w:rsidTr="00424497">
        <w:trPr>
          <w:trHeight w:val="597"/>
        </w:trPr>
        <w:tc>
          <w:tcPr>
            <w:tcW w:w="10195" w:type="dxa"/>
            <w:gridSpan w:val="3"/>
            <w:shd w:val="clear" w:color="auto" w:fill="D9D9D9" w:themeFill="background1" w:themeFillShade="D9"/>
            <w:vAlign w:val="center"/>
          </w:tcPr>
          <w:p w14:paraId="2C02B190" w14:textId="0DC6D020" w:rsidR="00B5779B" w:rsidRDefault="00B5779B" w:rsidP="00424497">
            <w:pPr>
              <w:rPr>
                <w:rFonts w:ascii="Calibri" w:eastAsia="Calibri" w:hAnsi="Calibri" w:cs="Calibri"/>
                <w:b/>
                <w:bCs/>
                <w:lang w:val="en-US"/>
              </w:rPr>
            </w:pPr>
            <w:bookmarkStart w:id="4" w:name="_Hlk174016118"/>
            <w:r>
              <w:rPr>
                <w:rFonts w:ascii="Calibri" w:eastAsia="Calibri" w:hAnsi="Calibri" w:cs="Calibri"/>
                <w:b/>
                <w:bCs/>
                <w:lang w:val="en-US"/>
              </w:rPr>
              <w:t>Priority 5C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730574B9" w14:textId="77777777" w:rsidTr="00424497">
        <w:trPr>
          <w:trHeight w:val="597"/>
        </w:trPr>
        <w:tc>
          <w:tcPr>
            <w:tcW w:w="10195" w:type="dxa"/>
            <w:gridSpan w:val="3"/>
            <w:shd w:val="clear" w:color="auto" w:fill="FFFFFF" w:themeFill="background1"/>
            <w:vAlign w:val="center"/>
          </w:tcPr>
          <w:p w14:paraId="280F6E41" w14:textId="77777777" w:rsidR="00B5779B" w:rsidRDefault="00B5779B" w:rsidP="00C13ACD">
            <w:pPr>
              <w:rPr>
                <w:rFonts w:ascii="Calibri" w:eastAsia="Calibri" w:hAnsi="Calibri" w:cs="Calibri"/>
                <w:b/>
                <w:bCs/>
                <w:lang w:val="en-US"/>
              </w:rPr>
            </w:pPr>
          </w:p>
        </w:tc>
      </w:tr>
      <w:tr w:rsidR="00B5779B" w:rsidRPr="002678D1" w14:paraId="32083BF4" w14:textId="77777777" w:rsidTr="00424497">
        <w:trPr>
          <w:trHeight w:val="597"/>
        </w:trPr>
        <w:tc>
          <w:tcPr>
            <w:tcW w:w="5065" w:type="dxa"/>
            <w:gridSpan w:val="2"/>
            <w:shd w:val="clear" w:color="auto" w:fill="D9D9D9" w:themeFill="background1" w:themeFillShade="D9"/>
            <w:vAlign w:val="center"/>
          </w:tcPr>
          <w:p w14:paraId="335BD77E"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6566C108"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2ED0659B" w14:textId="77777777" w:rsidTr="005F3F13">
        <w:trPr>
          <w:trHeight w:val="186"/>
        </w:trPr>
        <w:tc>
          <w:tcPr>
            <w:tcW w:w="5065" w:type="dxa"/>
            <w:gridSpan w:val="2"/>
            <w:shd w:val="clear" w:color="auto" w:fill="auto"/>
            <w:vAlign w:val="center"/>
          </w:tcPr>
          <w:p w14:paraId="00F0D6A3"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3266DA45" w14:textId="77777777" w:rsidR="005F3F13" w:rsidRPr="002678D1" w:rsidRDefault="005F3F13" w:rsidP="00424497">
            <w:pPr>
              <w:rPr>
                <w:rFonts w:ascii="Calibri" w:eastAsia="Calibri" w:hAnsi="Calibri" w:cs="Calibri"/>
                <w:lang w:val="en-US"/>
              </w:rPr>
            </w:pPr>
          </w:p>
        </w:tc>
      </w:tr>
      <w:tr w:rsidR="005F3F13" w:rsidRPr="002678D1" w14:paraId="78175C38" w14:textId="77777777" w:rsidTr="00424497">
        <w:trPr>
          <w:trHeight w:val="184"/>
        </w:trPr>
        <w:tc>
          <w:tcPr>
            <w:tcW w:w="5065" w:type="dxa"/>
            <w:gridSpan w:val="2"/>
            <w:shd w:val="clear" w:color="auto" w:fill="auto"/>
            <w:vAlign w:val="center"/>
          </w:tcPr>
          <w:p w14:paraId="066ED7AC"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65548FA3" w14:textId="77777777" w:rsidR="005F3F13" w:rsidRPr="002678D1" w:rsidRDefault="005F3F13" w:rsidP="00424497">
            <w:pPr>
              <w:rPr>
                <w:rFonts w:ascii="Calibri" w:eastAsia="Calibri" w:hAnsi="Calibri" w:cs="Calibri"/>
                <w:lang w:val="en-US"/>
              </w:rPr>
            </w:pPr>
          </w:p>
        </w:tc>
      </w:tr>
      <w:tr w:rsidR="005F3F13" w:rsidRPr="002678D1" w14:paraId="357AEA14" w14:textId="77777777" w:rsidTr="00424497">
        <w:trPr>
          <w:trHeight w:val="184"/>
        </w:trPr>
        <w:tc>
          <w:tcPr>
            <w:tcW w:w="5065" w:type="dxa"/>
            <w:gridSpan w:val="2"/>
            <w:shd w:val="clear" w:color="auto" w:fill="auto"/>
            <w:vAlign w:val="center"/>
          </w:tcPr>
          <w:p w14:paraId="3339C1C9"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49CC1628" w14:textId="77777777" w:rsidR="005F3F13" w:rsidRPr="002678D1" w:rsidRDefault="005F3F13" w:rsidP="00424497">
            <w:pPr>
              <w:rPr>
                <w:rFonts w:ascii="Calibri" w:eastAsia="Calibri" w:hAnsi="Calibri" w:cs="Calibri"/>
                <w:lang w:val="en-US"/>
              </w:rPr>
            </w:pPr>
          </w:p>
        </w:tc>
      </w:tr>
      <w:tr w:rsidR="008605BC" w:rsidRPr="002678D1" w14:paraId="1E014D40" w14:textId="77777777" w:rsidTr="00424497">
        <w:trPr>
          <w:trHeight w:val="597"/>
        </w:trPr>
        <w:tc>
          <w:tcPr>
            <w:tcW w:w="10195" w:type="dxa"/>
            <w:gridSpan w:val="3"/>
            <w:shd w:val="clear" w:color="auto" w:fill="auto"/>
            <w:vAlign w:val="center"/>
          </w:tcPr>
          <w:p w14:paraId="1E791FC0" w14:textId="77777777" w:rsidR="008605BC" w:rsidRDefault="008605BC" w:rsidP="00424497">
            <w:pPr>
              <w:rPr>
                <w:rFonts w:ascii="Calibri" w:hAnsi="Calibri" w:cs="Calibri"/>
                <w:b/>
                <w:bCs/>
                <w:lang w:val="en-US"/>
              </w:rPr>
            </w:pPr>
            <w:r w:rsidRPr="006B2132">
              <w:rPr>
                <w:rFonts w:ascii="Calibri" w:hAnsi="Calibri" w:cs="Calibri"/>
                <w:b/>
                <w:bCs/>
                <w:lang w:val="en-US"/>
              </w:rPr>
              <w:t xml:space="preserve">As measured by the following, as applicable: </w:t>
            </w:r>
          </w:p>
          <w:p w14:paraId="27C3CFA2" w14:textId="6A7135E9" w:rsidR="008605BC" w:rsidRPr="002678D1" w:rsidRDefault="006022D4" w:rsidP="00B5779B">
            <w:pPr>
              <w:rPr>
                <w:rFonts w:ascii="Calibri" w:eastAsia="Calibri" w:hAnsi="Calibri" w:cs="Calibri"/>
                <w:lang w:val="en-US"/>
              </w:rPr>
            </w:pPr>
            <w:r w:rsidRPr="006022D4">
              <w:rPr>
                <w:rFonts w:ascii="Calibri" w:eastAsia="Calibri" w:hAnsi="Calibri" w:cs="Calibri"/>
                <w:lang w:val="en-US"/>
              </w:rPr>
              <w:t>D. high school dropout rates</w:t>
            </w:r>
          </w:p>
        </w:tc>
      </w:tr>
      <w:bookmarkEnd w:id="4"/>
      <w:tr w:rsidR="00B5779B" w14:paraId="6FF80F0B" w14:textId="77777777" w:rsidTr="00424497">
        <w:trPr>
          <w:trHeight w:val="597"/>
        </w:trPr>
        <w:tc>
          <w:tcPr>
            <w:tcW w:w="10195" w:type="dxa"/>
            <w:gridSpan w:val="3"/>
            <w:shd w:val="clear" w:color="auto" w:fill="D9D9D9" w:themeFill="background1" w:themeFillShade="D9"/>
            <w:vAlign w:val="center"/>
          </w:tcPr>
          <w:p w14:paraId="6A7D9CDF" w14:textId="11C977A0" w:rsidR="00B5779B" w:rsidRDefault="00B5779B" w:rsidP="00424497">
            <w:pPr>
              <w:rPr>
                <w:rFonts w:ascii="Calibri" w:eastAsia="Calibri" w:hAnsi="Calibri" w:cs="Calibri"/>
                <w:b/>
                <w:bCs/>
                <w:lang w:val="en-US"/>
              </w:rPr>
            </w:pPr>
            <w:r>
              <w:rPr>
                <w:rFonts w:ascii="Calibri" w:eastAsia="Calibri" w:hAnsi="Calibri" w:cs="Calibri"/>
                <w:b/>
                <w:bCs/>
                <w:lang w:val="en-US"/>
              </w:rPr>
              <w:t>Priority 5D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59D04C0C" w14:textId="77777777" w:rsidTr="00424497">
        <w:trPr>
          <w:trHeight w:val="597"/>
        </w:trPr>
        <w:tc>
          <w:tcPr>
            <w:tcW w:w="10195" w:type="dxa"/>
            <w:gridSpan w:val="3"/>
            <w:shd w:val="clear" w:color="auto" w:fill="FFFFFF" w:themeFill="background1"/>
            <w:vAlign w:val="center"/>
          </w:tcPr>
          <w:p w14:paraId="1A6618C0" w14:textId="77777777" w:rsidR="00B5779B" w:rsidRDefault="00B5779B" w:rsidP="00C13ACD">
            <w:pPr>
              <w:rPr>
                <w:rFonts w:ascii="Calibri" w:eastAsia="Calibri" w:hAnsi="Calibri" w:cs="Calibri"/>
                <w:b/>
                <w:bCs/>
                <w:lang w:val="en-US"/>
              </w:rPr>
            </w:pPr>
          </w:p>
        </w:tc>
      </w:tr>
      <w:tr w:rsidR="00B5779B" w:rsidRPr="002678D1" w14:paraId="2539AA53" w14:textId="77777777" w:rsidTr="00424497">
        <w:trPr>
          <w:trHeight w:val="597"/>
        </w:trPr>
        <w:tc>
          <w:tcPr>
            <w:tcW w:w="5065" w:type="dxa"/>
            <w:gridSpan w:val="2"/>
            <w:shd w:val="clear" w:color="auto" w:fill="D9D9D9" w:themeFill="background1" w:themeFillShade="D9"/>
            <w:vAlign w:val="center"/>
          </w:tcPr>
          <w:p w14:paraId="27026172"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21611A46"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034DAE36" w14:textId="77777777" w:rsidTr="005F3F13">
        <w:trPr>
          <w:trHeight w:val="186"/>
        </w:trPr>
        <w:tc>
          <w:tcPr>
            <w:tcW w:w="5065" w:type="dxa"/>
            <w:gridSpan w:val="2"/>
            <w:shd w:val="clear" w:color="auto" w:fill="auto"/>
            <w:vAlign w:val="center"/>
          </w:tcPr>
          <w:p w14:paraId="30480327"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55ADB034" w14:textId="77777777" w:rsidR="005F3F13" w:rsidRPr="002678D1" w:rsidRDefault="005F3F13" w:rsidP="00424497">
            <w:pPr>
              <w:rPr>
                <w:rFonts w:ascii="Calibri" w:eastAsia="Calibri" w:hAnsi="Calibri" w:cs="Calibri"/>
                <w:lang w:val="en-US"/>
              </w:rPr>
            </w:pPr>
          </w:p>
        </w:tc>
      </w:tr>
      <w:tr w:rsidR="005F3F13" w:rsidRPr="002678D1" w14:paraId="3E5BABFF" w14:textId="77777777" w:rsidTr="00424497">
        <w:trPr>
          <w:trHeight w:val="184"/>
        </w:trPr>
        <w:tc>
          <w:tcPr>
            <w:tcW w:w="5065" w:type="dxa"/>
            <w:gridSpan w:val="2"/>
            <w:shd w:val="clear" w:color="auto" w:fill="auto"/>
            <w:vAlign w:val="center"/>
          </w:tcPr>
          <w:p w14:paraId="2A339E92"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19571F62" w14:textId="77777777" w:rsidR="005F3F13" w:rsidRPr="002678D1" w:rsidRDefault="005F3F13" w:rsidP="00424497">
            <w:pPr>
              <w:rPr>
                <w:rFonts w:ascii="Calibri" w:eastAsia="Calibri" w:hAnsi="Calibri" w:cs="Calibri"/>
                <w:lang w:val="en-US"/>
              </w:rPr>
            </w:pPr>
          </w:p>
        </w:tc>
      </w:tr>
      <w:tr w:rsidR="005F3F13" w:rsidRPr="002678D1" w14:paraId="7EBFDA01" w14:textId="77777777" w:rsidTr="00424497">
        <w:trPr>
          <w:trHeight w:val="184"/>
        </w:trPr>
        <w:tc>
          <w:tcPr>
            <w:tcW w:w="5065" w:type="dxa"/>
            <w:gridSpan w:val="2"/>
            <w:shd w:val="clear" w:color="auto" w:fill="auto"/>
            <w:vAlign w:val="center"/>
          </w:tcPr>
          <w:p w14:paraId="5DE234B8"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4A0D63F0" w14:textId="77777777" w:rsidR="005F3F13" w:rsidRPr="002678D1" w:rsidRDefault="005F3F13" w:rsidP="00424497">
            <w:pPr>
              <w:rPr>
                <w:rFonts w:ascii="Calibri" w:eastAsia="Calibri" w:hAnsi="Calibri" w:cs="Calibri"/>
                <w:lang w:val="en-US"/>
              </w:rPr>
            </w:pPr>
          </w:p>
        </w:tc>
      </w:tr>
      <w:tr w:rsidR="006022D4" w:rsidRPr="002678D1" w14:paraId="2997713A" w14:textId="77777777" w:rsidTr="00424497">
        <w:trPr>
          <w:trHeight w:val="597"/>
        </w:trPr>
        <w:tc>
          <w:tcPr>
            <w:tcW w:w="10195" w:type="dxa"/>
            <w:gridSpan w:val="3"/>
            <w:shd w:val="clear" w:color="auto" w:fill="auto"/>
            <w:vAlign w:val="center"/>
          </w:tcPr>
          <w:p w14:paraId="3A96F2EF" w14:textId="77777777" w:rsidR="006022D4" w:rsidRDefault="006022D4" w:rsidP="00424497">
            <w:pPr>
              <w:rPr>
                <w:rFonts w:ascii="Calibri" w:hAnsi="Calibri" w:cs="Calibri"/>
                <w:b/>
                <w:bCs/>
                <w:lang w:val="en-US"/>
              </w:rPr>
            </w:pPr>
            <w:r w:rsidRPr="006B2132">
              <w:rPr>
                <w:rFonts w:ascii="Calibri" w:hAnsi="Calibri" w:cs="Calibri"/>
                <w:b/>
                <w:bCs/>
                <w:lang w:val="en-US"/>
              </w:rPr>
              <w:t xml:space="preserve">As measured by the following, as applicable: </w:t>
            </w:r>
          </w:p>
          <w:p w14:paraId="3AC4C3C7" w14:textId="5E18977E" w:rsidR="006022D4" w:rsidRPr="002678D1" w:rsidRDefault="00461521" w:rsidP="00461521">
            <w:pPr>
              <w:rPr>
                <w:rFonts w:ascii="Calibri" w:eastAsia="Calibri" w:hAnsi="Calibri" w:cs="Calibri"/>
                <w:lang w:val="en-US"/>
              </w:rPr>
            </w:pPr>
            <w:r w:rsidRPr="00461521">
              <w:rPr>
                <w:rFonts w:ascii="Calibri" w:eastAsia="Calibri" w:hAnsi="Calibri" w:cs="Calibri"/>
                <w:lang w:val="en-US"/>
              </w:rPr>
              <w:t xml:space="preserve">E. high school graduation rates </w:t>
            </w:r>
          </w:p>
        </w:tc>
      </w:tr>
      <w:tr w:rsidR="00B5779B" w14:paraId="2E51D993" w14:textId="77777777" w:rsidTr="00424497">
        <w:trPr>
          <w:trHeight w:val="597"/>
        </w:trPr>
        <w:tc>
          <w:tcPr>
            <w:tcW w:w="10195" w:type="dxa"/>
            <w:gridSpan w:val="3"/>
            <w:shd w:val="clear" w:color="auto" w:fill="D9D9D9" w:themeFill="background1" w:themeFillShade="D9"/>
            <w:vAlign w:val="center"/>
          </w:tcPr>
          <w:p w14:paraId="3FA4BF76" w14:textId="731A8277" w:rsidR="00B5779B" w:rsidRDefault="00B5779B" w:rsidP="00424497">
            <w:pPr>
              <w:rPr>
                <w:rFonts w:ascii="Calibri" w:eastAsia="Calibri" w:hAnsi="Calibri" w:cs="Calibri"/>
                <w:b/>
                <w:bCs/>
                <w:lang w:val="en-US"/>
              </w:rPr>
            </w:pPr>
            <w:bookmarkStart w:id="5" w:name="_Hlk174028414"/>
            <w:r>
              <w:rPr>
                <w:rFonts w:ascii="Calibri" w:eastAsia="Calibri" w:hAnsi="Calibri" w:cs="Calibri"/>
                <w:b/>
                <w:bCs/>
                <w:lang w:val="en-US"/>
              </w:rPr>
              <w:t>Priority 5E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55A62572" w14:textId="77777777" w:rsidTr="00424497">
        <w:trPr>
          <w:trHeight w:val="597"/>
        </w:trPr>
        <w:tc>
          <w:tcPr>
            <w:tcW w:w="10195" w:type="dxa"/>
            <w:gridSpan w:val="3"/>
            <w:shd w:val="clear" w:color="auto" w:fill="FFFFFF" w:themeFill="background1"/>
            <w:vAlign w:val="center"/>
          </w:tcPr>
          <w:p w14:paraId="1514AFBA" w14:textId="77777777" w:rsidR="00B5779B" w:rsidRDefault="00B5779B" w:rsidP="00C13ACD">
            <w:pPr>
              <w:rPr>
                <w:rFonts w:ascii="Calibri" w:eastAsia="Calibri" w:hAnsi="Calibri" w:cs="Calibri"/>
                <w:b/>
                <w:bCs/>
                <w:lang w:val="en-US"/>
              </w:rPr>
            </w:pPr>
          </w:p>
        </w:tc>
      </w:tr>
      <w:tr w:rsidR="00B5779B" w:rsidRPr="002678D1" w14:paraId="21A6D837" w14:textId="77777777" w:rsidTr="00424497">
        <w:trPr>
          <w:trHeight w:val="597"/>
        </w:trPr>
        <w:tc>
          <w:tcPr>
            <w:tcW w:w="5065" w:type="dxa"/>
            <w:gridSpan w:val="2"/>
            <w:shd w:val="clear" w:color="auto" w:fill="D9D9D9" w:themeFill="background1" w:themeFillShade="D9"/>
            <w:vAlign w:val="center"/>
          </w:tcPr>
          <w:p w14:paraId="61F76D10"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6C1FF92B"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038C7E30" w14:textId="77777777" w:rsidTr="005F3F13">
        <w:trPr>
          <w:trHeight w:val="186"/>
        </w:trPr>
        <w:tc>
          <w:tcPr>
            <w:tcW w:w="5065" w:type="dxa"/>
            <w:gridSpan w:val="2"/>
            <w:shd w:val="clear" w:color="auto" w:fill="auto"/>
            <w:vAlign w:val="center"/>
          </w:tcPr>
          <w:p w14:paraId="18C1778C"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5113E6DD" w14:textId="77777777" w:rsidR="005F3F13" w:rsidRPr="002678D1" w:rsidRDefault="005F3F13" w:rsidP="00424497">
            <w:pPr>
              <w:rPr>
                <w:rFonts w:ascii="Calibri" w:eastAsia="Calibri" w:hAnsi="Calibri" w:cs="Calibri"/>
                <w:lang w:val="en-US"/>
              </w:rPr>
            </w:pPr>
          </w:p>
        </w:tc>
      </w:tr>
      <w:tr w:rsidR="005F3F13" w:rsidRPr="002678D1" w14:paraId="0044373F" w14:textId="77777777" w:rsidTr="00424497">
        <w:trPr>
          <w:trHeight w:val="184"/>
        </w:trPr>
        <w:tc>
          <w:tcPr>
            <w:tcW w:w="5065" w:type="dxa"/>
            <w:gridSpan w:val="2"/>
            <w:shd w:val="clear" w:color="auto" w:fill="auto"/>
            <w:vAlign w:val="center"/>
          </w:tcPr>
          <w:p w14:paraId="73B6BF96"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44E0D47A" w14:textId="77777777" w:rsidR="005F3F13" w:rsidRPr="002678D1" w:rsidRDefault="005F3F13" w:rsidP="00424497">
            <w:pPr>
              <w:rPr>
                <w:rFonts w:ascii="Calibri" w:eastAsia="Calibri" w:hAnsi="Calibri" w:cs="Calibri"/>
                <w:lang w:val="en-US"/>
              </w:rPr>
            </w:pPr>
          </w:p>
        </w:tc>
      </w:tr>
      <w:tr w:rsidR="005F3F13" w:rsidRPr="002678D1" w14:paraId="65147F04" w14:textId="77777777" w:rsidTr="00424497">
        <w:trPr>
          <w:trHeight w:val="184"/>
        </w:trPr>
        <w:tc>
          <w:tcPr>
            <w:tcW w:w="5065" w:type="dxa"/>
            <w:gridSpan w:val="2"/>
            <w:shd w:val="clear" w:color="auto" w:fill="auto"/>
            <w:vAlign w:val="center"/>
          </w:tcPr>
          <w:p w14:paraId="54082714"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57D01723" w14:textId="77777777" w:rsidR="005F3F13" w:rsidRPr="002678D1" w:rsidRDefault="005F3F13" w:rsidP="00424497">
            <w:pPr>
              <w:rPr>
                <w:rFonts w:ascii="Calibri" w:eastAsia="Calibri" w:hAnsi="Calibri" w:cs="Calibri"/>
                <w:lang w:val="en-US"/>
              </w:rPr>
            </w:pPr>
          </w:p>
        </w:tc>
      </w:tr>
      <w:bookmarkEnd w:id="5"/>
      <w:tr w:rsidR="0028500E" w:rsidRPr="002678D1" w14:paraId="42BC6B04" w14:textId="77777777" w:rsidTr="00424497">
        <w:trPr>
          <w:trHeight w:val="597"/>
        </w:trPr>
        <w:tc>
          <w:tcPr>
            <w:tcW w:w="10195" w:type="dxa"/>
            <w:gridSpan w:val="3"/>
            <w:shd w:val="clear" w:color="auto" w:fill="3E535F"/>
            <w:vAlign w:val="center"/>
          </w:tcPr>
          <w:p w14:paraId="5A171639" w14:textId="54C966B5" w:rsidR="0028500E" w:rsidRPr="002678D1" w:rsidRDefault="0028500E" w:rsidP="00424497">
            <w:pPr>
              <w:rPr>
                <w:rFonts w:ascii="Calibri" w:eastAsia="Calibri" w:hAnsi="Calibri" w:cs="Calibri"/>
                <w:b/>
                <w:bCs/>
                <w:sz w:val="23"/>
                <w:szCs w:val="23"/>
                <w:lang w:val="en-US"/>
              </w:rPr>
            </w:pPr>
            <w:r w:rsidRPr="002678D1">
              <w:rPr>
                <w:rFonts w:ascii="Calibri" w:eastAsia="Calibri" w:hAnsi="Calibri" w:cs="Calibri"/>
                <w:b/>
                <w:bCs/>
                <w:color w:val="FFFFFF" w:themeColor="background1"/>
                <w:sz w:val="24"/>
                <w:szCs w:val="24"/>
                <w:lang w:val="en-US"/>
              </w:rPr>
              <w:t xml:space="preserve">State Priority </w:t>
            </w:r>
            <w:r>
              <w:rPr>
                <w:rFonts w:ascii="Calibri" w:eastAsia="Calibri" w:hAnsi="Calibri" w:cs="Calibri"/>
                <w:b/>
                <w:bCs/>
                <w:color w:val="FFFFFF" w:themeColor="background1"/>
                <w:sz w:val="24"/>
                <w:szCs w:val="24"/>
                <w:lang w:val="en-US"/>
              </w:rPr>
              <w:t>6</w:t>
            </w:r>
            <w:r w:rsidRPr="002678D1">
              <w:rPr>
                <w:rFonts w:ascii="Calibri" w:eastAsia="Calibri" w:hAnsi="Calibri" w:cs="Calibri"/>
                <w:b/>
                <w:bCs/>
                <w:color w:val="FFFFFF" w:themeColor="background1"/>
                <w:sz w:val="24"/>
                <w:szCs w:val="24"/>
                <w:lang w:val="en-US"/>
              </w:rPr>
              <w:t xml:space="preserve">: </w:t>
            </w:r>
            <w:r>
              <w:rPr>
                <w:rFonts w:ascii="Calibri" w:eastAsia="Calibri" w:hAnsi="Calibri" w:cs="Calibri"/>
                <w:b/>
                <w:bCs/>
                <w:color w:val="FFFFFF" w:themeColor="background1"/>
                <w:sz w:val="24"/>
                <w:szCs w:val="24"/>
                <w:lang w:val="en-US"/>
              </w:rPr>
              <w:t>School Climate</w:t>
            </w:r>
          </w:p>
        </w:tc>
      </w:tr>
      <w:tr w:rsidR="0028500E" w:rsidRPr="002678D1" w14:paraId="708E4092" w14:textId="77777777" w:rsidTr="00424497">
        <w:trPr>
          <w:trHeight w:val="597"/>
        </w:trPr>
        <w:tc>
          <w:tcPr>
            <w:tcW w:w="10195" w:type="dxa"/>
            <w:gridSpan w:val="3"/>
            <w:shd w:val="clear" w:color="auto" w:fill="auto"/>
            <w:vAlign w:val="center"/>
          </w:tcPr>
          <w:p w14:paraId="51624361" w14:textId="77777777" w:rsidR="0028500E" w:rsidRDefault="0028500E" w:rsidP="00424497">
            <w:pPr>
              <w:rPr>
                <w:rFonts w:ascii="Calibri" w:hAnsi="Calibri" w:cs="Calibri"/>
                <w:b/>
                <w:bCs/>
                <w:lang w:val="en-US"/>
              </w:rPr>
            </w:pPr>
            <w:r w:rsidRPr="006B2132">
              <w:rPr>
                <w:rFonts w:ascii="Calibri" w:hAnsi="Calibri" w:cs="Calibri"/>
                <w:b/>
                <w:bCs/>
                <w:lang w:val="en-US"/>
              </w:rPr>
              <w:t xml:space="preserve">As measured by the following, as applicable: </w:t>
            </w:r>
          </w:p>
          <w:p w14:paraId="04E216B8" w14:textId="2CFB4437" w:rsidR="0028500E" w:rsidRPr="002678D1" w:rsidRDefault="008E0688" w:rsidP="008E0688">
            <w:pPr>
              <w:rPr>
                <w:rFonts w:ascii="Calibri" w:eastAsia="Calibri" w:hAnsi="Calibri" w:cs="Calibri"/>
                <w:lang w:val="en-US"/>
              </w:rPr>
            </w:pPr>
            <w:r w:rsidRPr="008E0688">
              <w:rPr>
                <w:rFonts w:ascii="Calibri" w:eastAsia="Calibri" w:hAnsi="Calibri" w:cs="Calibri"/>
                <w:lang w:val="en-US"/>
              </w:rPr>
              <w:t xml:space="preserve">A. pupil suspension rates </w:t>
            </w:r>
          </w:p>
        </w:tc>
      </w:tr>
      <w:tr w:rsidR="00B5779B" w14:paraId="698BC2E8" w14:textId="77777777" w:rsidTr="00424497">
        <w:trPr>
          <w:trHeight w:val="597"/>
        </w:trPr>
        <w:tc>
          <w:tcPr>
            <w:tcW w:w="10195" w:type="dxa"/>
            <w:gridSpan w:val="3"/>
            <w:shd w:val="clear" w:color="auto" w:fill="D9D9D9" w:themeFill="background1" w:themeFillShade="D9"/>
            <w:vAlign w:val="center"/>
          </w:tcPr>
          <w:p w14:paraId="33449819" w14:textId="58DFBF15" w:rsidR="00B5779B" w:rsidRDefault="00B5779B" w:rsidP="00424497">
            <w:pPr>
              <w:rPr>
                <w:rFonts w:ascii="Calibri" w:eastAsia="Calibri" w:hAnsi="Calibri" w:cs="Calibri"/>
                <w:b/>
                <w:bCs/>
                <w:lang w:val="en-US"/>
              </w:rPr>
            </w:pPr>
            <w:r>
              <w:rPr>
                <w:rFonts w:ascii="Calibri" w:eastAsia="Calibri" w:hAnsi="Calibri" w:cs="Calibri"/>
                <w:b/>
                <w:bCs/>
                <w:lang w:val="en-US"/>
              </w:rPr>
              <w:t>Priority 6A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5C7E789E" w14:textId="77777777" w:rsidTr="00424497">
        <w:trPr>
          <w:trHeight w:val="597"/>
        </w:trPr>
        <w:tc>
          <w:tcPr>
            <w:tcW w:w="10195" w:type="dxa"/>
            <w:gridSpan w:val="3"/>
            <w:shd w:val="clear" w:color="auto" w:fill="FFFFFF" w:themeFill="background1"/>
            <w:vAlign w:val="center"/>
          </w:tcPr>
          <w:p w14:paraId="31C13797" w14:textId="77777777" w:rsidR="00B5779B" w:rsidRDefault="00B5779B" w:rsidP="00C13ACD">
            <w:pPr>
              <w:rPr>
                <w:rFonts w:ascii="Calibri" w:eastAsia="Calibri" w:hAnsi="Calibri" w:cs="Calibri"/>
                <w:b/>
                <w:bCs/>
                <w:lang w:val="en-US"/>
              </w:rPr>
            </w:pPr>
          </w:p>
        </w:tc>
      </w:tr>
      <w:tr w:rsidR="00B5779B" w:rsidRPr="002678D1" w14:paraId="4AEECFFC" w14:textId="77777777" w:rsidTr="00424497">
        <w:trPr>
          <w:trHeight w:val="597"/>
        </w:trPr>
        <w:tc>
          <w:tcPr>
            <w:tcW w:w="5065" w:type="dxa"/>
            <w:gridSpan w:val="2"/>
            <w:shd w:val="clear" w:color="auto" w:fill="D9D9D9" w:themeFill="background1" w:themeFillShade="D9"/>
            <w:vAlign w:val="center"/>
          </w:tcPr>
          <w:p w14:paraId="7AE61A4A"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688B815E"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31706CA7" w14:textId="77777777" w:rsidTr="005F3F13">
        <w:trPr>
          <w:trHeight w:val="186"/>
        </w:trPr>
        <w:tc>
          <w:tcPr>
            <w:tcW w:w="5065" w:type="dxa"/>
            <w:gridSpan w:val="2"/>
            <w:shd w:val="clear" w:color="auto" w:fill="auto"/>
            <w:vAlign w:val="center"/>
          </w:tcPr>
          <w:p w14:paraId="46ADD269"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156DD426" w14:textId="77777777" w:rsidR="005F3F13" w:rsidRPr="002678D1" w:rsidRDefault="005F3F13" w:rsidP="00424497">
            <w:pPr>
              <w:rPr>
                <w:rFonts w:ascii="Calibri" w:eastAsia="Calibri" w:hAnsi="Calibri" w:cs="Calibri"/>
                <w:lang w:val="en-US"/>
              </w:rPr>
            </w:pPr>
          </w:p>
        </w:tc>
      </w:tr>
      <w:tr w:rsidR="005F3F13" w:rsidRPr="002678D1" w14:paraId="14573878" w14:textId="77777777" w:rsidTr="00424497">
        <w:trPr>
          <w:trHeight w:val="184"/>
        </w:trPr>
        <w:tc>
          <w:tcPr>
            <w:tcW w:w="5065" w:type="dxa"/>
            <w:gridSpan w:val="2"/>
            <w:shd w:val="clear" w:color="auto" w:fill="auto"/>
            <w:vAlign w:val="center"/>
          </w:tcPr>
          <w:p w14:paraId="69AB7C06"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72C1EABD" w14:textId="77777777" w:rsidR="005F3F13" w:rsidRPr="002678D1" w:rsidRDefault="005F3F13" w:rsidP="00424497">
            <w:pPr>
              <w:rPr>
                <w:rFonts w:ascii="Calibri" w:eastAsia="Calibri" w:hAnsi="Calibri" w:cs="Calibri"/>
                <w:lang w:val="en-US"/>
              </w:rPr>
            </w:pPr>
          </w:p>
        </w:tc>
      </w:tr>
      <w:tr w:rsidR="005F3F13" w:rsidRPr="002678D1" w14:paraId="625ACF37" w14:textId="77777777" w:rsidTr="00424497">
        <w:trPr>
          <w:trHeight w:val="184"/>
        </w:trPr>
        <w:tc>
          <w:tcPr>
            <w:tcW w:w="5065" w:type="dxa"/>
            <w:gridSpan w:val="2"/>
            <w:shd w:val="clear" w:color="auto" w:fill="auto"/>
            <w:vAlign w:val="center"/>
          </w:tcPr>
          <w:p w14:paraId="711E04F8"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27B192D5" w14:textId="77777777" w:rsidR="005F3F13" w:rsidRPr="002678D1" w:rsidRDefault="005F3F13" w:rsidP="00424497">
            <w:pPr>
              <w:rPr>
                <w:rFonts w:ascii="Calibri" w:eastAsia="Calibri" w:hAnsi="Calibri" w:cs="Calibri"/>
                <w:lang w:val="en-US"/>
              </w:rPr>
            </w:pPr>
          </w:p>
        </w:tc>
      </w:tr>
      <w:tr w:rsidR="0028500E" w:rsidRPr="00C873FF" w14:paraId="78954756" w14:textId="77777777" w:rsidTr="00424497">
        <w:trPr>
          <w:trHeight w:val="597"/>
        </w:trPr>
        <w:tc>
          <w:tcPr>
            <w:tcW w:w="10195" w:type="dxa"/>
            <w:gridSpan w:val="3"/>
            <w:shd w:val="clear" w:color="auto" w:fill="auto"/>
            <w:vAlign w:val="center"/>
          </w:tcPr>
          <w:p w14:paraId="1EA14FFB" w14:textId="77777777" w:rsidR="0028500E" w:rsidRDefault="0028500E" w:rsidP="00424497">
            <w:pPr>
              <w:rPr>
                <w:rFonts w:ascii="Calibri" w:hAnsi="Calibri" w:cs="Calibri"/>
                <w:b/>
                <w:bCs/>
                <w:lang w:val="en-US"/>
              </w:rPr>
            </w:pPr>
            <w:r w:rsidRPr="006B2132">
              <w:rPr>
                <w:rFonts w:ascii="Calibri" w:hAnsi="Calibri" w:cs="Calibri"/>
                <w:b/>
                <w:bCs/>
                <w:lang w:val="en-US"/>
              </w:rPr>
              <w:t xml:space="preserve">As measured by the following, as applicable: </w:t>
            </w:r>
          </w:p>
          <w:p w14:paraId="187FC42A" w14:textId="560422BB" w:rsidR="0028500E" w:rsidRPr="00C873FF" w:rsidRDefault="008E0688" w:rsidP="00424497">
            <w:pPr>
              <w:rPr>
                <w:rFonts w:ascii="Calibri" w:hAnsi="Calibri" w:cs="Calibri"/>
                <w:lang w:val="en-US"/>
              </w:rPr>
            </w:pPr>
            <w:r w:rsidRPr="008E0688">
              <w:rPr>
                <w:rFonts w:ascii="Calibri" w:hAnsi="Calibri" w:cs="Calibri"/>
                <w:lang w:val="en-US"/>
              </w:rPr>
              <w:t xml:space="preserve">B. pupil expulsion rates </w:t>
            </w:r>
          </w:p>
        </w:tc>
      </w:tr>
      <w:tr w:rsidR="00B5779B" w14:paraId="5E0DAAEF" w14:textId="77777777" w:rsidTr="00424497">
        <w:trPr>
          <w:trHeight w:val="597"/>
        </w:trPr>
        <w:tc>
          <w:tcPr>
            <w:tcW w:w="10195" w:type="dxa"/>
            <w:gridSpan w:val="3"/>
            <w:shd w:val="clear" w:color="auto" w:fill="D9D9D9" w:themeFill="background1" w:themeFillShade="D9"/>
            <w:vAlign w:val="center"/>
          </w:tcPr>
          <w:p w14:paraId="6E7D7566" w14:textId="77EF2667" w:rsidR="00B5779B" w:rsidRDefault="00B5779B" w:rsidP="00424497">
            <w:pPr>
              <w:rPr>
                <w:rFonts w:ascii="Calibri" w:eastAsia="Calibri" w:hAnsi="Calibri" w:cs="Calibri"/>
                <w:b/>
                <w:bCs/>
                <w:lang w:val="en-US"/>
              </w:rPr>
            </w:pPr>
            <w:r>
              <w:rPr>
                <w:rFonts w:ascii="Calibri" w:eastAsia="Calibri" w:hAnsi="Calibri" w:cs="Calibri"/>
                <w:b/>
                <w:bCs/>
                <w:lang w:val="en-US"/>
              </w:rPr>
              <w:t>Priority 6B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7F430E44" w14:textId="77777777" w:rsidTr="00424497">
        <w:trPr>
          <w:trHeight w:val="597"/>
        </w:trPr>
        <w:tc>
          <w:tcPr>
            <w:tcW w:w="10195" w:type="dxa"/>
            <w:gridSpan w:val="3"/>
            <w:shd w:val="clear" w:color="auto" w:fill="FFFFFF" w:themeFill="background1"/>
            <w:vAlign w:val="center"/>
          </w:tcPr>
          <w:p w14:paraId="4D638DC8" w14:textId="77777777" w:rsidR="00B5779B" w:rsidRDefault="00B5779B" w:rsidP="00C13ACD">
            <w:pPr>
              <w:rPr>
                <w:rFonts w:ascii="Calibri" w:eastAsia="Calibri" w:hAnsi="Calibri" w:cs="Calibri"/>
                <w:b/>
                <w:bCs/>
                <w:lang w:val="en-US"/>
              </w:rPr>
            </w:pPr>
          </w:p>
        </w:tc>
      </w:tr>
      <w:tr w:rsidR="00B5779B" w:rsidRPr="002678D1" w14:paraId="1B2F2475" w14:textId="77777777" w:rsidTr="00424497">
        <w:trPr>
          <w:trHeight w:val="597"/>
        </w:trPr>
        <w:tc>
          <w:tcPr>
            <w:tcW w:w="5065" w:type="dxa"/>
            <w:gridSpan w:val="2"/>
            <w:shd w:val="clear" w:color="auto" w:fill="D9D9D9" w:themeFill="background1" w:themeFillShade="D9"/>
            <w:vAlign w:val="center"/>
          </w:tcPr>
          <w:p w14:paraId="4A873406"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3FE3A49E"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1051F4BC" w14:textId="77777777" w:rsidTr="005F3F13">
        <w:trPr>
          <w:trHeight w:val="186"/>
        </w:trPr>
        <w:tc>
          <w:tcPr>
            <w:tcW w:w="5065" w:type="dxa"/>
            <w:gridSpan w:val="2"/>
            <w:shd w:val="clear" w:color="auto" w:fill="auto"/>
            <w:vAlign w:val="center"/>
          </w:tcPr>
          <w:p w14:paraId="7A9654EC"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7444D951" w14:textId="77777777" w:rsidR="005F3F13" w:rsidRPr="002678D1" w:rsidRDefault="005F3F13" w:rsidP="00424497">
            <w:pPr>
              <w:rPr>
                <w:rFonts w:ascii="Calibri" w:eastAsia="Calibri" w:hAnsi="Calibri" w:cs="Calibri"/>
                <w:lang w:val="en-US"/>
              </w:rPr>
            </w:pPr>
          </w:p>
        </w:tc>
      </w:tr>
      <w:tr w:rsidR="005F3F13" w:rsidRPr="002678D1" w14:paraId="4958AF9D" w14:textId="77777777" w:rsidTr="00424497">
        <w:trPr>
          <w:trHeight w:val="184"/>
        </w:trPr>
        <w:tc>
          <w:tcPr>
            <w:tcW w:w="5065" w:type="dxa"/>
            <w:gridSpan w:val="2"/>
            <w:shd w:val="clear" w:color="auto" w:fill="auto"/>
            <w:vAlign w:val="center"/>
          </w:tcPr>
          <w:p w14:paraId="46729527"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34D0CD17" w14:textId="77777777" w:rsidR="005F3F13" w:rsidRPr="002678D1" w:rsidRDefault="005F3F13" w:rsidP="00424497">
            <w:pPr>
              <w:rPr>
                <w:rFonts w:ascii="Calibri" w:eastAsia="Calibri" w:hAnsi="Calibri" w:cs="Calibri"/>
                <w:lang w:val="en-US"/>
              </w:rPr>
            </w:pPr>
          </w:p>
        </w:tc>
      </w:tr>
      <w:tr w:rsidR="005F3F13" w:rsidRPr="002678D1" w14:paraId="4953EB2E" w14:textId="77777777" w:rsidTr="00424497">
        <w:trPr>
          <w:trHeight w:val="184"/>
        </w:trPr>
        <w:tc>
          <w:tcPr>
            <w:tcW w:w="5065" w:type="dxa"/>
            <w:gridSpan w:val="2"/>
            <w:shd w:val="clear" w:color="auto" w:fill="auto"/>
            <w:vAlign w:val="center"/>
          </w:tcPr>
          <w:p w14:paraId="6A560614"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01342AA0" w14:textId="77777777" w:rsidR="005F3F13" w:rsidRPr="002678D1" w:rsidRDefault="005F3F13" w:rsidP="00424497">
            <w:pPr>
              <w:rPr>
                <w:rFonts w:ascii="Calibri" w:eastAsia="Calibri" w:hAnsi="Calibri" w:cs="Calibri"/>
                <w:lang w:val="en-US"/>
              </w:rPr>
            </w:pPr>
          </w:p>
        </w:tc>
      </w:tr>
      <w:tr w:rsidR="0028500E" w:rsidRPr="00C873FF" w14:paraId="5CE27553" w14:textId="77777777" w:rsidTr="00424497">
        <w:trPr>
          <w:trHeight w:val="597"/>
        </w:trPr>
        <w:tc>
          <w:tcPr>
            <w:tcW w:w="10195" w:type="dxa"/>
            <w:gridSpan w:val="3"/>
            <w:shd w:val="clear" w:color="auto" w:fill="auto"/>
            <w:vAlign w:val="center"/>
          </w:tcPr>
          <w:p w14:paraId="164535B5" w14:textId="77777777" w:rsidR="0028500E" w:rsidRPr="00D6424D" w:rsidRDefault="0028500E" w:rsidP="00424497">
            <w:pPr>
              <w:rPr>
                <w:rFonts w:ascii="Calibri" w:hAnsi="Calibri" w:cs="Calibri"/>
                <w:b/>
                <w:bCs/>
                <w:lang w:val="en-US"/>
              </w:rPr>
            </w:pPr>
            <w:r w:rsidRPr="006B2132">
              <w:rPr>
                <w:rFonts w:ascii="Calibri" w:hAnsi="Calibri" w:cs="Calibri"/>
                <w:b/>
                <w:bCs/>
                <w:lang w:val="en-US"/>
              </w:rPr>
              <w:t>As measured by the following, as applicable:</w:t>
            </w:r>
          </w:p>
          <w:p w14:paraId="3957158C" w14:textId="4510934E" w:rsidR="0028500E" w:rsidRPr="00C873FF" w:rsidRDefault="007A5AED" w:rsidP="007A5AED">
            <w:pPr>
              <w:rPr>
                <w:rFonts w:ascii="Calibri" w:hAnsi="Calibri" w:cs="Calibri"/>
                <w:lang w:val="en-US"/>
              </w:rPr>
            </w:pPr>
            <w:r w:rsidRPr="007A5AED">
              <w:rPr>
                <w:rFonts w:ascii="Calibri" w:hAnsi="Calibri" w:cs="Calibri"/>
                <w:lang w:val="en-US"/>
              </w:rPr>
              <w:t xml:space="preserve">C. other local measures, including surveys of pupils, parents, and teachers on the sense of safety and school connectedness. </w:t>
            </w:r>
          </w:p>
        </w:tc>
      </w:tr>
      <w:tr w:rsidR="00B5779B" w14:paraId="31608C03" w14:textId="77777777" w:rsidTr="00424497">
        <w:trPr>
          <w:trHeight w:val="597"/>
        </w:trPr>
        <w:tc>
          <w:tcPr>
            <w:tcW w:w="10195" w:type="dxa"/>
            <w:gridSpan w:val="3"/>
            <w:shd w:val="clear" w:color="auto" w:fill="D9D9D9" w:themeFill="background1" w:themeFillShade="D9"/>
            <w:vAlign w:val="center"/>
          </w:tcPr>
          <w:p w14:paraId="42181814" w14:textId="0749AA4F" w:rsidR="00B5779B" w:rsidRDefault="00B5779B" w:rsidP="00424497">
            <w:pPr>
              <w:rPr>
                <w:rFonts w:ascii="Calibri" w:eastAsia="Calibri" w:hAnsi="Calibri" w:cs="Calibri"/>
                <w:b/>
                <w:bCs/>
                <w:lang w:val="en-US"/>
              </w:rPr>
            </w:pPr>
            <w:r>
              <w:rPr>
                <w:rFonts w:ascii="Calibri" w:eastAsia="Calibri" w:hAnsi="Calibri" w:cs="Calibri"/>
                <w:b/>
                <w:bCs/>
                <w:lang w:val="en-US"/>
              </w:rPr>
              <w:t>Priority 6C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65384982" w14:textId="77777777" w:rsidTr="00424497">
        <w:trPr>
          <w:trHeight w:val="597"/>
        </w:trPr>
        <w:tc>
          <w:tcPr>
            <w:tcW w:w="10195" w:type="dxa"/>
            <w:gridSpan w:val="3"/>
            <w:shd w:val="clear" w:color="auto" w:fill="FFFFFF" w:themeFill="background1"/>
            <w:vAlign w:val="center"/>
          </w:tcPr>
          <w:p w14:paraId="5FE81346" w14:textId="77777777" w:rsidR="00B5779B" w:rsidRDefault="00B5779B" w:rsidP="00C13ACD">
            <w:pPr>
              <w:rPr>
                <w:rFonts w:ascii="Calibri" w:eastAsia="Calibri" w:hAnsi="Calibri" w:cs="Calibri"/>
                <w:b/>
                <w:bCs/>
                <w:lang w:val="en-US"/>
              </w:rPr>
            </w:pPr>
          </w:p>
        </w:tc>
      </w:tr>
      <w:tr w:rsidR="00B5779B" w:rsidRPr="002678D1" w14:paraId="3E82595D" w14:textId="77777777" w:rsidTr="00424497">
        <w:trPr>
          <w:trHeight w:val="597"/>
        </w:trPr>
        <w:tc>
          <w:tcPr>
            <w:tcW w:w="5065" w:type="dxa"/>
            <w:gridSpan w:val="2"/>
            <w:shd w:val="clear" w:color="auto" w:fill="D9D9D9" w:themeFill="background1" w:themeFillShade="D9"/>
            <w:vAlign w:val="center"/>
          </w:tcPr>
          <w:p w14:paraId="3B68DB57"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40B36DA6"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34EAC427" w14:textId="77777777" w:rsidTr="005F3F13">
        <w:trPr>
          <w:trHeight w:val="186"/>
        </w:trPr>
        <w:tc>
          <w:tcPr>
            <w:tcW w:w="5065" w:type="dxa"/>
            <w:gridSpan w:val="2"/>
            <w:shd w:val="clear" w:color="auto" w:fill="auto"/>
            <w:vAlign w:val="center"/>
          </w:tcPr>
          <w:p w14:paraId="29AB1962"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23F97ADA" w14:textId="77777777" w:rsidR="005F3F13" w:rsidRPr="002678D1" w:rsidRDefault="005F3F13" w:rsidP="00424497">
            <w:pPr>
              <w:rPr>
                <w:rFonts w:ascii="Calibri" w:eastAsia="Calibri" w:hAnsi="Calibri" w:cs="Calibri"/>
                <w:lang w:val="en-US"/>
              </w:rPr>
            </w:pPr>
          </w:p>
        </w:tc>
      </w:tr>
      <w:tr w:rsidR="005F3F13" w:rsidRPr="002678D1" w14:paraId="65B246D6" w14:textId="77777777" w:rsidTr="00424497">
        <w:trPr>
          <w:trHeight w:val="184"/>
        </w:trPr>
        <w:tc>
          <w:tcPr>
            <w:tcW w:w="5065" w:type="dxa"/>
            <w:gridSpan w:val="2"/>
            <w:shd w:val="clear" w:color="auto" w:fill="auto"/>
            <w:vAlign w:val="center"/>
          </w:tcPr>
          <w:p w14:paraId="4270172C"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6135BD76" w14:textId="77777777" w:rsidR="005F3F13" w:rsidRPr="002678D1" w:rsidRDefault="005F3F13" w:rsidP="00424497">
            <w:pPr>
              <w:rPr>
                <w:rFonts w:ascii="Calibri" w:eastAsia="Calibri" w:hAnsi="Calibri" w:cs="Calibri"/>
                <w:lang w:val="en-US"/>
              </w:rPr>
            </w:pPr>
          </w:p>
        </w:tc>
      </w:tr>
      <w:tr w:rsidR="005F3F13" w:rsidRPr="002678D1" w14:paraId="1FBCF552" w14:textId="77777777" w:rsidTr="00424497">
        <w:trPr>
          <w:trHeight w:val="184"/>
        </w:trPr>
        <w:tc>
          <w:tcPr>
            <w:tcW w:w="5065" w:type="dxa"/>
            <w:gridSpan w:val="2"/>
            <w:shd w:val="clear" w:color="auto" w:fill="auto"/>
            <w:vAlign w:val="center"/>
          </w:tcPr>
          <w:p w14:paraId="035459F6"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560BDA27" w14:textId="77777777" w:rsidR="005F3F13" w:rsidRPr="002678D1" w:rsidRDefault="005F3F13" w:rsidP="00424497">
            <w:pPr>
              <w:rPr>
                <w:rFonts w:ascii="Calibri" w:eastAsia="Calibri" w:hAnsi="Calibri" w:cs="Calibri"/>
                <w:lang w:val="en-US"/>
              </w:rPr>
            </w:pPr>
          </w:p>
        </w:tc>
      </w:tr>
      <w:tr w:rsidR="00673998" w:rsidRPr="002678D1" w14:paraId="26CB3FE6" w14:textId="77777777" w:rsidTr="00424497">
        <w:trPr>
          <w:trHeight w:val="597"/>
        </w:trPr>
        <w:tc>
          <w:tcPr>
            <w:tcW w:w="10195" w:type="dxa"/>
            <w:gridSpan w:val="3"/>
            <w:shd w:val="clear" w:color="auto" w:fill="3E535F"/>
            <w:vAlign w:val="center"/>
          </w:tcPr>
          <w:p w14:paraId="5E4F6464" w14:textId="77777777" w:rsidR="00673998" w:rsidRPr="002678D1" w:rsidRDefault="00673998" w:rsidP="00424497">
            <w:pPr>
              <w:rPr>
                <w:rFonts w:ascii="Calibri" w:eastAsia="Calibri" w:hAnsi="Calibri" w:cs="Calibri"/>
                <w:b/>
                <w:bCs/>
                <w:sz w:val="23"/>
                <w:szCs w:val="23"/>
                <w:lang w:val="en-US"/>
              </w:rPr>
            </w:pPr>
            <w:r w:rsidRPr="002678D1">
              <w:rPr>
                <w:rFonts w:ascii="Calibri" w:eastAsia="Calibri" w:hAnsi="Calibri" w:cs="Calibri"/>
                <w:b/>
                <w:bCs/>
                <w:color w:val="FFFFFF" w:themeColor="background1"/>
                <w:sz w:val="24"/>
                <w:szCs w:val="24"/>
                <w:lang w:val="en-US"/>
              </w:rPr>
              <w:t xml:space="preserve">State Priority </w:t>
            </w:r>
            <w:r>
              <w:rPr>
                <w:rFonts w:ascii="Calibri" w:eastAsia="Calibri" w:hAnsi="Calibri" w:cs="Calibri"/>
                <w:b/>
                <w:bCs/>
                <w:color w:val="FFFFFF" w:themeColor="background1"/>
                <w:sz w:val="24"/>
                <w:szCs w:val="24"/>
                <w:lang w:val="en-US"/>
              </w:rPr>
              <w:t>7</w:t>
            </w:r>
            <w:r w:rsidRPr="002678D1">
              <w:rPr>
                <w:rFonts w:ascii="Calibri" w:eastAsia="Calibri" w:hAnsi="Calibri" w:cs="Calibri"/>
                <w:b/>
                <w:bCs/>
                <w:color w:val="FFFFFF" w:themeColor="background1"/>
                <w:sz w:val="24"/>
                <w:szCs w:val="24"/>
                <w:lang w:val="en-US"/>
              </w:rPr>
              <w:t xml:space="preserve">: </w:t>
            </w:r>
            <w:r>
              <w:rPr>
                <w:rFonts w:ascii="Calibri" w:eastAsia="Calibri" w:hAnsi="Calibri" w:cs="Calibri"/>
                <w:b/>
                <w:bCs/>
                <w:color w:val="FFFFFF" w:themeColor="background1"/>
                <w:sz w:val="24"/>
                <w:szCs w:val="24"/>
                <w:lang w:val="en-US"/>
              </w:rPr>
              <w:t>Course Access</w:t>
            </w:r>
          </w:p>
        </w:tc>
      </w:tr>
      <w:tr w:rsidR="00673998" w:rsidRPr="002678D1" w14:paraId="52FA813E" w14:textId="77777777" w:rsidTr="00424497">
        <w:trPr>
          <w:trHeight w:val="597"/>
        </w:trPr>
        <w:tc>
          <w:tcPr>
            <w:tcW w:w="10195" w:type="dxa"/>
            <w:gridSpan w:val="3"/>
            <w:shd w:val="clear" w:color="auto" w:fill="auto"/>
            <w:vAlign w:val="center"/>
          </w:tcPr>
          <w:p w14:paraId="269BD9CD" w14:textId="77777777" w:rsidR="008B6817" w:rsidRPr="008B6817" w:rsidRDefault="008B6817" w:rsidP="008B6817">
            <w:pPr>
              <w:rPr>
                <w:rFonts w:ascii="Calibri" w:eastAsia="Calibri" w:hAnsi="Calibri" w:cs="Calibri"/>
                <w:b/>
                <w:bCs/>
                <w:lang w:val="en-US"/>
              </w:rPr>
            </w:pPr>
            <w:r w:rsidRPr="008B6817">
              <w:rPr>
                <w:rFonts w:ascii="Calibri" w:eastAsia="Calibri" w:hAnsi="Calibri" w:cs="Calibri"/>
                <w:b/>
                <w:bCs/>
                <w:lang w:val="en-US"/>
              </w:rPr>
              <w:t xml:space="preserve">Addresses the extent to which pupils have access to and are enrolled in: </w:t>
            </w:r>
          </w:p>
          <w:p w14:paraId="02535BEF" w14:textId="4D53E966" w:rsidR="00673998" w:rsidRPr="002678D1" w:rsidRDefault="008B6817" w:rsidP="00424497">
            <w:pPr>
              <w:rPr>
                <w:rFonts w:ascii="Calibri" w:eastAsia="Calibri" w:hAnsi="Calibri" w:cs="Calibri"/>
                <w:lang w:val="en-US"/>
              </w:rPr>
            </w:pPr>
            <w:r w:rsidRPr="008B6817">
              <w:rPr>
                <w:rFonts w:ascii="Calibri" w:eastAsia="Calibri" w:hAnsi="Calibri" w:cs="Calibri"/>
                <w:lang w:val="en-US"/>
              </w:rPr>
              <w:t>A. a broad course of study</w:t>
            </w:r>
            <w:r>
              <w:rPr>
                <w:rFonts w:ascii="Calibri" w:eastAsia="Calibri" w:hAnsi="Calibri" w:cs="Calibri"/>
                <w:lang w:val="en-US"/>
              </w:rPr>
              <w:t>,</w:t>
            </w:r>
            <w:r w:rsidRPr="008B6817">
              <w:rPr>
                <w:rFonts w:ascii="Calibri" w:eastAsia="Calibri" w:hAnsi="Calibri" w:cs="Calibri"/>
                <w:lang w:val="en-US"/>
              </w:rPr>
              <w:t xml:space="preserve"> including courses described for grades 1 to 6 and/or the adopted course of study for grades 7 to 12, as applicable </w:t>
            </w:r>
            <w:r w:rsidR="00673998" w:rsidRPr="008E0688">
              <w:rPr>
                <w:rFonts w:ascii="Calibri" w:eastAsia="Calibri" w:hAnsi="Calibri" w:cs="Calibri"/>
                <w:lang w:val="en-US"/>
              </w:rPr>
              <w:t xml:space="preserve"> </w:t>
            </w:r>
          </w:p>
        </w:tc>
      </w:tr>
      <w:tr w:rsidR="00B5779B" w14:paraId="4D0DE323" w14:textId="77777777" w:rsidTr="00424497">
        <w:trPr>
          <w:trHeight w:val="597"/>
        </w:trPr>
        <w:tc>
          <w:tcPr>
            <w:tcW w:w="10195" w:type="dxa"/>
            <w:gridSpan w:val="3"/>
            <w:shd w:val="clear" w:color="auto" w:fill="D9D9D9" w:themeFill="background1" w:themeFillShade="D9"/>
            <w:vAlign w:val="center"/>
          </w:tcPr>
          <w:p w14:paraId="79084361" w14:textId="2483DF6B" w:rsidR="00B5779B" w:rsidRDefault="00B5779B" w:rsidP="00424497">
            <w:pPr>
              <w:rPr>
                <w:rFonts w:ascii="Calibri" w:eastAsia="Calibri" w:hAnsi="Calibri" w:cs="Calibri"/>
                <w:b/>
                <w:bCs/>
                <w:lang w:val="en-US"/>
              </w:rPr>
            </w:pPr>
            <w:r>
              <w:rPr>
                <w:rFonts w:ascii="Calibri" w:eastAsia="Calibri" w:hAnsi="Calibri" w:cs="Calibri"/>
                <w:b/>
                <w:bCs/>
                <w:lang w:val="en-US"/>
              </w:rPr>
              <w:t>Priority 7A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3FA5F688" w14:textId="77777777" w:rsidTr="00424497">
        <w:trPr>
          <w:trHeight w:val="597"/>
        </w:trPr>
        <w:tc>
          <w:tcPr>
            <w:tcW w:w="10195" w:type="dxa"/>
            <w:gridSpan w:val="3"/>
            <w:shd w:val="clear" w:color="auto" w:fill="FFFFFF" w:themeFill="background1"/>
            <w:vAlign w:val="center"/>
          </w:tcPr>
          <w:p w14:paraId="28CF9C25" w14:textId="77777777" w:rsidR="00B5779B" w:rsidRDefault="00B5779B" w:rsidP="00C13ACD">
            <w:pPr>
              <w:rPr>
                <w:rFonts w:ascii="Calibri" w:eastAsia="Calibri" w:hAnsi="Calibri" w:cs="Calibri"/>
                <w:b/>
                <w:bCs/>
                <w:lang w:val="en-US"/>
              </w:rPr>
            </w:pPr>
          </w:p>
        </w:tc>
      </w:tr>
      <w:tr w:rsidR="00B5779B" w:rsidRPr="002678D1" w14:paraId="56D7F99E" w14:textId="77777777" w:rsidTr="00424497">
        <w:trPr>
          <w:trHeight w:val="597"/>
        </w:trPr>
        <w:tc>
          <w:tcPr>
            <w:tcW w:w="5065" w:type="dxa"/>
            <w:gridSpan w:val="2"/>
            <w:shd w:val="clear" w:color="auto" w:fill="D9D9D9" w:themeFill="background1" w:themeFillShade="D9"/>
            <w:vAlign w:val="center"/>
          </w:tcPr>
          <w:p w14:paraId="5CEF96FF"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6E809B70"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75D3AB06" w14:textId="77777777" w:rsidTr="005F3F13">
        <w:trPr>
          <w:trHeight w:val="186"/>
        </w:trPr>
        <w:tc>
          <w:tcPr>
            <w:tcW w:w="5065" w:type="dxa"/>
            <w:gridSpan w:val="2"/>
            <w:shd w:val="clear" w:color="auto" w:fill="auto"/>
            <w:vAlign w:val="center"/>
          </w:tcPr>
          <w:p w14:paraId="36900BD3"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4F2266EE" w14:textId="77777777" w:rsidR="005F3F13" w:rsidRPr="002678D1" w:rsidRDefault="005F3F13" w:rsidP="00424497">
            <w:pPr>
              <w:rPr>
                <w:rFonts w:ascii="Calibri" w:eastAsia="Calibri" w:hAnsi="Calibri" w:cs="Calibri"/>
                <w:lang w:val="en-US"/>
              </w:rPr>
            </w:pPr>
          </w:p>
        </w:tc>
      </w:tr>
      <w:tr w:rsidR="005F3F13" w:rsidRPr="002678D1" w14:paraId="245A392C" w14:textId="77777777" w:rsidTr="00424497">
        <w:trPr>
          <w:trHeight w:val="184"/>
        </w:trPr>
        <w:tc>
          <w:tcPr>
            <w:tcW w:w="5065" w:type="dxa"/>
            <w:gridSpan w:val="2"/>
            <w:shd w:val="clear" w:color="auto" w:fill="auto"/>
            <w:vAlign w:val="center"/>
          </w:tcPr>
          <w:p w14:paraId="5A3C34A5"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52BC7ED3" w14:textId="77777777" w:rsidR="005F3F13" w:rsidRPr="002678D1" w:rsidRDefault="005F3F13" w:rsidP="00424497">
            <w:pPr>
              <w:rPr>
                <w:rFonts w:ascii="Calibri" w:eastAsia="Calibri" w:hAnsi="Calibri" w:cs="Calibri"/>
                <w:lang w:val="en-US"/>
              </w:rPr>
            </w:pPr>
          </w:p>
        </w:tc>
      </w:tr>
      <w:tr w:rsidR="005F3F13" w:rsidRPr="002678D1" w14:paraId="0C72A5AB" w14:textId="77777777" w:rsidTr="00424497">
        <w:trPr>
          <w:trHeight w:val="184"/>
        </w:trPr>
        <w:tc>
          <w:tcPr>
            <w:tcW w:w="5065" w:type="dxa"/>
            <w:gridSpan w:val="2"/>
            <w:shd w:val="clear" w:color="auto" w:fill="auto"/>
            <w:vAlign w:val="center"/>
          </w:tcPr>
          <w:p w14:paraId="345022A1"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014D4592" w14:textId="77777777" w:rsidR="005F3F13" w:rsidRPr="002678D1" w:rsidRDefault="005F3F13" w:rsidP="00424497">
            <w:pPr>
              <w:rPr>
                <w:rFonts w:ascii="Calibri" w:eastAsia="Calibri" w:hAnsi="Calibri" w:cs="Calibri"/>
                <w:lang w:val="en-US"/>
              </w:rPr>
            </w:pPr>
          </w:p>
        </w:tc>
      </w:tr>
      <w:tr w:rsidR="00673998" w:rsidRPr="00C873FF" w14:paraId="61B51A50" w14:textId="77777777" w:rsidTr="00424497">
        <w:trPr>
          <w:trHeight w:val="597"/>
        </w:trPr>
        <w:tc>
          <w:tcPr>
            <w:tcW w:w="10195" w:type="dxa"/>
            <w:gridSpan w:val="3"/>
            <w:shd w:val="clear" w:color="auto" w:fill="auto"/>
            <w:vAlign w:val="center"/>
          </w:tcPr>
          <w:p w14:paraId="433FB71C" w14:textId="43B9753E" w:rsidR="008B6817" w:rsidRPr="008B6817" w:rsidRDefault="008B6817" w:rsidP="008B6817">
            <w:pPr>
              <w:rPr>
                <w:rFonts w:ascii="Calibri" w:hAnsi="Calibri" w:cs="Calibri"/>
                <w:lang w:val="en-US"/>
              </w:rPr>
            </w:pPr>
            <w:r w:rsidRPr="008B6817">
              <w:rPr>
                <w:rFonts w:ascii="Calibri" w:eastAsia="Calibri" w:hAnsi="Calibri" w:cs="Calibri"/>
                <w:b/>
                <w:bCs/>
                <w:lang w:val="en-US"/>
              </w:rPr>
              <w:t xml:space="preserve">Addresses the extent to which pupils have access to and are enrolled in: </w:t>
            </w:r>
          </w:p>
          <w:p w14:paraId="2D3EEA73" w14:textId="7642ADAB" w:rsidR="00673998" w:rsidRPr="00C873FF" w:rsidRDefault="008B6817" w:rsidP="00424497">
            <w:pPr>
              <w:rPr>
                <w:rFonts w:ascii="Calibri" w:hAnsi="Calibri" w:cs="Calibri"/>
                <w:lang w:val="en-US"/>
              </w:rPr>
            </w:pPr>
            <w:r w:rsidRPr="008B6817">
              <w:rPr>
                <w:rFonts w:ascii="Calibri" w:hAnsi="Calibri" w:cs="Calibri"/>
                <w:lang w:val="en-US"/>
              </w:rPr>
              <w:t xml:space="preserve">B. programs and services developed and provided to </w:t>
            </w:r>
            <w:r>
              <w:rPr>
                <w:rFonts w:ascii="Calibri" w:hAnsi="Calibri" w:cs="Calibri"/>
                <w:lang w:val="en-US"/>
              </w:rPr>
              <w:t>low-income</w:t>
            </w:r>
            <w:r w:rsidRPr="008B6817">
              <w:rPr>
                <w:rFonts w:ascii="Calibri" w:hAnsi="Calibri" w:cs="Calibri"/>
                <w:lang w:val="en-US"/>
              </w:rPr>
              <w:t xml:space="preserve">, English learner and foster youth pupils </w:t>
            </w:r>
          </w:p>
        </w:tc>
      </w:tr>
      <w:tr w:rsidR="00B5779B" w14:paraId="168E65E0" w14:textId="77777777" w:rsidTr="00424497">
        <w:trPr>
          <w:trHeight w:val="597"/>
        </w:trPr>
        <w:tc>
          <w:tcPr>
            <w:tcW w:w="10195" w:type="dxa"/>
            <w:gridSpan w:val="3"/>
            <w:shd w:val="clear" w:color="auto" w:fill="D9D9D9" w:themeFill="background1" w:themeFillShade="D9"/>
            <w:vAlign w:val="center"/>
          </w:tcPr>
          <w:p w14:paraId="4CEF61F9" w14:textId="77D48352" w:rsidR="00B5779B" w:rsidRDefault="00B5779B" w:rsidP="00424497">
            <w:pPr>
              <w:rPr>
                <w:rFonts w:ascii="Calibri" w:eastAsia="Calibri" w:hAnsi="Calibri" w:cs="Calibri"/>
                <w:b/>
                <w:bCs/>
                <w:lang w:val="en-US"/>
              </w:rPr>
            </w:pPr>
            <w:r>
              <w:rPr>
                <w:rFonts w:ascii="Calibri" w:eastAsia="Calibri" w:hAnsi="Calibri" w:cs="Calibri"/>
                <w:b/>
                <w:bCs/>
                <w:lang w:val="en-US"/>
              </w:rPr>
              <w:t>Priority 7B Charter Goal</w:t>
            </w:r>
            <w:r w:rsidR="005F3F13">
              <w:rPr>
                <w:rFonts w:ascii="Calibri" w:eastAsia="Calibri" w:hAnsi="Calibri" w:cs="Calibri"/>
                <w:b/>
                <w:bCs/>
                <w:lang w:val="en-US"/>
              </w:rPr>
              <w:t>(</w:t>
            </w:r>
            <w:r>
              <w:rPr>
                <w:rFonts w:ascii="Calibri" w:eastAsia="Calibri" w:hAnsi="Calibri" w:cs="Calibri"/>
                <w:b/>
                <w:bCs/>
                <w:lang w:val="en-US"/>
              </w:rPr>
              <w:t>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0C60E7A0" w14:textId="77777777" w:rsidTr="00424497">
        <w:trPr>
          <w:trHeight w:val="597"/>
        </w:trPr>
        <w:tc>
          <w:tcPr>
            <w:tcW w:w="10195" w:type="dxa"/>
            <w:gridSpan w:val="3"/>
            <w:shd w:val="clear" w:color="auto" w:fill="FFFFFF" w:themeFill="background1"/>
            <w:vAlign w:val="center"/>
          </w:tcPr>
          <w:p w14:paraId="6FE702BC" w14:textId="77777777" w:rsidR="00B5779B" w:rsidRDefault="00B5779B" w:rsidP="00C13ACD">
            <w:pPr>
              <w:rPr>
                <w:rFonts w:ascii="Calibri" w:eastAsia="Calibri" w:hAnsi="Calibri" w:cs="Calibri"/>
                <w:b/>
                <w:bCs/>
                <w:lang w:val="en-US"/>
              </w:rPr>
            </w:pPr>
          </w:p>
        </w:tc>
      </w:tr>
      <w:tr w:rsidR="00B5779B" w:rsidRPr="002678D1" w14:paraId="51AB4312" w14:textId="77777777" w:rsidTr="00424497">
        <w:trPr>
          <w:trHeight w:val="597"/>
        </w:trPr>
        <w:tc>
          <w:tcPr>
            <w:tcW w:w="5065" w:type="dxa"/>
            <w:gridSpan w:val="2"/>
            <w:shd w:val="clear" w:color="auto" w:fill="D9D9D9" w:themeFill="background1" w:themeFillShade="D9"/>
            <w:vAlign w:val="center"/>
          </w:tcPr>
          <w:p w14:paraId="7CA2AC61"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07BBFB7B"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2AADF348" w14:textId="77777777" w:rsidTr="005F3F13">
        <w:trPr>
          <w:trHeight w:val="186"/>
        </w:trPr>
        <w:tc>
          <w:tcPr>
            <w:tcW w:w="5065" w:type="dxa"/>
            <w:gridSpan w:val="2"/>
            <w:shd w:val="clear" w:color="auto" w:fill="auto"/>
            <w:vAlign w:val="center"/>
          </w:tcPr>
          <w:p w14:paraId="3238FBE1"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4F23C79F" w14:textId="77777777" w:rsidR="005F3F13" w:rsidRPr="002678D1" w:rsidRDefault="005F3F13" w:rsidP="00424497">
            <w:pPr>
              <w:rPr>
                <w:rFonts w:ascii="Calibri" w:eastAsia="Calibri" w:hAnsi="Calibri" w:cs="Calibri"/>
                <w:lang w:val="en-US"/>
              </w:rPr>
            </w:pPr>
          </w:p>
        </w:tc>
      </w:tr>
      <w:tr w:rsidR="005F3F13" w:rsidRPr="002678D1" w14:paraId="115745A3" w14:textId="77777777" w:rsidTr="00424497">
        <w:trPr>
          <w:trHeight w:val="184"/>
        </w:trPr>
        <w:tc>
          <w:tcPr>
            <w:tcW w:w="5065" w:type="dxa"/>
            <w:gridSpan w:val="2"/>
            <w:shd w:val="clear" w:color="auto" w:fill="auto"/>
            <w:vAlign w:val="center"/>
          </w:tcPr>
          <w:p w14:paraId="43C0EAF6"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5B02B143" w14:textId="77777777" w:rsidR="005F3F13" w:rsidRPr="002678D1" w:rsidRDefault="005F3F13" w:rsidP="00424497">
            <w:pPr>
              <w:rPr>
                <w:rFonts w:ascii="Calibri" w:eastAsia="Calibri" w:hAnsi="Calibri" w:cs="Calibri"/>
                <w:lang w:val="en-US"/>
              </w:rPr>
            </w:pPr>
          </w:p>
        </w:tc>
      </w:tr>
      <w:tr w:rsidR="005F3F13" w:rsidRPr="002678D1" w14:paraId="0098A8DC" w14:textId="77777777" w:rsidTr="00424497">
        <w:trPr>
          <w:trHeight w:val="184"/>
        </w:trPr>
        <w:tc>
          <w:tcPr>
            <w:tcW w:w="5065" w:type="dxa"/>
            <w:gridSpan w:val="2"/>
            <w:shd w:val="clear" w:color="auto" w:fill="auto"/>
            <w:vAlign w:val="center"/>
          </w:tcPr>
          <w:p w14:paraId="5C174013"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03020C25" w14:textId="77777777" w:rsidR="005F3F13" w:rsidRPr="002678D1" w:rsidRDefault="005F3F13" w:rsidP="00424497">
            <w:pPr>
              <w:rPr>
                <w:rFonts w:ascii="Calibri" w:eastAsia="Calibri" w:hAnsi="Calibri" w:cs="Calibri"/>
                <w:lang w:val="en-US"/>
              </w:rPr>
            </w:pPr>
          </w:p>
        </w:tc>
      </w:tr>
      <w:tr w:rsidR="00673998" w:rsidRPr="00C873FF" w14:paraId="7EA58337" w14:textId="77777777" w:rsidTr="00424497">
        <w:trPr>
          <w:trHeight w:val="597"/>
        </w:trPr>
        <w:tc>
          <w:tcPr>
            <w:tcW w:w="10195" w:type="dxa"/>
            <w:gridSpan w:val="3"/>
            <w:shd w:val="clear" w:color="auto" w:fill="auto"/>
            <w:vAlign w:val="center"/>
          </w:tcPr>
          <w:p w14:paraId="79554393" w14:textId="77777777" w:rsidR="008B6817" w:rsidRDefault="008B6817" w:rsidP="00424497">
            <w:pPr>
              <w:rPr>
                <w:rFonts w:ascii="Calibri" w:eastAsia="Calibri" w:hAnsi="Calibri" w:cs="Calibri"/>
                <w:b/>
                <w:bCs/>
                <w:lang w:val="en-US"/>
              </w:rPr>
            </w:pPr>
            <w:r w:rsidRPr="008B6817">
              <w:rPr>
                <w:rFonts w:ascii="Calibri" w:eastAsia="Calibri" w:hAnsi="Calibri" w:cs="Calibri"/>
                <w:b/>
                <w:bCs/>
                <w:lang w:val="en-US"/>
              </w:rPr>
              <w:lastRenderedPageBreak/>
              <w:t xml:space="preserve">Addresses the extent to which pupils have access to and are enrolled in: </w:t>
            </w:r>
          </w:p>
          <w:p w14:paraId="1684C5D0" w14:textId="744DFD4E" w:rsidR="00673998" w:rsidRPr="00C873FF" w:rsidRDefault="00AE7DCD" w:rsidP="00424497">
            <w:pPr>
              <w:rPr>
                <w:rFonts w:ascii="Calibri" w:hAnsi="Calibri" w:cs="Calibri"/>
                <w:lang w:val="en-US"/>
              </w:rPr>
            </w:pPr>
            <w:r w:rsidRPr="00AE7DCD">
              <w:rPr>
                <w:rFonts w:ascii="Calibri" w:hAnsi="Calibri" w:cs="Calibri"/>
                <w:lang w:val="en-US"/>
              </w:rPr>
              <w:t xml:space="preserve">C. programs and services developed and provided to students with disabilities. </w:t>
            </w:r>
          </w:p>
        </w:tc>
      </w:tr>
      <w:tr w:rsidR="00B5779B" w14:paraId="793A6803" w14:textId="77777777" w:rsidTr="00424497">
        <w:trPr>
          <w:trHeight w:val="597"/>
        </w:trPr>
        <w:tc>
          <w:tcPr>
            <w:tcW w:w="10195" w:type="dxa"/>
            <w:gridSpan w:val="3"/>
            <w:shd w:val="clear" w:color="auto" w:fill="D9D9D9" w:themeFill="background1" w:themeFillShade="D9"/>
            <w:vAlign w:val="center"/>
          </w:tcPr>
          <w:p w14:paraId="63276429" w14:textId="4D86C111" w:rsidR="00B5779B" w:rsidRDefault="00B5779B" w:rsidP="00424497">
            <w:pPr>
              <w:rPr>
                <w:rFonts w:ascii="Calibri" w:eastAsia="Calibri" w:hAnsi="Calibri" w:cs="Calibri"/>
                <w:b/>
                <w:bCs/>
                <w:lang w:val="en-US"/>
              </w:rPr>
            </w:pPr>
            <w:r>
              <w:rPr>
                <w:rFonts w:ascii="Calibri" w:eastAsia="Calibri" w:hAnsi="Calibri" w:cs="Calibri"/>
                <w:b/>
                <w:bCs/>
                <w:lang w:val="en-US"/>
              </w:rPr>
              <w:t>Priority 7C Charter Goals with Metrics</w:t>
            </w:r>
          </w:p>
        </w:tc>
      </w:tr>
      <w:tr w:rsidR="00B5779B" w14:paraId="5015C795" w14:textId="77777777" w:rsidTr="00424497">
        <w:trPr>
          <w:trHeight w:val="597"/>
        </w:trPr>
        <w:tc>
          <w:tcPr>
            <w:tcW w:w="10195" w:type="dxa"/>
            <w:gridSpan w:val="3"/>
            <w:shd w:val="clear" w:color="auto" w:fill="FFFFFF" w:themeFill="background1"/>
            <w:vAlign w:val="center"/>
          </w:tcPr>
          <w:p w14:paraId="50B5233D" w14:textId="77777777" w:rsidR="00B5779B" w:rsidRDefault="00B5779B" w:rsidP="00C13ACD">
            <w:pPr>
              <w:rPr>
                <w:rFonts w:ascii="Calibri" w:eastAsia="Calibri" w:hAnsi="Calibri" w:cs="Calibri"/>
                <w:b/>
                <w:bCs/>
                <w:lang w:val="en-US"/>
              </w:rPr>
            </w:pPr>
          </w:p>
        </w:tc>
      </w:tr>
      <w:tr w:rsidR="00B5779B" w:rsidRPr="002678D1" w14:paraId="3CEF76F6" w14:textId="77777777" w:rsidTr="00424497">
        <w:trPr>
          <w:trHeight w:val="597"/>
        </w:trPr>
        <w:tc>
          <w:tcPr>
            <w:tcW w:w="5065" w:type="dxa"/>
            <w:gridSpan w:val="2"/>
            <w:shd w:val="clear" w:color="auto" w:fill="D9D9D9" w:themeFill="background1" w:themeFillShade="D9"/>
            <w:vAlign w:val="center"/>
          </w:tcPr>
          <w:p w14:paraId="6E967299"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1CB73EC3"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5F3F13" w:rsidRPr="002678D1" w14:paraId="69682BC0" w14:textId="77777777" w:rsidTr="005F3F13">
        <w:trPr>
          <w:trHeight w:val="186"/>
        </w:trPr>
        <w:tc>
          <w:tcPr>
            <w:tcW w:w="5065" w:type="dxa"/>
            <w:gridSpan w:val="2"/>
            <w:shd w:val="clear" w:color="auto" w:fill="auto"/>
            <w:vAlign w:val="center"/>
          </w:tcPr>
          <w:p w14:paraId="49B39714"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09B7C0B2" w14:textId="77777777" w:rsidR="005F3F13" w:rsidRPr="002678D1" w:rsidRDefault="005F3F13" w:rsidP="00424497">
            <w:pPr>
              <w:rPr>
                <w:rFonts w:ascii="Calibri" w:eastAsia="Calibri" w:hAnsi="Calibri" w:cs="Calibri"/>
                <w:lang w:val="en-US"/>
              </w:rPr>
            </w:pPr>
          </w:p>
        </w:tc>
      </w:tr>
      <w:tr w:rsidR="005F3F13" w:rsidRPr="002678D1" w14:paraId="6888C29D" w14:textId="77777777" w:rsidTr="00424497">
        <w:trPr>
          <w:trHeight w:val="184"/>
        </w:trPr>
        <w:tc>
          <w:tcPr>
            <w:tcW w:w="5065" w:type="dxa"/>
            <w:gridSpan w:val="2"/>
            <w:shd w:val="clear" w:color="auto" w:fill="auto"/>
            <w:vAlign w:val="center"/>
          </w:tcPr>
          <w:p w14:paraId="3668DBE1"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6FC80C32" w14:textId="77777777" w:rsidR="005F3F13" w:rsidRPr="002678D1" w:rsidRDefault="005F3F13" w:rsidP="00424497">
            <w:pPr>
              <w:rPr>
                <w:rFonts w:ascii="Calibri" w:eastAsia="Calibri" w:hAnsi="Calibri" w:cs="Calibri"/>
                <w:lang w:val="en-US"/>
              </w:rPr>
            </w:pPr>
          </w:p>
        </w:tc>
      </w:tr>
      <w:tr w:rsidR="005F3F13" w:rsidRPr="002678D1" w14:paraId="75FA72F0" w14:textId="77777777" w:rsidTr="00424497">
        <w:trPr>
          <w:trHeight w:val="184"/>
        </w:trPr>
        <w:tc>
          <w:tcPr>
            <w:tcW w:w="5065" w:type="dxa"/>
            <w:gridSpan w:val="2"/>
            <w:shd w:val="clear" w:color="auto" w:fill="auto"/>
            <w:vAlign w:val="center"/>
          </w:tcPr>
          <w:p w14:paraId="619EE2F7" w14:textId="77777777" w:rsidR="005F3F13" w:rsidRPr="002678D1" w:rsidRDefault="005F3F13" w:rsidP="00424497">
            <w:pPr>
              <w:rPr>
                <w:rFonts w:ascii="Calibri" w:eastAsia="Calibri" w:hAnsi="Calibri" w:cs="Calibri"/>
                <w:lang w:val="en-US"/>
              </w:rPr>
            </w:pPr>
          </w:p>
        </w:tc>
        <w:tc>
          <w:tcPr>
            <w:tcW w:w="5130" w:type="dxa"/>
            <w:shd w:val="clear" w:color="auto" w:fill="auto"/>
            <w:vAlign w:val="center"/>
          </w:tcPr>
          <w:p w14:paraId="27760715" w14:textId="77777777" w:rsidR="005F3F13" w:rsidRPr="002678D1" w:rsidRDefault="005F3F13" w:rsidP="00424497">
            <w:pPr>
              <w:rPr>
                <w:rFonts w:ascii="Calibri" w:eastAsia="Calibri" w:hAnsi="Calibri" w:cs="Calibri"/>
                <w:lang w:val="en-US"/>
              </w:rPr>
            </w:pPr>
          </w:p>
        </w:tc>
      </w:tr>
      <w:tr w:rsidR="00AE7DCD" w:rsidRPr="002678D1" w14:paraId="51C4C244" w14:textId="77777777" w:rsidTr="00424497">
        <w:trPr>
          <w:trHeight w:val="597"/>
        </w:trPr>
        <w:tc>
          <w:tcPr>
            <w:tcW w:w="10195" w:type="dxa"/>
            <w:gridSpan w:val="3"/>
            <w:shd w:val="clear" w:color="auto" w:fill="3E535F"/>
            <w:vAlign w:val="center"/>
          </w:tcPr>
          <w:p w14:paraId="012DB6A6" w14:textId="18DFC54E" w:rsidR="00AE7DCD" w:rsidRPr="002678D1" w:rsidRDefault="00AE7DCD" w:rsidP="00424497">
            <w:pPr>
              <w:rPr>
                <w:rFonts w:ascii="Calibri" w:eastAsia="Calibri" w:hAnsi="Calibri" w:cs="Calibri"/>
                <w:b/>
                <w:bCs/>
                <w:sz w:val="23"/>
                <w:szCs w:val="23"/>
                <w:lang w:val="en-US"/>
              </w:rPr>
            </w:pPr>
            <w:r w:rsidRPr="002678D1">
              <w:rPr>
                <w:rFonts w:ascii="Calibri" w:eastAsia="Calibri" w:hAnsi="Calibri" w:cs="Calibri"/>
                <w:b/>
                <w:bCs/>
                <w:color w:val="FFFFFF" w:themeColor="background1"/>
                <w:sz w:val="24"/>
                <w:szCs w:val="24"/>
                <w:lang w:val="en-US"/>
              </w:rPr>
              <w:t xml:space="preserve">State Priority </w:t>
            </w:r>
            <w:r>
              <w:rPr>
                <w:rFonts w:ascii="Calibri" w:eastAsia="Calibri" w:hAnsi="Calibri" w:cs="Calibri"/>
                <w:b/>
                <w:bCs/>
                <w:color w:val="FFFFFF" w:themeColor="background1"/>
                <w:sz w:val="24"/>
                <w:szCs w:val="24"/>
                <w:lang w:val="en-US"/>
              </w:rPr>
              <w:t>8</w:t>
            </w:r>
            <w:r w:rsidRPr="002678D1">
              <w:rPr>
                <w:rFonts w:ascii="Calibri" w:eastAsia="Calibri" w:hAnsi="Calibri" w:cs="Calibri"/>
                <w:b/>
                <w:bCs/>
                <w:color w:val="FFFFFF" w:themeColor="background1"/>
                <w:sz w:val="24"/>
                <w:szCs w:val="24"/>
                <w:lang w:val="en-US"/>
              </w:rPr>
              <w:t xml:space="preserve">: </w:t>
            </w:r>
            <w:r>
              <w:rPr>
                <w:rFonts w:ascii="Calibri" w:eastAsia="Calibri" w:hAnsi="Calibri" w:cs="Calibri"/>
                <w:b/>
                <w:bCs/>
                <w:color w:val="FFFFFF" w:themeColor="background1"/>
                <w:sz w:val="24"/>
                <w:szCs w:val="24"/>
                <w:lang w:val="en-US"/>
              </w:rPr>
              <w:t>Pupil Outcomes</w:t>
            </w:r>
          </w:p>
        </w:tc>
      </w:tr>
      <w:tr w:rsidR="00AE7DCD" w:rsidRPr="002678D1" w14:paraId="590DAD54" w14:textId="77777777" w:rsidTr="00424497">
        <w:trPr>
          <w:trHeight w:val="597"/>
        </w:trPr>
        <w:tc>
          <w:tcPr>
            <w:tcW w:w="10195" w:type="dxa"/>
            <w:gridSpan w:val="3"/>
            <w:shd w:val="clear" w:color="auto" w:fill="auto"/>
            <w:vAlign w:val="center"/>
          </w:tcPr>
          <w:p w14:paraId="045D7AE2" w14:textId="77777777" w:rsidR="00AE7DCD" w:rsidRPr="008B6817" w:rsidRDefault="00AE7DCD" w:rsidP="00424497">
            <w:pPr>
              <w:rPr>
                <w:rFonts w:ascii="Calibri" w:eastAsia="Calibri" w:hAnsi="Calibri" w:cs="Calibri"/>
                <w:b/>
                <w:bCs/>
                <w:lang w:val="en-US"/>
              </w:rPr>
            </w:pPr>
            <w:r w:rsidRPr="008B6817">
              <w:rPr>
                <w:rFonts w:ascii="Calibri" w:eastAsia="Calibri" w:hAnsi="Calibri" w:cs="Calibri"/>
                <w:b/>
                <w:bCs/>
                <w:lang w:val="en-US"/>
              </w:rPr>
              <w:t xml:space="preserve">Addresses the extent to which pupils have access to and are enrolled in: </w:t>
            </w:r>
          </w:p>
          <w:p w14:paraId="113FD651" w14:textId="18BE9E53" w:rsidR="00AE7DCD" w:rsidRPr="002678D1" w:rsidRDefault="008C3A87" w:rsidP="00424497">
            <w:pPr>
              <w:rPr>
                <w:rFonts w:ascii="Calibri" w:eastAsia="Calibri" w:hAnsi="Calibri" w:cs="Calibri"/>
                <w:lang w:val="en-US"/>
              </w:rPr>
            </w:pPr>
            <w:r w:rsidRPr="008C3A87">
              <w:rPr>
                <w:rFonts w:ascii="Calibri" w:eastAsia="Calibri" w:hAnsi="Calibri" w:cs="Calibri"/>
                <w:lang w:val="en-US"/>
              </w:rPr>
              <w:t>Addresses pupil outcomes, if available, for the adopted course of study for grades 1 to 6 and/or the adopted course of study for grades 7 to 12, as applicable.</w:t>
            </w:r>
          </w:p>
        </w:tc>
      </w:tr>
      <w:tr w:rsidR="00B5779B" w14:paraId="19D39CBE" w14:textId="77777777" w:rsidTr="00424497">
        <w:trPr>
          <w:trHeight w:val="597"/>
        </w:trPr>
        <w:tc>
          <w:tcPr>
            <w:tcW w:w="10195" w:type="dxa"/>
            <w:gridSpan w:val="3"/>
            <w:shd w:val="clear" w:color="auto" w:fill="D9D9D9" w:themeFill="background1" w:themeFillShade="D9"/>
            <w:vAlign w:val="center"/>
          </w:tcPr>
          <w:p w14:paraId="47155E68" w14:textId="7B53B7DD" w:rsidR="00B5779B" w:rsidRDefault="00B5779B" w:rsidP="00424497">
            <w:pPr>
              <w:rPr>
                <w:rFonts w:ascii="Calibri" w:eastAsia="Calibri" w:hAnsi="Calibri" w:cs="Calibri"/>
                <w:b/>
                <w:bCs/>
                <w:lang w:val="en-US"/>
              </w:rPr>
            </w:pPr>
            <w:r>
              <w:rPr>
                <w:rFonts w:ascii="Calibri" w:eastAsia="Calibri" w:hAnsi="Calibri" w:cs="Calibri"/>
                <w:b/>
                <w:bCs/>
                <w:lang w:val="en-US"/>
              </w:rPr>
              <w:t>Priority 8 Charter Goal(s</w:t>
            </w:r>
            <w:r w:rsidR="005F3F13">
              <w:rPr>
                <w:rFonts w:ascii="Calibri" w:eastAsia="Calibri" w:hAnsi="Calibri" w:cs="Calibri"/>
                <w:b/>
                <w:bCs/>
                <w:lang w:val="en-US"/>
              </w:rPr>
              <w:t>)</w:t>
            </w:r>
            <w:r>
              <w:rPr>
                <w:rFonts w:ascii="Calibri" w:eastAsia="Calibri" w:hAnsi="Calibri" w:cs="Calibri"/>
                <w:b/>
                <w:bCs/>
                <w:lang w:val="en-US"/>
              </w:rPr>
              <w:t xml:space="preserve"> with Metrics</w:t>
            </w:r>
          </w:p>
        </w:tc>
      </w:tr>
      <w:tr w:rsidR="00B5779B" w14:paraId="7B2DB553" w14:textId="77777777" w:rsidTr="00424497">
        <w:trPr>
          <w:trHeight w:val="597"/>
        </w:trPr>
        <w:tc>
          <w:tcPr>
            <w:tcW w:w="10195" w:type="dxa"/>
            <w:gridSpan w:val="3"/>
            <w:shd w:val="clear" w:color="auto" w:fill="FFFFFF" w:themeFill="background1"/>
            <w:vAlign w:val="center"/>
          </w:tcPr>
          <w:p w14:paraId="6630DA25" w14:textId="77777777" w:rsidR="00B5779B" w:rsidRDefault="00B5779B" w:rsidP="00C13ACD">
            <w:pPr>
              <w:rPr>
                <w:rFonts w:ascii="Calibri" w:eastAsia="Calibri" w:hAnsi="Calibri" w:cs="Calibri"/>
                <w:b/>
                <w:bCs/>
                <w:lang w:val="en-US"/>
              </w:rPr>
            </w:pPr>
          </w:p>
        </w:tc>
      </w:tr>
      <w:tr w:rsidR="00B5779B" w:rsidRPr="002678D1" w14:paraId="1725F130" w14:textId="77777777" w:rsidTr="00424497">
        <w:trPr>
          <w:trHeight w:val="597"/>
        </w:trPr>
        <w:tc>
          <w:tcPr>
            <w:tcW w:w="5065" w:type="dxa"/>
            <w:gridSpan w:val="2"/>
            <w:shd w:val="clear" w:color="auto" w:fill="D9D9D9" w:themeFill="background1" w:themeFillShade="D9"/>
            <w:vAlign w:val="center"/>
          </w:tcPr>
          <w:p w14:paraId="239222F8" w14:textId="77777777" w:rsidR="00B5779B" w:rsidRPr="002678D1" w:rsidRDefault="00B5779B" w:rsidP="00424497">
            <w:pPr>
              <w:jc w:val="center"/>
              <w:rPr>
                <w:rFonts w:ascii="Calibri" w:eastAsia="Calibri" w:hAnsi="Calibri" w:cs="Calibri"/>
                <w:b/>
                <w:bCs/>
                <w:lang w:val="en-US"/>
              </w:rPr>
            </w:pPr>
            <w:r w:rsidRPr="002678D1">
              <w:rPr>
                <w:rFonts w:ascii="Calibri" w:eastAsia="Calibri" w:hAnsi="Calibri" w:cs="Calibri"/>
                <w:b/>
                <w:bCs/>
                <w:lang w:val="en-US"/>
              </w:rPr>
              <w:t>Actions</w:t>
            </w:r>
          </w:p>
        </w:tc>
        <w:tc>
          <w:tcPr>
            <w:tcW w:w="5130" w:type="dxa"/>
            <w:shd w:val="clear" w:color="auto" w:fill="D9D9D9" w:themeFill="background1" w:themeFillShade="D9"/>
            <w:vAlign w:val="center"/>
          </w:tcPr>
          <w:p w14:paraId="38545AA3" w14:textId="77777777" w:rsidR="00B5779B" w:rsidRPr="002678D1" w:rsidRDefault="00B5779B" w:rsidP="00424497">
            <w:pPr>
              <w:jc w:val="center"/>
              <w:rPr>
                <w:rFonts w:ascii="Calibri" w:eastAsia="Calibri" w:hAnsi="Calibri" w:cs="Calibri"/>
                <w:b/>
                <w:bCs/>
                <w:lang w:val="en-US"/>
              </w:rPr>
            </w:pPr>
            <w:r>
              <w:rPr>
                <w:rFonts w:ascii="Calibri" w:eastAsia="Calibri" w:hAnsi="Calibri" w:cs="Calibri"/>
                <w:b/>
                <w:bCs/>
                <w:lang w:val="en-US"/>
              </w:rPr>
              <w:t xml:space="preserve">Data Year &amp; </w:t>
            </w:r>
            <w:r w:rsidRPr="002678D1">
              <w:rPr>
                <w:rFonts w:ascii="Calibri" w:eastAsia="Calibri" w:hAnsi="Calibri" w:cs="Calibri"/>
                <w:b/>
                <w:bCs/>
                <w:lang w:val="en-US"/>
              </w:rPr>
              <w:t>Outcomes</w:t>
            </w:r>
          </w:p>
        </w:tc>
      </w:tr>
      <w:tr w:rsidR="00B5779B" w:rsidRPr="002678D1" w14:paraId="08BB2396" w14:textId="77777777" w:rsidTr="00B5779B">
        <w:trPr>
          <w:trHeight w:val="186"/>
        </w:trPr>
        <w:tc>
          <w:tcPr>
            <w:tcW w:w="5065" w:type="dxa"/>
            <w:gridSpan w:val="2"/>
            <w:shd w:val="clear" w:color="auto" w:fill="auto"/>
            <w:vAlign w:val="center"/>
          </w:tcPr>
          <w:p w14:paraId="25A28D57" w14:textId="77777777" w:rsidR="00B5779B" w:rsidRPr="002678D1" w:rsidRDefault="00B5779B" w:rsidP="00424497">
            <w:pPr>
              <w:rPr>
                <w:rFonts w:ascii="Calibri" w:eastAsia="Calibri" w:hAnsi="Calibri" w:cs="Calibri"/>
                <w:lang w:val="en-US"/>
              </w:rPr>
            </w:pPr>
          </w:p>
        </w:tc>
        <w:tc>
          <w:tcPr>
            <w:tcW w:w="5130" w:type="dxa"/>
            <w:shd w:val="clear" w:color="auto" w:fill="auto"/>
            <w:vAlign w:val="center"/>
          </w:tcPr>
          <w:p w14:paraId="68150058" w14:textId="77777777" w:rsidR="00B5779B" w:rsidRPr="002678D1" w:rsidRDefault="00B5779B" w:rsidP="00424497">
            <w:pPr>
              <w:rPr>
                <w:rFonts w:ascii="Calibri" w:eastAsia="Calibri" w:hAnsi="Calibri" w:cs="Calibri"/>
                <w:lang w:val="en-US"/>
              </w:rPr>
            </w:pPr>
          </w:p>
        </w:tc>
      </w:tr>
      <w:tr w:rsidR="00B5779B" w:rsidRPr="002678D1" w14:paraId="4361DB23" w14:textId="77777777" w:rsidTr="00424497">
        <w:trPr>
          <w:trHeight w:val="184"/>
        </w:trPr>
        <w:tc>
          <w:tcPr>
            <w:tcW w:w="5065" w:type="dxa"/>
            <w:gridSpan w:val="2"/>
            <w:shd w:val="clear" w:color="auto" w:fill="auto"/>
            <w:vAlign w:val="center"/>
          </w:tcPr>
          <w:p w14:paraId="4A13492F" w14:textId="77777777" w:rsidR="00B5779B" w:rsidRPr="002678D1" w:rsidRDefault="00B5779B" w:rsidP="00424497">
            <w:pPr>
              <w:rPr>
                <w:rFonts w:ascii="Calibri" w:eastAsia="Calibri" w:hAnsi="Calibri" w:cs="Calibri"/>
                <w:lang w:val="en-US"/>
              </w:rPr>
            </w:pPr>
          </w:p>
        </w:tc>
        <w:tc>
          <w:tcPr>
            <w:tcW w:w="5130" w:type="dxa"/>
            <w:shd w:val="clear" w:color="auto" w:fill="auto"/>
            <w:vAlign w:val="center"/>
          </w:tcPr>
          <w:p w14:paraId="60EB712E" w14:textId="77777777" w:rsidR="00B5779B" w:rsidRPr="002678D1" w:rsidRDefault="00B5779B" w:rsidP="00424497">
            <w:pPr>
              <w:rPr>
                <w:rFonts w:ascii="Calibri" w:eastAsia="Calibri" w:hAnsi="Calibri" w:cs="Calibri"/>
                <w:lang w:val="en-US"/>
              </w:rPr>
            </w:pPr>
          </w:p>
        </w:tc>
      </w:tr>
      <w:tr w:rsidR="00B5779B" w:rsidRPr="002678D1" w14:paraId="1D548788" w14:textId="77777777" w:rsidTr="00424497">
        <w:trPr>
          <w:trHeight w:val="184"/>
        </w:trPr>
        <w:tc>
          <w:tcPr>
            <w:tcW w:w="5065" w:type="dxa"/>
            <w:gridSpan w:val="2"/>
            <w:shd w:val="clear" w:color="auto" w:fill="auto"/>
            <w:vAlign w:val="center"/>
          </w:tcPr>
          <w:p w14:paraId="1C2096FF" w14:textId="77777777" w:rsidR="00B5779B" w:rsidRPr="002678D1" w:rsidRDefault="00B5779B" w:rsidP="00424497">
            <w:pPr>
              <w:rPr>
                <w:rFonts w:ascii="Calibri" w:eastAsia="Calibri" w:hAnsi="Calibri" w:cs="Calibri"/>
                <w:lang w:val="en-US"/>
              </w:rPr>
            </w:pPr>
          </w:p>
        </w:tc>
        <w:tc>
          <w:tcPr>
            <w:tcW w:w="5130" w:type="dxa"/>
            <w:shd w:val="clear" w:color="auto" w:fill="auto"/>
            <w:vAlign w:val="center"/>
          </w:tcPr>
          <w:p w14:paraId="294D80D7" w14:textId="77777777" w:rsidR="00B5779B" w:rsidRPr="002678D1" w:rsidRDefault="00B5779B" w:rsidP="00424497">
            <w:pPr>
              <w:rPr>
                <w:rFonts w:ascii="Calibri" w:eastAsia="Calibri" w:hAnsi="Calibri" w:cs="Calibri"/>
                <w:lang w:val="en-US"/>
              </w:rPr>
            </w:pPr>
          </w:p>
        </w:tc>
      </w:tr>
    </w:tbl>
    <w:p w14:paraId="00883283" w14:textId="77777777" w:rsidR="008605BC" w:rsidRDefault="008605BC" w:rsidP="00824ABB"/>
    <w:p w14:paraId="4408CA4B" w14:textId="77777777" w:rsidR="008605BC" w:rsidRDefault="008605BC" w:rsidP="00824ABB"/>
    <w:p w14:paraId="1DFFF6B5" w14:textId="77777777" w:rsidR="008605BC" w:rsidRDefault="008605BC" w:rsidP="00824ABB"/>
    <w:tbl>
      <w:tblPr>
        <w:tblStyle w:val="TableGrid"/>
        <w:tblW w:w="0" w:type="auto"/>
        <w:tblInd w:w="-9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30"/>
        <w:gridCol w:w="2250"/>
        <w:gridCol w:w="2425"/>
        <w:gridCol w:w="2338"/>
      </w:tblGrid>
      <w:tr w:rsidR="002A1A33" w14:paraId="29E935BF" w14:textId="77777777" w:rsidTr="009D3AFB">
        <w:trPr>
          <w:trHeight w:val="517"/>
        </w:trPr>
        <w:tc>
          <w:tcPr>
            <w:tcW w:w="9443" w:type="dxa"/>
            <w:gridSpan w:val="4"/>
            <w:shd w:val="clear" w:color="auto" w:fill="3E535F"/>
            <w:vAlign w:val="center"/>
          </w:tcPr>
          <w:p w14:paraId="5CB86AE2" w14:textId="217600E3" w:rsidR="002A1A33" w:rsidRPr="002E0E6C" w:rsidRDefault="00824ABB" w:rsidP="00824ABB">
            <w:pPr>
              <w:rPr>
                <w:rFonts w:ascii="Calibri" w:hAnsi="Calibri" w:cs="Calibri"/>
                <w:b/>
                <w:bCs/>
                <w:color w:val="FFFFFF" w:themeColor="background1"/>
              </w:rPr>
            </w:pPr>
            <w:bookmarkStart w:id="6" w:name="_Toc168610094"/>
            <w:r w:rsidRPr="002E0E6C">
              <w:rPr>
                <w:rFonts w:ascii="Calibri" w:hAnsi="Calibri" w:cs="Calibri"/>
                <w:b/>
                <w:bCs/>
                <w:color w:val="FFFFFF" w:themeColor="background1"/>
                <w:sz w:val="28"/>
                <w:szCs w:val="28"/>
              </w:rPr>
              <w:t>DASS Alternate Metrics</w:t>
            </w:r>
            <w:bookmarkEnd w:id="6"/>
          </w:p>
        </w:tc>
      </w:tr>
      <w:tr w:rsidR="009E4469" w14:paraId="3DC5BEE0" w14:textId="77777777" w:rsidTr="00B53516">
        <w:trPr>
          <w:trHeight w:val="517"/>
        </w:trPr>
        <w:tc>
          <w:tcPr>
            <w:tcW w:w="2430" w:type="dxa"/>
            <w:shd w:val="clear" w:color="auto" w:fill="B7B7B7"/>
            <w:vAlign w:val="center"/>
          </w:tcPr>
          <w:p w14:paraId="22558A34" w14:textId="77777777" w:rsidR="009E4469" w:rsidRPr="00824ABB" w:rsidRDefault="009E4469" w:rsidP="00824ABB">
            <w:pPr>
              <w:spacing w:line="276" w:lineRule="auto"/>
              <w:rPr>
                <w:rFonts w:ascii="Calibri" w:eastAsia="Calibri" w:hAnsi="Calibri" w:cs="Calibri"/>
                <w:b/>
                <w:bCs/>
                <w:sz w:val="23"/>
                <w:szCs w:val="23"/>
                <w:lang w:val="en-US"/>
              </w:rPr>
            </w:pPr>
            <w:r w:rsidRPr="00824ABB">
              <w:rPr>
                <w:rFonts w:ascii="Calibri" w:eastAsia="Calibri" w:hAnsi="Calibri" w:cs="Calibri"/>
                <w:b/>
                <w:bCs/>
                <w:sz w:val="23"/>
                <w:szCs w:val="23"/>
                <w:lang w:val="en-US"/>
              </w:rPr>
              <w:t>Alternate Metric</w:t>
            </w:r>
          </w:p>
        </w:tc>
        <w:tc>
          <w:tcPr>
            <w:tcW w:w="2250" w:type="dxa"/>
            <w:shd w:val="clear" w:color="auto" w:fill="B7B7B7"/>
            <w:vAlign w:val="center"/>
          </w:tcPr>
          <w:p w14:paraId="46A3A6CF" w14:textId="40FA1226" w:rsidR="009E4469" w:rsidRPr="00824ABB" w:rsidRDefault="009E4469" w:rsidP="00824ABB">
            <w:pPr>
              <w:spacing w:line="276" w:lineRule="auto"/>
              <w:jc w:val="center"/>
              <w:rPr>
                <w:rFonts w:ascii="Calibri" w:eastAsia="Calibri" w:hAnsi="Calibri" w:cs="Calibri"/>
                <w:b/>
                <w:bCs/>
                <w:sz w:val="23"/>
                <w:szCs w:val="23"/>
                <w:lang w:val="en-US"/>
              </w:rPr>
            </w:pPr>
            <w:r w:rsidRPr="00824ABB">
              <w:rPr>
                <w:rFonts w:ascii="Calibri" w:eastAsia="Calibri" w:hAnsi="Calibri" w:cs="Calibri"/>
                <w:b/>
                <w:bCs/>
                <w:sz w:val="23"/>
                <w:szCs w:val="23"/>
                <w:lang w:val="en-US"/>
              </w:rPr>
              <w:t>Data Source</w:t>
            </w:r>
          </w:p>
        </w:tc>
        <w:tc>
          <w:tcPr>
            <w:tcW w:w="2425" w:type="dxa"/>
            <w:shd w:val="clear" w:color="auto" w:fill="B7B7B7"/>
            <w:vAlign w:val="center"/>
          </w:tcPr>
          <w:p w14:paraId="0F433CB4" w14:textId="22B570C0" w:rsidR="009E4469" w:rsidRPr="00824ABB" w:rsidRDefault="00B53516" w:rsidP="00824ABB">
            <w:pPr>
              <w:spacing w:line="276" w:lineRule="auto"/>
              <w:jc w:val="center"/>
              <w:rPr>
                <w:rFonts w:ascii="Calibri" w:eastAsia="Calibri" w:hAnsi="Calibri" w:cs="Calibri"/>
                <w:b/>
                <w:bCs/>
                <w:sz w:val="23"/>
                <w:szCs w:val="23"/>
                <w:lang w:val="en-US"/>
              </w:rPr>
            </w:pPr>
            <w:r>
              <w:rPr>
                <w:rFonts w:ascii="Calibri" w:eastAsia="Calibri" w:hAnsi="Calibri" w:cs="Calibri"/>
                <w:b/>
                <w:bCs/>
                <w:sz w:val="23"/>
                <w:szCs w:val="23"/>
                <w:lang w:val="en-US"/>
              </w:rPr>
              <w:t xml:space="preserve">Year/ </w:t>
            </w:r>
            <w:r w:rsidR="009E4469" w:rsidRPr="00824ABB">
              <w:rPr>
                <w:rFonts w:ascii="Calibri" w:eastAsia="Calibri" w:hAnsi="Calibri" w:cs="Calibri"/>
                <w:b/>
                <w:bCs/>
                <w:sz w:val="23"/>
                <w:szCs w:val="23"/>
                <w:lang w:val="en-US"/>
              </w:rPr>
              <w:t>Annual Outcome</w:t>
            </w:r>
          </w:p>
        </w:tc>
        <w:tc>
          <w:tcPr>
            <w:tcW w:w="2338" w:type="dxa"/>
            <w:shd w:val="clear" w:color="auto" w:fill="B7B7B7"/>
            <w:vAlign w:val="center"/>
          </w:tcPr>
          <w:p w14:paraId="217C6F47" w14:textId="77777777" w:rsidR="009E4469" w:rsidRPr="00824ABB" w:rsidRDefault="009E4469" w:rsidP="00824ABB">
            <w:pPr>
              <w:spacing w:line="276" w:lineRule="auto"/>
              <w:jc w:val="center"/>
              <w:rPr>
                <w:rFonts w:ascii="Calibri" w:eastAsia="Calibri" w:hAnsi="Calibri" w:cs="Calibri"/>
                <w:b/>
                <w:bCs/>
                <w:sz w:val="23"/>
                <w:szCs w:val="23"/>
                <w:lang w:val="en-US"/>
              </w:rPr>
            </w:pPr>
            <w:r w:rsidRPr="00824ABB">
              <w:rPr>
                <w:rFonts w:ascii="Calibri" w:eastAsia="Calibri" w:hAnsi="Calibri" w:cs="Calibri"/>
                <w:b/>
                <w:bCs/>
                <w:sz w:val="23"/>
                <w:szCs w:val="23"/>
                <w:lang w:val="en-US"/>
              </w:rPr>
              <w:t>Expected Outcome</w:t>
            </w:r>
          </w:p>
        </w:tc>
      </w:tr>
      <w:tr w:rsidR="009E4469" w14:paraId="3C252228" w14:textId="77777777" w:rsidTr="00B53516">
        <w:trPr>
          <w:trHeight w:val="400"/>
        </w:trPr>
        <w:tc>
          <w:tcPr>
            <w:tcW w:w="2430" w:type="dxa"/>
          </w:tcPr>
          <w:p w14:paraId="6638672C" w14:textId="77777777" w:rsidR="009E4469" w:rsidRDefault="009E4469" w:rsidP="002E0E6C"/>
        </w:tc>
        <w:tc>
          <w:tcPr>
            <w:tcW w:w="2250" w:type="dxa"/>
          </w:tcPr>
          <w:p w14:paraId="1CDAEDFC" w14:textId="77777777" w:rsidR="009E4469" w:rsidRDefault="009E4469" w:rsidP="002E0E6C"/>
        </w:tc>
        <w:tc>
          <w:tcPr>
            <w:tcW w:w="2425" w:type="dxa"/>
          </w:tcPr>
          <w:p w14:paraId="15E89EB6" w14:textId="77777777" w:rsidR="009E4469" w:rsidRDefault="009E4469" w:rsidP="002E0E6C"/>
        </w:tc>
        <w:tc>
          <w:tcPr>
            <w:tcW w:w="2338" w:type="dxa"/>
          </w:tcPr>
          <w:p w14:paraId="181D6E82" w14:textId="77777777" w:rsidR="009E4469" w:rsidRDefault="009E4469" w:rsidP="002E0E6C"/>
        </w:tc>
      </w:tr>
      <w:tr w:rsidR="009E4469" w14:paraId="49BCA6B7" w14:textId="77777777" w:rsidTr="00B53516">
        <w:trPr>
          <w:trHeight w:val="445"/>
        </w:trPr>
        <w:tc>
          <w:tcPr>
            <w:tcW w:w="2430" w:type="dxa"/>
          </w:tcPr>
          <w:p w14:paraId="779C2375" w14:textId="77777777" w:rsidR="009E4469" w:rsidRDefault="009E4469" w:rsidP="002E0E6C"/>
        </w:tc>
        <w:tc>
          <w:tcPr>
            <w:tcW w:w="2250" w:type="dxa"/>
          </w:tcPr>
          <w:p w14:paraId="3C0931EC" w14:textId="77777777" w:rsidR="009E4469" w:rsidRDefault="009E4469" w:rsidP="002E0E6C"/>
        </w:tc>
        <w:tc>
          <w:tcPr>
            <w:tcW w:w="2425" w:type="dxa"/>
          </w:tcPr>
          <w:p w14:paraId="47CCEC4C" w14:textId="77777777" w:rsidR="009E4469" w:rsidRDefault="009E4469" w:rsidP="002E0E6C"/>
        </w:tc>
        <w:tc>
          <w:tcPr>
            <w:tcW w:w="2338" w:type="dxa"/>
          </w:tcPr>
          <w:p w14:paraId="1B91F6FA" w14:textId="77777777" w:rsidR="009E4469" w:rsidRDefault="009E4469" w:rsidP="002E0E6C"/>
        </w:tc>
      </w:tr>
      <w:tr w:rsidR="009E4469" w14:paraId="56D9CF1F" w14:textId="77777777" w:rsidTr="00B53516">
        <w:trPr>
          <w:trHeight w:val="445"/>
        </w:trPr>
        <w:tc>
          <w:tcPr>
            <w:tcW w:w="2430" w:type="dxa"/>
          </w:tcPr>
          <w:p w14:paraId="6554A8C6" w14:textId="77777777" w:rsidR="009E4469" w:rsidRDefault="009E4469" w:rsidP="002E0E6C"/>
        </w:tc>
        <w:tc>
          <w:tcPr>
            <w:tcW w:w="2250" w:type="dxa"/>
          </w:tcPr>
          <w:p w14:paraId="7BDB9C27" w14:textId="77777777" w:rsidR="009E4469" w:rsidRDefault="009E4469" w:rsidP="002E0E6C"/>
        </w:tc>
        <w:tc>
          <w:tcPr>
            <w:tcW w:w="2425" w:type="dxa"/>
          </w:tcPr>
          <w:p w14:paraId="33027769" w14:textId="77777777" w:rsidR="009E4469" w:rsidRDefault="009E4469" w:rsidP="002E0E6C"/>
        </w:tc>
        <w:tc>
          <w:tcPr>
            <w:tcW w:w="2338" w:type="dxa"/>
          </w:tcPr>
          <w:p w14:paraId="00ABB8B6" w14:textId="77777777" w:rsidR="009E4469" w:rsidRDefault="009E4469" w:rsidP="002E0E6C"/>
        </w:tc>
      </w:tr>
      <w:tr w:rsidR="009E4469" w14:paraId="59F53798" w14:textId="77777777" w:rsidTr="00B53516">
        <w:trPr>
          <w:trHeight w:val="445"/>
        </w:trPr>
        <w:tc>
          <w:tcPr>
            <w:tcW w:w="2430" w:type="dxa"/>
          </w:tcPr>
          <w:p w14:paraId="7CEBAA28" w14:textId="77777777" w:rsidR="009E4469" w:rsidRDefault="009E4469" w:rsidP="002E0E6C"/>
        </w:tc>
        <w:tc>
          <w:tcPr>
            <w:tcW w:w="2250" w:type="dxa"/>
          </w:tcPr>
          <w:p w14:paraId="77EBBA49" w14:textId="77777777" w:rsidR="009E4469" w:rsidRDefault="009E4469" w:rsidP="002E0E6C"/>
        </w:tc>
        <w:tc>
          <w:tcPr>
            <w:tcW w:w="2425" w:type="dxa"/>
          </w:tcPr>
          <w:p w14:paraId="2956892B" w14:textId="77777777" w:rsidR="009E4469" w:rsidRDefault="009E4469" w:rsidP="002E0E6C"/>
        </w:tc>
        <w:tc>
          <w:tcPr>
            <w:tcW w:w="2338" w:type="dxa"/>
          </w:tcPr>
          <w:p w14:paraId="77D8F9D4" w14:textId="77777777" w:rsidR="009E4469" w:rsidRDefault="009E4469" w:rsidP="002E0E6C"/>
        </w:tc>
      </w:tr>
      <w:tr w:rsidR="009E4469" w14:paraId="203BB4FF" w14:textId="77777777" w:rsidTr="00B53516">
        <w:trPr>
          <w:trHeight w:val="445"/>
        </w:trPr>
        <w:tc>
          <w:tcPr>
            <w:tcW w:w="2430" w:type="dxa"/>
          </w:tcPr>
          <w:p w14:paraId="2F62AC8B" w14:textId="77777777" w:rsidR="009E4469" w:rsidRDefault="009E4469" w:rsidP="002E0E6C"/>
        </w:tc>
        <w:tc>
          <w:tcPr>
            <w:tcW w:w="2250" w:type="dxa"/>
          </w:tcPr>
          <w:p w14:paraId="778220AB" w14:textId="77777777" w:rsidR="009E4469" w:rsidRDefault="009E4469" w:rsidP="002E0E6C"/>
        </w:tc>
        <w:tc>
          <w:tcPr>
            <w:tcW w:w="2425" w:type="dxa"/>
          </w:tcPr>
          <w:p w14:paraId="562C2799" w14:textId="77777777" w:rsidR="009E4469" w:rsidRDefault="009E4469" w:rsidP="002E0E6C"/>
        </w:tc>
        <w:tc>
          <w:tcPr>
            <w:tcW w:w="2338" w:type="dxa"/>
          </w:tcPr>
          <w:p w14:paraId="76F7EC93" w14:textId="77777777" w:rsidR="009E4469" w:rsidRDefault="009E4469" w:rsidP="002E0E6C"/>
        </w:tc>
      </w:tr>
      <w:tr w:rsidR="009E4469" w14:paraId="40CAE8BF" w14:textId="77777777" w:rsidTr="00B53516">
        <w:trPr>
          <w:trHeight w:val="445"/>
        </w:trPr>
        <w:tc>
          <w:tcPr>
            <w:tcW w:w="2430" w:type="dxa"/>
          </w:tcPr>
          <w:p w14:paraId="2D9B5C33" w14:textId="77777777" w:rsidR="009E4469" w:rsidRDefault="009E4469" w:rsidP="002E0E6C"/>
        </w:tc>
        <w:tc>
          <w:tcPr>
            <w:tcW w:w="2250" w:type="dxa"/>
          </w:tcPr>
          <w:p w14:paraId="3C2CE7E5" w14:textId="77777777" w:rsidR="009E4469" w:rsidRDefault="009E4469" w:rsidP="002E0E6C"/>
        </w:tc>
        <w:tc>
          <w:tcPr>
            <w:tcW w:w="2425" w:type="dxa"/>
          </w:tcPr>
          <w:p w14:paraId="21C90E17" w14:textId="77777777" w:rsidR="009E4469" w:rsidRDefault="009E4469" w:rsidP="002E0E6C"/>
        </w:tc>
        <w:tc>
          <w:tcPr>
            <w:tcW w:w="2338" w:type="dxa"/>
          </w:tcPr>
          <w:p w14:paraId="392E504A" w14:textId="77777777" w:rsidR="009E4469" w:rsidRDefault="009E4469" w:rsidP="002E0E6C"/>
        </w:tc>
      </w:tr>
      <w:tr w:rsidR="009E4469" w14:paraId="64BDDA36" w14:textId="77777777" w:rsidTr="00B53516">
        <w:trPr>
          <w:trHeight w:val="445"/>
        </w:trPr>
        <w:tc>
          <w:tcPr>
            <w:tcW w:w="2430" w:type="dxa"/>
          </w:tcPr>
          <w:p w14:paraId="434FB443" w14:textId="77777777" w:rsidR="009E4469" w:rsidRDefault="009E4469" w:rsidP="002E0E6C"/>
        </w:tc>
        <w:tc>
          <w:tcPr>
            <w:tcW w:w="2250" w:type="dxa"/>
          </w:tcPr>
          <w:p w14:paraId="63C3561D" w14:textId="77777777" w:rsidR="009E4469" w:rsidRDefault="009E4469" w:rsidP="002E0E6C"/>
        </w:tc>
        <w:tc>
          <w:tcPr>
            <w:tcW w:w="2425" w:type="dxa"/>
          </w:tcPr>
          <w:p w14:paraId="57CB8654" w14:textId="77777777" w:rsidR="009E4469" w:rsidRDefault="009E4469" w:rsidP="002E0E6C"/>
        </w:tc>
        <w:tc>
          <w:tcPr>
            <w:tcW w:w="2338" w:type="dxa"/>
          </w:tcPr>
          <w:p w14:paraId="35ED1EA8" w14:textId="77777777" w:rsidR="009E4469" w:rsidRDefault="009E4469" w:rsidP="002E0E6C"/>
        </w:tc>
      </w:tr>
    </w:tbl>
    <w:p w14:paraId="38C271A4" w14:textId="77777777" w:rsidR="009E4469" w:rsidRDefault="009E4469">
      <w:pPr>
        <w:pBdr>
          <w:top w:val="none" w:sz="0" w:space="0" w:color="000000"/>
        </w:pBdr>
        <w:spacing w:line="240" w:lineRule="auto"/>
        <w:ind w:left="-360"/>
        <w:rPr>
          <w:rFonts w:ascii="Calibri" w:eastAsia="Calibri" w:hAnsi="Calibri" w:cs="Calibri"/>
          <w:b/>
          <w:color w:val="3C8235"/>
          <w:sz w:val="28"/>
          <w:szCs w:val="28"/>
        </w:rPr>
      </w:pPr>
    </w:p>
    <w:p w14:paraId="47A66C8A" w14:textId="77777777" w:rsidR="009E4469" w:rsidRDefault="009E4469">
      <w:pPr>
        <w:pBdr>
          <w:top w:val="none" w:sz="0" w:space="0" w:color="000000"/>
        </w:pBdr>
        <w:spacing w:line="240" w:lineRule="auto"/>
        <w:ind w:left="-360"/>
        <w:rPr>
          <w:rFonts w:ascii="Calibri" w:eastAsia="Calibri" w:hAnsi="Calibri" w:cs="Calibri"/>
          <w:b/>
          <w:color w:val="3C8235"/>
          <w:sz w:val="28"/>
          <w:szCs w:val="28"/>
        </w:rPr>
      </w:pPr>
    </w:p>
    <w:tbl>
      <w:tblPr>
        <w:tblW w:w="9475" w:type="dxa"/>
        <w:tblInd w:w="-131" w:type="dxa"/>
        <w:tblLayout w:type="fixed"/>
        <w:tblCellMar>
          <w:left w:w="115" w:type="dxa"/>
          <w:right w:w="115" w:type="dxa"/>
        </w:tblCellMar>
        <w:tblLook w:val="0400" w:firstRow="0" w:lastRow="0" w:firstColumn="0" w:lastColumn="0" w:noHBand="0" w:noVBand="1"/>
      </w:tblPr>
      <w:tblGrid>
        <w:gridCol w:w="9475"/>
      </w:tblGrid>
      <w:tr w:rsidR="00491B4E" w14:paraId="5F38093E" w14:textId="77777777" w:rsidTr="6DF1BE8B">
        <w:trPr>
          <w:trHeight w:val="420"/>
          <w:tblHeader/>
        </w:trPr>
        <w:tc>
          <w:tcPr>
            <w:tcW w:w="947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3E535F"/>
            <w:tcMar>
              <w:top w:w="100" w:type="dxa"/>
              <w:left w:w="100" w:type="dxa"/>
              <w:bottom w:w="100" w:type="dxa"/>
              <w:right w:w="100" w:type="dxa"/>
            </w:tcMar>
          </w:tcPr>
          <w:p w14:paraId="55A9A407" w14:textId="77777777" w:rsidR="00491B4E" w:rsidRPr="002E0E6C" w:rsidRDefault="004E430D">
            <w:pPr>
              <w:pBdr>
                <w:top w:val="none" w:sz="0" w:space="0" w:color="000000"/>
              </w:pBdr>
              <w:spacing w:after="120" w:line="240" w:lineRule="auto"/>
              <w:rPr>
                <w:rFonts w:ascii="Calibri" w:eastAsia="Calibri" w:hAnsi="Calibri" w:cs="Calibri"/>
                <w:b/>
                <w:color w:val="FFFFFF"/>
                <w:sz w:val="32"/>
                <w:szCs w:val="32"/>
              </w:rPr>
            </w:pPr>
            <w:r w:rsidRPr="002E0E6C">
              <w:rPr>
                <w:rFonts w:ascii="Calibri" w:eastAsia="Calibri" w:hAnsi="Calibri" w:cs="Calibri"/>
                <w:b/>
                <w:color w:val="FFFFFF"/>
                <w:sz w:val="28"/>
                <w:szCs w:val="28"/>
              </w:rPr>
              <w:t>Post Secondary Outcomes</w:t>
            </w:r>
          </w:p>
          <w:p w14:paraId="680692BB" w14:textId="63C4DA3B" w:rsidR="00491B4E" w:rsidRDefault="004E430D">
            <w:pPr>
              <w:pBdr>
                <w:top w:val="none" w:sz="0" w:space="0" w:color="000000"/>
              </w:pBdr>
              <w:spacing w:after="160" w:line="240" w:lineRule="auto"/>
              <w:rPr>
                <w:rFonts w:ascii="Calibri" w:eastAsia="Calibri" w:hAnsi="Calibri" w:cs="Calibri"/>
                <w:b/>
                <w:color w:val="F0F2F4"/>
              </w:rPr>
            </w:pPr>
            <w:r>
              <w:rPr>
                <w:rFonts w:ascii="Calibri" w:eastAsia="Calibri" w:hAnsi="Calibri" w:cs="Calibri"/>
                <w:color w:val="FFFFFF"/>
              </w:rPr>
              <w:t xml:space="preserve">Description: EC §47607.2(b)(3)(B) defines strong postsecondary success as college enrollment, persistence, and completion rates equal to those of similar peers. Data Source: Provided by the school; verified and reported by the authorizer. </w:t>
            </w:r>
            <w:hyperlink r:id="rId10" w:anchor=":~:text=Section%2047607.2%20%28b%29%283%29%20states%3A%20In%20addition%20to%20the,and%20convincing%20evidence%20showing%20either%20of%20the%20following%3A">
              <w:r w:rsidR="00C303BD">
                <w:rPr>
                  <w:rFonts w:ascii="Calibri" w:eastAsia="Calibri" w:hAnsi="Calibri" w:cs="Calibri"/>
                  <w:color w:val="FFFFFF"/>
                  <w:u w:val="single"/>
                </w:rPr>
                <w:t>Reference</w:t>
              </w:r>
            </w:hyperlink>
            <w:r w:rsidR="00C303BD">
              <w:rPr>
                <w:rFonts w:ascii="Calibri" w:eastAsia="Calibri" w:hAnsi="Calibri" w:cs="Calibri"/>
                <w:color w:val="FFFFFF"/>
                <w:u w:val="single"/>
              </w:rPr>
              <w:t xml:space="preserve"> the May 2023 State Board Agenda </w:t>
            </w:r>
            <w:r w:rsidR="004B0E9C">
              <w:rPr>
                <w:rFonts w:ascii="Calibri" w:eastAsia="Calibri" w:hAnsi="Calibri" w:cs="Calibri"/>
                <w:color w:val="FFFFFF"/>
                <w:u w:val="single"/>
              </w:rPr>
              <w:t>for details.</w:t>
            </w:r>
          </w:p>
        </w:tc>
      </w:tr>
    </w:tbl>
    <w:tbl>
      <w:tblPr>
        <w:tblStyle w:val="TableGrid"/>
        <w:tblW w:w="9446"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66"/>
        <w:gridCol w:w="1516"/>
        <w:gridCol w:w="2749"/>
        <w:gridCol w:w="3015"/>
      </w:tblGrid>
      <w:tr w:rsidR="00341EB8" w:rsidRPr="00424552" w14:paraId="765C4097" w14:textId="77777777" w:rsidTr="0037559E">
        <w:trPr>
          <w:trHeight w:val="845"/>
        </w:trPr>
        <w:tc>
          <w:tcPr>
            <w:tcW w:w="2166" w:type="dxa"/>
            <w:shd w:val="clear" w:color="auto" w:fill="D9D9D9" w:themeFill="background1" w:themeFillShade="D9"/>
            <w:vAlign w:val="center"/>
          </w:tcPr>
          <w:p w14:paraId="226D8E4A" w14:textId="77777777" w:rsidR="00424552" w:rsidRPr="00424552" w:rsidRDefault="00424552" w:rsidP="0089221B">
            <w:pPr>
              <w:spacing w:line="276" w:lineRule="auto"/>
              <w:rPr>
                <w:rFonts w:ascii="Calibri" w:eastAsia="Calibri" w:hAnsi="Calibri" w:cs="Calibri"/>
                <w:b/>
                <w:bCs/>
                <w:sz w:val="23"/>
                <w:szCs w:val="23"/>
                <w:lang w:val="en-US"/>
              </w:rPr>
            </w:pPr>
            <w:r w:rsidRPr="00424552">
              <w:rPr>
                <w:rFonts w:ascii="Calibri" w:eastAsia="Calibri" w:hAnsi="Calibri" w:cs="Calibri"/>
                <w:b/>
                <w:bCs/>
                <w:sz w:val="23"/>
                <w:szCs w:val="23"/>
                <w:lang w:val="en-US"/>
              </w:rPr>
              <w:t>Post-Secondary Measures</w:t>
            </w:r>
          </w:p>
        </w:tc>
        <w:tc>
          <w:tcPr>
            <w:tcW w:w="1516" w:type="dxa"/>
            <w:shd w:val="clear" w:color="auto" w:fill="D9D9D9" w:themeFill="background1" w:themeFillShade="D9"/>
            <w:vAlign w:val="center"/>
          </w:tcPr>
          <w:p w14:paraId="5BA8C0A3" w14:textId="6B92C677" w:rsidR="00424552" w:rsidRPr="00424552" w:rsidRDefault="00424552" w:rsidP="0037559E">
            <w:pPr>
              <w:spacing w:line="276" w:lineRule="auto"/>
              <w:jc w:val="center"/>
              <w:rPr>
                <w:rFonts w:ascii="Calibri" w:eastAsia="Calibri" w:hAnsi="Calibri" w:cs="Calibri"/>
                <w:b/>
                <w:bCs/>
                <w:sz w:val="23"/>
                <w:szCs w:val="23"/>
                <w:lang w:val="en-US"/>
              </w:rPr>
            </w:pPr>
            <w:r w:rsidRPr="00424552">
              <w:rPr>
                <w:rFonts w:ascii="Calibri" w:eastAsia="Calibri" w:hAnsi="Calibri" w:cs="Calibri"/>
                <w:b/>
                <w:bCs/>
                <w:sz w:val="23"/>
                <w:szCs w:val="23"/>
                <w:lang w:val="en-US"/>
              </w:rPr>
              <w:t>[</w:t>
            </w:r>
            <w:r>
              <w:rPr>
                <w:rFonts w:ascii="Calibri" w:eastAsia="Calibri" w:hAnsi="Calibri" w:cs="Calibri"/>
                <w:b/>
                <w:bCs/>
                <w:sz w:val="23"/>
                <w:szCs w:val="23"/>
                <w:lang w:val="en-US"/>
              </w:rPr>
              <w:t xml:space="preserve">Insert </w:t>
            </w:r>
            <w:r w:rsidRPr="00424552">
              <w:rPr>
                <w:rFonts w:ascii="Calibri" w:eastAsia="Calibri" w:hAnsi="Calibri" w:cs="Calibri"/>
                <w:b/>
                <w:bCs/>
                <w:sz w:val="23"/>
                <w:szCs w:val="23"/>
                <w:lang w:val="en-US"/>
              </w:rPr>
              <w:t>Most Recent Year]</w:t>
            </w:r>
          </w:p>
        </w:tc>
        <w:tc>
          <w:tcPr>
            <w:tcW w:w="2749" w:type="dxa"/>
            <w:shd w:val="clear" w:color="auto" w:fill="D9D9D9" w:themeFill="background1" w:themeFillShade="D9"/>
            <w:vAlign w:val="center"/>
          </w:tcPr>
          <w:p w14:paraId="73F317AF" w14:textId="77777777" w:rsidR="00424552" w:rsidRPr="00424552" w:rsidRDefault="00424552" w:rsidP="00711050">
            <w:pPr>
              <w:spacing w:before="240" w:after="240" w:line="276" w:lineRule="auto"/>
              <w:jc w:val="center"/>
              <w:rPr>
                <w:rFonts w:ascii="Calibri" w:eastAsia="Calibri" w:hAnsi="Calibri" w:cs="Calibri"/>
                <w:b/>
                <w:bCs/>
                <w:sz w:val="23"/>
                <w:szCs w:val="23"/>
                <w:lang w:val="en-US"/>
              </w:rPr>
            </w:pPr>
            <w:r w:rsidRPr="00424552">
              <w:rPr>
                <w:rFonts w:ascii="Calibri" w:eastAsia="Calibri" w:hAnsi="Calibri" w:cs="Calibri"/>
                <w:b/>
                <w:bCs/>
                <w:sz w:val="23"/>
                <w:szCs w:val="23"/>
                <w:lang w:val="en-US"/>
              </w:rPr>
              <w:t>Overall Data</w:t>
            </w:r>
          </w:p>
        </w:tc>
        <w:tc>
          <w:tcPr>
            <w:tcW w:w="3015" w:type="dxa"/>
            <w:shd w:val="clear" w:color="auto" w:fill="D9D9D9" w:themeFill="background1" w:themeFillShade="D9"/>
            <w:vAlign w:val="center"/>
          </w:tcPr>
          <w:p w14:paraId="4FE0990C" w14:textId="77777777" w:rsidR="00424552" w:rsidRPr="00424552" w:rsidRDefault="00424552" w:rsidP="00711050">
            <w:pPr>
              <w:spacing w:before="240" w:after="240" w:line="276" w:lineRule="auto"/>
              <w:jc w:val="center"/>
              <w:rPr>
                <w:rFonts w:ascii="Calibri" w:eastAsia="Calibri" w:hAnsi="Calibri" w:cs="Calibri"/>
                <w:b/>
                <w:bCs/>
                <w:sz w:val="23"/>
                <w:szCs w:val="23"/>
                <w:lang w:val="en-US"/>
              </w:rPr>
            </w:pPr>
            <w:r w:rsidRPr="00424552">
              <w:rPr>
                <w:rFonts w:ascii="Calibri" w:eastAsia="Calibri" w:hAnsi="Calibri" w:cs="Calibri"/>
                <w:b/>
                <w:bCs/>
                <w:sz w:val="23"/>
                <w:szCs w:val="23"/>
                <w:lang w:val="en-US"/>
              </w:rPr>
              <w:t>Student Group Data</w:t>
            </w:r>
          </w:p>
        </w:tc>
      </w:tr>
      <w:tr w:rsidR="00341EB8" w:rsidRPr="00424552" w14:paraId="3F3DA8E4" w14:textId="77777777" w:rsidTr="34DF7B6C">
        <w:tc>
          <w:tcPr>
            <w:tcW w:w="2166" w:type="dxa"/>
          </w:tcPr>
          <w:p w14:paraId="4C26DBE3" w14:textId="77777777" w:rsidR="00424552" w:rsidRPr="00424552" w:rsidRDefault="00102BC4" w:rsidP="00424552">
            <w:pPr>
              <w:spacing w:before="240" w:after="240" w:line="276" w:lineRule="auto"/>
              <w:rPr>
                <w:rFonts w:ascii="Calibri" w:eastAsia="Calibri" w:hAnsi="Calibri" w:cs="Calibri"/>
                <w:b/>
                <w:bCs/>
                <w:sz w:val="23"/>
                <w:szCs w:val="23"/>
              </w:rPr>
            </w:pPr>
            <w:hyperlink r:id="rId11" w:history="1">
              <w:proofErr w:type="spellStart"/>
              <w:r w:rsidR="00424552" w:rsidRPr="00424552">
                <w:rPr>
                  <w:rStyle w:val="Hyperlink"/>
                  <w:rFonts w:ascii="Calibri" w:eastAsia="Calibri" w:hAnsi="Calibri" w:cs="Calibri"/>
                  <w:b/>
                  <w:bCs/>
                  <w:sz w:val="23"/>
                  <w:szCs w:val="23"/>
                  <w:lang w:val="en-US"/>
                </w:rPr>
                <w:t>DataQuest</w:t>
              </w:r>
              <w:proofErr w:type="spellEnd"/>
              <w:r w:rsidR="00424552" w:rsidRPr="00424552">
                <w:rPr>
                  <w:rStyle w:val="Hyperlink"/>
                  <w:rFonts w:ascii="Calibri" w:eastAsia="Calibri" w:hAnsi="Calibri" w:cs="Calibri"/>
                  <w:b/>
                  <w:bCs/>
                  <w:sz w:val="23"/>
                  <w:szCs w:val="23"/>
                  <w:lang w:val="en-US"/>
                </w:rPr>
                <w:t xml:space="preserve"> College-Going Rate</w:t>
              </w:r>
            </w:hyperlink>
          </w:p>
        </w:tc>
        <w:tc>
          <w:tcPr>
            <w:tcW w:w="1516" w:type="dxa"/>
          </w:tcPr>
          <w:p w14:paraId="09CE7733"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c>
          <w:tcPr>
            <w:tcW w:w="2749" w:type="dxa"/>
          </w:tcPr>
          <w:p w14:paraId="50BF89F0"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c>
          <w:tcPr>
            <w:tcW w:w="3015" w:type="dxa"/>
          </w:tcPr>
          <w:p w14:paraId="5F1B8EAF"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r>
      <w:tr w:rsidR="00341EB8" w:rsidRPr="00424552" w14:paraId="471EAFAA" w14:textId="77777777" w:rsidTr="34DF7B6C">
        <w:tc>
          <w:tcPr>
            <w:tcW w:w="2166" w:type="dxa"/>
          </w:tcPr>
          <w:p w14:paraId="3B84FA16" w14:textId="77777777" w:rsidR="00424552" w:rsidRPr="00424552" w:rsidRDefault="00102BC4" w:rsidP="00424552">
            <w:pPr>
              <w:spacing w:before="240" w:after="240" w:line="276" w:lineRule="auto"/>
              <w:rPr>
                <w:rFonts w:ascii="Calibri" w:eastAsia="Calibri" w:hAnsi="Calibri" w:cs="Calibri"/>
                <w:b/>
                <w:bCs/>
                <w:sz w:val="23"/>
                <w:szCs w:val="23"/>
              </w:rPr>
            </w:pPr>
            <w:hyperlink r:id="rId12">
              <w:r w:rsidR="00424552" w:rsidRPr="00424552">
                <w:rPr>
                  <w:rStyle w:val="Hyperlink"/>
                  <w:rFonts w:ascii="Calibri" w:eastAsia="Calibri" w:hAnsi="Calibri" w:cs="Calibri"/>
                  <w:b/>
                  <w:bCs/>
                  <w:sz w:val="23"/>
                  <w:szCs w:val="23"/>
                  <w:lang w:val="en-US"/>
                </w:rPr>
                <w:t>Cal-PASS Plus HS-Community College Transition</w:t>
              </w:r>
            </w:hyperlink>
          </w:p>
        </w:tc>
        <w:tc>
          <w:tcPr>
            <w:tcW w:w="1516" w:type="dxa"/>
          </w:tcPr>
          <w:p w14:paraId="777AEDDD"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c>
          <w:tcPr>
            <w:tcW w:w="2749" w:type="dxa"/>
          </w:tcPr>
          <w:p w14:paraId="42042940"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c>
          <w:tcPr>
            <w:tcW w:w="3015" w:type="dxa"/>
          </w:tcPr>
          <w:p w14:paraId="34AF60BB"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r>
      <w:tr w:rsidR="00341EB8" w:rsidRPr="00424552" w14:paraId="76E78A34" w14:textId="77777777" w:rsidTr="34DF7B6C">
        <w:tc>
          <w:tcPr>
            <w:tcW w:w="2166" w:type="dxa"/>
          </w:tcPr>
          <w:p w14:paraId="7F45DC67" w14:textId="77777777" w:rsidR="00424552" w:rsidRPr="00424552" w:rsidRDefault="00102BC4" w:rsidP="00424552">
            <w:pPr>
              <w:spacing w:before="240" w:after="240" w:line="276" w:lineRule="auto"/>
              <w:rPr>
                <w:rFonts w:ascii="Calibri" w:eastAsia="Calibri" w:hAnsi="Calibri" w:cs="Calibri"/>
                <w:b/>
                <w:bCs/>
                <w:sz w:val="23"/>
                <w:szCs w:val="23"/>
              </w:rPr>
            </w:pPr>
            <w:hyperlink r:id="rId13">
              <w:r w:rsidR="00424552" w:rsidRPr="00424552">
                <w:rPr>
                  <w:rStyle w:val="Hyperlink"/>
                  <w:rFonts w:ascii="Calibri" w:eastAsia="Calibri" w:hAnsi="Calibri" w:cs="Calibri"/>
                  <w:b/>
                  <w:bCs/>
                  <w:sz w:val="23"/>
                  <w:szCs w:val="23"/>
                  <w:lang w:val="en-US"/>
                </w:rPr>
                <w:t>UC Admissions by School Source</w:t>
              </w:r>
            </w:hyperlink>
          </w:p>
        </w:tc>
        <w:tc>
          <w:tcPr>
            <w:tcW w:w="1516" w:type="dxa"/>
          </w:tcPr>
          <w:p w14:paraId="36255ED8"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c>
          <w:tcPr>
            <w:tcW w:w="2749" w:type="dxa"/>
          </w:tcPr>
          <w:p w14:paraId="52B44F06"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c>
          <w:tcPr>
            <w:tcW w:w="3015" w:type="dxa"/>
          </w:tcPr>
          <w:p w14:paraId="6A4868C0"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r>
      <w:tr w:rsidR="00341EB8" w:rsidRPr="00424552" w14:paraId="49D87E93" w14:textId="77777777" w:rsidTr="34DF7B6C">
        <w:trPr>
          <w:trHeight w:val="512"/>
        </w:trPr>
        <w:tc>
          <w:tcPr>
            <w:tcW w:w="2166" w:type="dxa"/>
          </w:tcPr>
          <w:p w14:paraId="2BADE1C8" w14:textId="77777777" w:rsidR="00424552" w:rsidRPr="00424552" w:rsidRDefault="00102BC4" w:rsidP="00424552">
            <w:pPr>
              <w:spacing w:before="240" w:after="240" w:line="276" w:lineRule="auto"/>
              <w:rPr>
                <w:rFonts w:ascii="Calibri" w:eastAsia="Calibri" w:hAnsi="Calibri" w:cs="Calibri"/>
                <w:b/>
                <w:bCs/>
                <w:sz w:val="23"/>
                <w:szCs w:val="23"/>
                <w:lang w:val="en-US"/>
              </w:rPr>
            </w:pPr>
            <w:hyperlink r:id="rId14">
              <w:r w:rsidR="00424552" w:rsidRPr="00424552">
                <w:rPr>
                  <w:rStyle w:val="Hyperlink"/>
                  <w:rFonts w:ascii="Calibri" w:eastAsia="Calibri" w:hAnsi="Calibri" w:cs="Calibri"/>
                  <w:b/>
                  <w:bCs/>
                  <w:sz w:val="23"/>
                  <w:szCs w:val="23"/>
                  <w:lang w:val="en-US"/>
                </w:rPr>
                <w:t>UC Graduation Rates</w:t>
              </w:r>
            </w:hyperlink>
          </w:p>
        </w:tc>
        <w:tc>
          <w:tcPr>
            <w:tcW w:w="1516" w:type="dxa"/>
          </w:tcPr>
          <w:p w14:paraId="48BB76EB"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c>
          <w:tcPr>
            <w:tcW w:w="2749" w:type="dxa"/>
          </w:tcPr>
          <w:p w14:paraId="5ACDF73A"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c>
          <w:tcPr>
            <w:tcW w:w="3015" w:type="dxa"/>
          </w:tcPr>
          <w:p w14:paraId="2A924E74"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r>
      <w:tr w:rsidR="00341EB8" w:rsidRPr="00424552" w14:paraId="7A369D7A" w14:textId="77777777" w:rsidTr="34DF7B6C">
        <w:trPr>
          <w:trHeight w:val="980"/>
        </w:trPr>
        <w:tc>
          <w:tcPr>
            <w:tcW w:w="2166" w:type="dxa"/>
          </w:tcPr>
          <w:p w14:paraId="117C9D5B" w14:textId="77777777" w:rsidR="00424552" w:rsidRPr="00424552" w:rsidRDefault="00102BC4" w:rsidP="00424552">
            <w:pPr>
              <w:spacing w:before="240" w:after="240" w:line="276" w:lineRule="auto"/>
              <w:rPr>
                <w:rFonts w:ascii="Calibri" w:eastAsia="Calibri" w:hAnsi="Calibri" w:cs="Calibri"/>
                <w:b/>
                <w:bCs/>
                <w:sz w:val="23"/>
                <w:szCs w:val="23"/>
                <w:lang w:val="en-US"/>
              </w:rPr>
            </w:pPr>
            <w:hyperlink r:id="rId15">
              <w:r w:rsidR="00424552" w:rsidRPr="00424552">
                <w:rPr>
                  <w:rStyle w:val="Hyperlink"/>
                  <w:rFonts w:ascii="Calibri" w:eastAsia="Calibri" w:hAnsi="Calibri" w:cs="Calibri"/>
                  <w:b/>
                  <w:bCs/>
                  <w:sz w:val="23"/>
                  <w:szCs w:val="23"/>
                  <w:lang w:val="en-US"/>
                </w:rPr>
                <w:t xml:space="preserve">National Student Clearinghouse </w:t>
              </w:r>
              <w:proofErr w:type="spellStart"/>
              <w:r w:rsidR="00424552" w:rsidRPr="00424552">
                <w:rPr>
                  <w:rStyle w:val="Hyperlink"/>
                  <w:rFonts w:ascii="Calibri" w:eastAsia="Calibri" w:hAnsi="Calibri" w:cs="Calibri"/>
                  <w:b/>
                  <w:bCs/>
                  <w:sz w:val="23"/>
                  <w:szCs w:val="23"/>
                  <w:lang w:val="en-US"/>
                </w:rPr>
                <w:t>StudentTracker</w:t>
              </w:r>
              <w:proofErr w:type="spellEnd"/>
            </w:hyperlink>
          </w:p>
        </w:tc>
        <w:tc>
          <w:tcPr>
            <w:tcW w:w="1516" w:type="dxa"/>
          </w:tcPr>
          <w:p w14:paraId="74AD5843"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c>
          <w:tcPr>
            <w:tcW w:w="2749" w:type="dxa"/>
          </w:tcPr>
          <w:p w14:paraId="392008FD"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c>
          <w:tcPr>
            <w:tcW w:w="3015" w:type="dxa"/>
          </w:tcPr>
          <w:p w14:paraId="1D059520" w14:textId="77777777" w:rsidR="00424552" w:rsidRPr="00424552" w:rsidRDefault="00424552" w:rsidP="00AF5B1E">
            <w:pPr>
              <w:spacing w:before="240" w:after="240" w:line="276" w:lineRule="auto"/>
              <w:jc w:val="center"/>
              <w:rPr>
                <w:rFonts w:ascii="Calibri" w:eastAsia="Calibri" w:hAnsi="Calibri" w:cs="Calibri"/>
                <w:sz w:val="23"/>
                <w:szCs w:val="23"/>
                <w:lang w:val="en-US"/>
              </w:rPr>
            </w:pPr>
          </w:p>
        </w:tc>
      </w:tr>
      <w:tr w:rsidR="00424552" w:rsidRPr="00424552" w14:paraId="00B0F932" w14:textId="77777777" w:rsidTr="0037559E">
        <w:trPr>
          <w:trHeight w:val="548"/>
        </w:trPr>
        <w:tc>
          <w:tcPr>
            <w:tcW w:w="9446" w:type="dxa"/>
            <w:gridSpan w:val="4"/>
            <w:shd w:val="clear" w:color="auto" w:fill="D9D9D9" w:themeFill="background1" w:themeFillShade="D9"/>
            <w:vAlign w:val="center"/>
          </w:tcPr>
          <w:p w14:paraId="1C443BA5" w14:textId="62F77AE7" w:rsidR="00424552" w:rsidRPr="00424552" w:rsidRDefault="00424552" w:rsidP="0037559E">
            <w:pPr>
              <w:spacing w:line="276" w:lineRule="auto"/>
              <w:rPr>
                <w:rFonts w:ascii="Calibri" w:eastAsia="Calibri" w:hAnsi="Calibri" w:cs="Calibri"/>
                <w:b/>
                <w:bCs/>
                <w:sz w:val="23"/>
                <w:szCs w:val="23"/>
              </w:rPr>
            </w:pPr>
            <w:r w:rsidRPr="00424552">
              <w:rPr>
                <w:rFonts w:ascii="Calibri" w:eastAsia="Calibri" w:hAnsi="Calibri" w:cs="Calibri"/>
                <w:b/>
                <w:bCs/>
                <w:sz w:val="23"/>
                <w:szCs w:val="23"/>
              </w:rPr>
              <w:t>Charter</w:t>
            </w:r>
            <w:r w:rsidR="0037559E">
              <w:rPr>
                <w:rFonts w:ascii="Calibri" w:eastAsia="Calibri" w:hAnsi="Calibri" w:cs="Calibri"/>
                <w:b/>
                <w:bCs/>
                <w:sz w:val="23"/>
                <w:szCs w:val="23"/>
              </w:rPr>
              <w:t xml:space="preserve"> School</w:t>
            </w:r>
            <w:r w:rsidRPr="00424552">
              <w:rPr>
                <w:rFonts w:ascii="Calibri" w:eastAsia="Calibri" w:hAnsi="Calibri" w:cs="Calibri"/>
                <w:b/>
                <w:bCs/>
                <w:sz w:val="23"/>
                <w:szCs w:val="23"/>
              </w:rPr>
              <w:t xml:space="preserve"> Data Summary</w:t>
            </w:r>
          </w:p>
        </w:tc>
      </w:tr>
      <w:tr w:rsidR="00424552" w:rsidRPr="00424552" w14:paraId="287E7B0E" w14:textId="77777777" w:rsidTr="34DF7B6C">
        <w:tc>
          <w:tcPr>
            <w:tcW w:w="9446" w:type="dxa"/>
            <w:gridSpan w:val="4"/>
          </w:tcPr>
          <w:p w14:paraId="205494E2" w14:textId="77777777" w:rsidR="00424552" w:rsidRPr="00424552" w:rsidRDefault="00424552" w:rsidP="00424552">
            <w:pPr>
              <w:spacing w:before="240" w:after="240" w:line="276" w:lineRule="auto"/>
              <w:rPr>
                <w:rFonts w:ascii="Calibri" w:eastAsia="Calibri" w:hAnsi="Calibri" w:cs="Calibri"/>
                <w:sz w:val="23"/>
                <w:szCs w:val="23"/>
              </w:rPr>
            </w:pPr>
          </w:p>
          <w:p w14:paraId="67E071E6" w14:textId="77777777" w:rsidR="00424552" w:rsidRPr="00424552" w:rsidRDefault="00424552" w:rsidP="00424552">
            <w:pPr>
              <w:spacing w:before="240" w:after="240" w:line="276" w:lineRule="auto"/>
              <w:rPr>
                <w:rFonts w:ascii="Calibri" w:eastAsia="Calibri" w:hAnsi="Calibri" w:cs="Calibri"/>
                <w:sz w:val="23"/>
                <w:szCs w:val="23"/>
              </w:rPr>
            </w:pPr>
          </w:p>
        </w:tc>
      </w:tr>
    </w:tbl>
    <w:p w14:paraId="350373C8" w14:textId="77777777" w:rsidR="00F67DC8" w:rsidRDefault="00F67DC8" w:rsidP="0099183D">
      <w:pPr>
        <w:spacing w:before="240"/>
        <w:rPr>
          <w:rFonts w:ascii="Calibri" w:eastAsia="Calibri" w:hAnsi="Calibri" w:cs="Calibri"/>
          <w:sz w:val="23"/>
          <w:szCs w:val="23"/>
        </w:rPr>
      </w:pPr>
    </w:p>
    <w:tbl>
      <w:tblPr>
        <w:tblW w:w="94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60"/>
      </w:tblGrid>
      <w:tr w:rsidR="0099183D" w14:paraId="6AF99ECF" w14:textId="77777777" w:rsidTr="0099183D">
        <w:tc>
          <w:tcPr>
            <w:tcW w:w="9460" w:type="dxa"/>
            <w:shd w:val="clear" w:color="auto" w:fill="3E535F"/>
            <w:tcMar>
              <w:top w:w="100" w:type="dxa"/>
              <w:left w:w="100" w:type="dxa"/>
              <w:bottom w:w="100" w:type="dxa"/>
              <w:right w:w="100" w:type="dxa"/>
            </w:tcMar>
          </w:tcPr>
          <w:p w14:paraId="289B5ADD" w14:textId="7DE31FEA" w:rsidR="0099183D" w:rsidRDefault="0099183D" w:rsidP="00497465">
            <w:pPr>
              <w:widowControl w:val="0"/>
              <w:pBdr>
                <w:top w:val="nil"/>
                <w:left w:val="nil"/>
                <w:bottom w:val="nil"/>
                <w:right w:val="nil"/>
                <w:between w:val="nil"/>
              </w:pBdr>
              <w:spacing w:line="240" w:lineRule="auto"/>
              <w:rPr>
                <w:rFonts w:ascii="Calibri" w:eastAsia="Calibri" w:hAnsi="Calibri" w:cs="Calibri"/>
                <w:color w:val="FFFFFF"/>
                <w:sz w:val="23"/>
                <w:szCs w:val="23"/>
              </w:rPr>
            </w:pPr>
            <w:r>
              <w:rPr>
                <w:rFonts w:ascii="Calibri" w:eastAsia="Calibri" w:hAnsi="Calibri" w:cs="Calibri"/>
                <w:b/>
                <w:color w:val="FFFFFF"/>
                <w:sz w:val="28"/>
                <w:szCs w:val="28"/>
              </w:rPr>
              <w:lastRenderedPageBreak/>
              <w:t>Equity, Access, and Student Protections</w:t>
            </w:r>
          </w:p>
        </w:tc>
      </w:tr>
    </w:tbl>
    <w:p w14:paraId="5A5974D4" w14:textId="5CB3976B" w:rsidR="0099183D" w:rsidRDefault="00114E77" w:rsidP="00B53516">
      <w:pPr>
        <w:numPr>
          <w:ilvl w:val="0"/>
          <w:numId w:val="7"/>
        </w:numPr>
        <w:shd w:val="clear" w:color="auto" w:fill="F2F2F2" w:themeFill="background1" w:themeFillShade="F2"/>
        <w:spacing w:before="240" w:after="240"/>
        <w:ind w:left="360"/>
        <w:jc w:val="both"/>
        <w:rPr>
          <w:rFonts w:ascii="Calibri" w:eastAsia="Calibri" w:hAnsi="Calibri" w:cs="Calibri"/>
          <w:sz w:val="23"/>
          <w:szCs w:val="23"/>
          <w:lang w:val="en-US"/>
        </w:rPr>
      </w:pPr>
      <w:r>
        <w:rPr>
          <w:rFonts w:ascii="Calibri" w:eastAsia="Calibri" w:hAnsi="Calibri" w:cs="Calibri"/>
          <w:sz w:val="23"/>
          <w:szCs w:val="23"/>
          <w:lang w:val="en-US"/>
        </w:rPr>
        <w:t xml:space="preserve">Describe </w:t>
      </w:r>
      <w:r w:rsidR="0099183D" w:rsidRPr="00D03112">
        <w:rPr>
          <w:rFonts w:ascii="Calibri" w:eastAsia="Calibri" w:hAnsi="Calibri" w:cs="Calibri"/>
          <w:sz w:val="23"/>
          <w:szCs w:val="23"/>
          <w:lang w:val="en-US"/>
        </w:rPr>
        <w:t>the school's use of fair and equitable enrollment practices</w:t>
      </w:r>
      <w:r w:rsidR="00B73F96">
        <w:rPr>
          <w:rFonts w:ascii="Calibri" w:eastAsia="Calibri" w:hAnsi="Calibri" w:cs="Calibri"/>
          <w:sz w:val="23"/>
          <w:szCs w:val="23"/>
          <w:lang w:val="en-US"/>
        </w:rPr>
        <w:t xml:space="preserve"> this year</w:t>
      </w:r>
      <w:r>
        <w:rPr>
          <w:rFonts w:ascii="Calibri" w:eastAsia="Calibri" w:hAnsi="Calibri" w:cs="Calibri"/>
          <w:sz w:val="23"/>
          <w:szCs w:val="23"/>
          <w:lang w:val="en-US"/>
        </w:rPr>
        <w:t>.</w:t>
      </w:r>
      <w:r w:rsidR="0099183D" w:rsidRPr="00D03112">
        <w:rPr>
          <w:rFonts w:ascii="Calibri" w:eastAsia="Calibri" w:hAnsi="Calibri" w:cs="Calibri"/>
          <w:sz w:val="23"/>
          <w:szCs w:val="23"/>
          <w:lang w:val="en-US"/>
        </w:rPr>
        <w:t> </w:t>
      </w:r>
    </w:p>
    <w:p w14:paraId="7FC3998F" w14:textId="77777777" w:rsidR="00114E77" w:rsidRDefault="00114E77" w:rsidP="00114E77">
      <w:pPr>
        <w:spacing w:before="240" w:after="240"/>
        <w:jc w:val="both"/>
        <w:rPr>
          <w:rFonts w:ascii="Calibri" w:eastAsia="Calibri" w:hAnsi="Calibri" w:cs="Calibri"/>
          <w:sz w:val="23"/>
          <w:szCs w:val="23"/>
          <w:lang w:val="en-US"/>
        </w:rPr>
      </w:pPr>
    </w:p>
    <w:p w14:paraId="504DA9A3" w14:textId="509E6D88" w:rsidR="00114E77" w:rsidRDefault="00114E77" w:rsidP="00B53516">
      <w:pPr>
        <w:numPr>
          <w:ilvl w:val="0"/>
          <w:numId w:val="7"/>
        </w:numPr>
        <w:shd w:val="clear" w:color="auto" w:fill="F2F2F2" w:themeFill="background1" w:themeFillShade="F2"/>
        <w:spacing w:before="240" w:after="240"/>
        <w:ind w:left="360"/>
        <w:jc w:val="both"/>
        <w:rPr>
          <w:rFonts w:ascii="Calibri" w:eastAsia="Calibri" w:hAnsi="Calibri" w:cs="Calibri"/>
          <w:sz w:val="23"/>
          <w:szCs w:val="23"/>
          <w:lang w:val="en-US"/>
        </w:rPr>
      </w:pPr>
      <w:r w:rsidRPr="00D03112">
        <w:rPr>
          <w:rFonts w:ascii="Calibri" w:eastAsia="Calibri" w:hAnsi="Calibri" w:cs="Calibri"/>
          <w:sz w:val="23"/>
          <w:szCs w:val="23"/>
          <w:lang w:val="en-US"/>
        </w:rPr>
        <w:t xml:space="preserve">How did the school maintain equity and fairness </w:t>
      </w:r>
      <w:r>
        <w:rPr>
          <w:rFonts w:ascii="Calibri" w:eastAsia="Calibri" w:hAnsi="Calibri" w:cs="Calibri"/>
          <w:sz w:val="23"/>
          <w:szCs w:val="23"/>
          <w:lang w:val="en-US"/>
        </w:rPr>
        <w:t xml:space="preserve">for </w:t>
      </w:r>
      <w:r w:rsidRPr="00D03112">
        <w:rPr>
          <w:rFonts w:ascii="Calibri" w:eastAsia="Calibri" w:hAnsi="Calibri" w:cs="Calibri"/>
          <w:sz w:val="23"/>
          <w:szCs w:val="23"/>
          <w:lang w:val="en-US"/>
        </w:rPr>
        <w:t>students</w:t>
      </w:r>
      <w:r>
        <w:rPr>
          <w:rFonts w:ascii="Calibri" w:eastAsia="Calibri" w:hAnsi="Calibri" w:cs="Calibri"/>
          <w:sz w:val="23"/>
          <w:szCs w:val="23"/>
          <w:lang w:val="en-US"/>
        </w:rPr>
        <w:t xml:space="preserve"> </w:t>
      </w:r>
      <w:r w:rsidRPr="0099183D">
        <w:rPr>
          <w:rFonts w:ascii="Calibri" w:eastAsia="Calibri" w:hAnsi="Calibri" w:cs="Calibri"/>
          <w:sz w:val="23"/>
          <w:szCs w:val="23"/>
          <w:lang w:val="en-US"/>
        </w:rPr>
        <w:t>through</w:t>
      </w:r>
      <w:r>
        <w:rPr>
          <w:rFonts w:ascii="Calibri" w:eastAsia="Calibri" w:hAnsi="Calibri" w:cs="Calibri"/>
          <w:sz w:val="23"/>
          <w:szCs w:val="23"/>
          <w:lang w:val="en-US"/>
        </w:rPr>
        <w:t xml:space="preserve"> </w:t>
      </w:r>
      <w:r w:rsidRPr="00D03112">
        <w:rPr>
          <w:rFonts w:ascii="Calibri" w:eastAsia="Calibri" w:hAnsi="Calibri" w:cs="Calibri"/>
          <w:sz w:val="23"/>
          <w:szCs w:val="23"/>
          <w:lang w:val="en-US"/>
        </w:rPr>
        <w:t xml:space="preserve">compliance with laws </w:t>
      </w:r>
      <w:r>
        <w:rPr>
          <w:rFonts w:ascii="Calibri" w:eastAsia="Calibri" w:hAnsi="Calibri" w:cs="Calibri"/>
          <w:sz w:val="23"/>
          <w:szCs w:val="23"/>
          <w:lang w:val="en-US"/>
        </w:rPr>
        <w:t>protecting</w:t>
      </w:r>
      <w:r w:rsidRPr="00D03112">
        <w:rPr>
          <w:rFonts w:ascii="Calibri" w:eastAsia="Calibri" w:hAnsi="Calibri" w:cs="Calibri"/>
          <w:sz w:val="23"/>
          <w:szCs w:val="23"/>
          <w:lang w:val="en-US"/>
        </w:rPr>
        <w:t xml:space="preserve"> students' rights, including </w:t>
      </w:r>
      <w:r w:rsidR="00B73F96">
        <w:rPr>
          <w:rFonts w:ascii="Calibri" w:eastAsia="Calibri" w:hAnsi="Calibri" w:cs="Calibri"/>
          <w:sz w:val="23"/>
          <w:szCs w:val="23"/>
          <w:lang w:val="en-US"/>
        </w:rPr>
        <w:t xml:space="preserve">the </w:t>
      </w:r>
      <w:r w:rsidRPr="00D03112">
        <w:rPr>
          <w:rFonts w:ascii="Calibri" w:eastAsia="Calibri" w:hAnsi="Calibri" w:cs="Calibri"/>
          <w:sz w:val="23"/>
          <w:szCs w:val="23"/>
          <w:lang w:val="en-US"/>
        </w:rPr>
        <w:t>lack of adverse findings on disproportionality of discipline and identification for special education</w:t>
      </w:r>
      <w:r w:rsidR="00B73F96">
        <w:rPr>
          <w:rFonts w:ascii="Calibri" w:eastAsia="Calibri" w:hAnsi="Calibri" w:cs="Calibri"/>
          <w:sz w:val="23"/>
          <w:szCs w:val="23"/>
          <w:lang w:val="en-US"/>
        </w:rPr>
        <w:t xml:space="preserve"> this year</w:t>
      </w:r>
      <w:r>
        <w:rPr>
          <w:rFonts w:ascii="Calibri" w:eastAsia="Calibri" w:hAnsi="Calibri" w:cs="Calibri"/>
          <w:sz w:val="23"/>
          <w:szCs w:val="23"/>
          <w:lang w:val="en-US"/>
        </w:rPr>
        <w:t>?</w:t>
      </w:r>
    </w:p>
    <w:p w14:paraId="75875FED" w14:textId="77777777" w:rsidR="00491B4E" w:rsidRDefault="00491B4E" w:rsidP="009D3AFB">
      <w:pPr>
        <w:spacing w:before="240" w:after="240"/>
        <w:ind w:left="1080"/>
        <w:jc w:val="both"/>
        <w:rPr>
          <w:rFonts w:ascii="Calibri" w:eastAsia="Calibri" w:hAnsi="Calibri" w:cs="Calibri"/>
          <w:sz w:val="23"/>
          <w:szCs w:val="23"/>
        </w:rPr>
      </w:pPr>
    </w:p>
    <w:p w14:paraId="65FDCD1A" w14:textId="77777777" w:rsidR="00B73F96" w:rsidRDefault="004E430D" w:rsidP="00B53516">
      <w:pPr>
        <w:numPr>
          <w:ilvl w:val="0"/>
          <w:numId w:val="7"/>
        </w:numPr>
        <w:shd w:val="clear" w:color="auto" w:fill="F2F2F2" w:themeFill="background1" w:themeFillShade="F2"/>
        <w:spacing w:before="240" w:after="240"/>
        <w:ind w:left="360"/>
        <w:jc w:val="both"/>
        <w:rPr>
          <w:rFonts w:ascii="Calibri" w:eastAsia="Calibri" w:hAnsi="Calibri" w:cs="Calibri"/>
          <w:sz w:val="23"/>
          <w:szCs w:val="23"/>
          <w:lang w:val="en-US"/>
        </w:rPr>
      </w:pPr>
      <w:r w:rsidRPr="6DF1BE8B">
        <w:rPr>
          <w:rFonts w:ascii="Calibri" w:eastAsia="Calibri" w:hAnsi="Calibri" w:cs="Calibri"/>
          <w:sz w:val="23"/>
          <w:szCs w:val="23"/>
          <w:lang w:val="en-US"/>
        </w:rPr>
        <w:t xml:space="preserve">Describe the special education professional development and training provided to school staff this year to ensure that students with disabilities are educated </w:t>
      </w:r>
      <w:r w:rsidR="0033128D">
        <w:rPr>
          <w:rFonts w:ascii="Calibri" w:eastAsia="Calibri" w:hAnsi="Calibri" w:cs="Calibri"/>
          <w:sz w:val="23"/>
          <w:szCs w:val="23"/>
          <w:lang w:val="en-US"/>
        </w:rPr>
        <w:t>per</w:t>
      </w:r>
      <w:r w:rsidRPr="6DF1BE8B">
        <w:rPr>
          <w:rFonts w:ascii="Calibri" w:eastAsia="Calibri" w:hAnsi="Calibri" w:cs="Calibri"/>
          <w:sz w:val="23"/>
          <w:szCs w:val="23"/>
          <w:lang w:val="en-US"/>
        </w:rPr>
        <w:t xml:space="preserve"> their IEPs.</w:t>
      </w:r>
    </w:p>
    <w:p w14:paraId="54B25834" w14:textId="77777777" w:rsidR="00B73F96" w:rsidRDefault="00B73F96" w:rsidP="00B73F96">
      <w:pPr>
        <w:pStyle w:val="ListParagraph"/>
        <w:rPr>
          <w:rFonts w:ascii="Calibri" w:eastAsia="Calibri" w:hAnsi="Calibri" w:cs="Calibri"/>
          <w:sz w:val="23"/>
          <w:szCs w:val="23"/>
          <w:lang w:val="en-US"/>
        </w:rPr>
      </w:pPr>
    </w:p>
    <w:p w14:paraId="02107D11" w14:textId="77777777" w:rsidR="00B73F96" w:rsidRDefault="0033128D" w:rsidP="00B53516">
      <w:pPr>
        <w:numPr>
          <w:ilvl w:val="0"/>
          <w:numId w:val="7"/>
        </w:numPr>
        <w:shd w:val="clear" w:color="auto" w:fill="F2F2F2" w:themeFill="background1" w:themeFillShade="F2"/>
        <w:spacing w:before="240" w:after="240"/>
        <w:ind w:left="360"/>
        <w:jc w:val="both"/>
        <w:rPr>
          <w:rFonts w:ascii="Calibri" w:eastAsia="Calibri" w:hAnsi="Calibri" w:cs="Calibri"/>
          <w:sz w:val="23"/>
          <w:szCs w:val="23"/>
          <w:lang w:val="en-US"/>
        </w:rPr>
      </w:pPr>
      <w:r w:rsidRPr="00B73F96">
        <w:rPr>
          <w:rFonts w:ascii="Calibri" w:eastAsia="Calibri" w:hAnsi="Calibri" w:cs="Calibri"/>
          <w:sz w:val="23"/>
          <w:szCs w:val="23"/>
          <w:lang w:val="en-US"/>
        </w:rPr>
        <w:t>D</w:t>
      </w:r>
      <w:r w:rsidR="004E430D" w:rsidRPr="00B73F96">
        <w:rPr>
          <w:rFonts w:ascii="Calibri" w:eastAsia="Calibri" w:hAnsi="Calibri" w:cs="Calibri"/>
          <w:sz w:val="23"/>
          <w:szCs w:val="23"/>
          <w:lang w:val="en-US"/>
        </w:rPr>
        <w:t xml:space="preserve">escribe the systems and processes the charter school </w:t>
      </w:r>
      <w:r w:rsidRPr="00B73F96">
        <w:rPr>
          <w:rFonts w:ascii="Calibri" w:eastAsia="Calibri" w:hAnsi="Calibri" w:cs="Calibri"/>
          <w:sz w:val="23"/>
          <w:szCs w:val="23"/>
          <w:lang w:val="en-US"/>
        </w:rPr>
        <w:t>uses to monitor each student group's needs and progress this year</w:t>
      </w:r>
      <w:r w:rsidR="0089221B" w:rsidRPr="00B73F96">
        <w:rPr>
          <w:rFonts w:ascii="Calibri" w:eastAsia="Calibri" w:hAnsi="Calibri" w:cs="Calibri"/>
          <w:sz w:val="23"/>
          <w:szCs w:val="23"/>
          <w:lang w:val="en-US"/>
        </w:rPr>
        <w:t>,</w:t>
      </w:r>
      <w:r w:rsidRPr="00B73F96">
        <w:rPr>
          <w:rFonts w:ascii="Calibri" w:eastAsia="Calibri" w:hAnsi="Calibri" w:cs="Calibri"/>
          <w:sz w:val="23"/>
          <w:szCs w:val="23"/>
          <w:lang w:val="en-US"/>
        </w:rPr>
        <w:t xml:space="preserve"> how</w:t>
      </w:r>
      <w:r w:rsidR="004E430D" w:rsidRPr="00B73F96">
        <w:rPr>
          <w:rFonts w:ascii="Calibri" w:eastAsia="Calibri" w:hAnsi="Calibri" w:cs="Calibri"/>
          <w:sz w:val="23"/>
          <w:szCs w:val="23"/>
        </w:rPr>
        <w:t xml:space="preserve"> systems and processes changed</w:t>
      </w:r>
      <w:r w:rsidRPr="00B73F96">
        <w:rPr>
          <w:rFonts w:ascii="Calibri" w:eastAsia="Calibri" w:hAnsi="Calibri" w:cs="Calibri"/>
          <w:sz w:val="23"/>
          <w:szCs w:val="23"/>
        </w:rPr>
        <w:t>/improved</w:t>
      </w:r>
      <w:r w:rsidR="004E430D" w:rsidRPr="00B73F96">
        <w:rPr>
          <w:rFonts w:ascii="Calibri" w:eastAsia="Calibri" w:hAnsi="Calibri" w:cs="Calibri"/>
          <w:sz w:val="23"/>
          <w:szCs w:val="23"/>
        </w:rPr>
        <w:t xml:space="preserve"> since last year’s oversight visit</w:t>
      </w:r>
      <w:r w:rsidR="0089221B" w:rsidRPr="00B73F96">
        <w:rPr>
          <w:rFonts w:ascii="Calibri" w:eastAsia="Calibri" w:hAnsi="Calibri" w:cs="Calibri"/>
          <w:sz w:val="23"/>
          <w:szCs w:val="23"/>
        </w:rPr>
        <w:t>, and any next steps.</w:t>
      </w:r>
    </w:p>
    <w:p w14:paraId="4D9AB338" w14:textId="77777777" w:rsidR="00B73F96" w:rsidRDefault="00B73F96" w:rsidP="00B73F96">
      <w:pPr>
        <w:pStyle w:val="ListParagraph"/>
        <w:rPr>
          <w:rFonts w:ascii="Calibri" w:eastAsia="Calibri" w:hAnsi="Calibri" w:cs="Calibri"/>
          <w:sz w:val="23"/>
          <w:szCs w:val="23"/>
          <w:lang w:val="en-US"/>
        </w:rPr>
      </w:pPr>
    </w:p>
    <w:p w14:paraId="0C690518" w14:textId="77777777" w:rsidR="00B73F96" w:rsidRDefault="00B73F96" w:rsidP="00B53516">
      <w:pPr>
        <w:numPr>
          <w:ilvl w:val="0"/>
          <w:numId w:val="7"/>
        </w:numPr>
        <w:shd w:val="clear" w:color="auto" w:fill="F2F2F2" w:themeFill="background1" w:themeFillShade="F2"/>
        <w:spacing w:before="240" w:after="240"/>
        <w:ind w:left="360"/>
        <w:jc w:val="both"/>
        <w:rPr>
          <w:rFonts w:ascii="Calibri" w:eastAsia="Calibri" w:hAnsi="Calibri" w:cs="Calibri"/>
          <w:sz w:val="23"/>
          <w:szCs w:val="23"/>
          <w:lang w:val="en-US"/>
        </w:rPr>
      </w:pPr>
      <w:r w:rsidRPr="00B73F96">
        <w:rPr>
          <w:rFonts w:ascii="Calibri" w:eastAsia="Calibri" w:hAnsi="Calibri" w:cs="Calibri"/>
          <w:sz w:val="23"/>
          <w:szCs w:val="23"/>
          <w:lang w:val="en-US"/>
        </w:rPr>
        <w:t xml:space="preserve">How have </w:t>
      </w:r>
      <w:r>
        <w:rPr>
          <w:rFonts w:ascii="Calibri" w:eastAsia="Calibri" w:hAnsi="Calibri" w:cs="Calibri"/>
          <w:sz w:val="23"/>
          <w:szCs w:val="23"/>
          <w:lang w:val="en-US"/>
        </w:rPr>
        <w:t>these</w:t>
      </w:r>
      <w:r w:rsidRPr="00B73F96">
        <w:rPr>
          <w:rFonts w:ascii="Calibri" w:eastAsia="Calibri" w:hAnsi="Calibri" w:cs="Calibri"/>
          <w:sz w:val="23"/>
          <w:szCs w:val="23"/>
          <w:lang w:val="en-US"/>
        </w:rPr>
        <w:t xml:space="preserve"> </w:t>
      </w:r>
      <w:r w:rsidRPr="00B73F96">
        <w:rPr>
          <w:rFonts w:ascii="Calibri" w:eastAsia="Calibri" w:hAnsi="Calibri" w:cs="Calibri"/>
          <w:sz w:val="23"/>
          <w:szCs w:val="23"/>
        </w:rPr>
        <w:t>systems</w:t>
      </w:r>
      <w:r>
        <w:rPr>
          <w:rFonts w:ascii="Calibri" w:eastAsia="Calibri" w:hAnsi="Calibri" w:cs="Calibri"/>
          <w:sz w:val="23"/>
          <w:szCs w:val="23"/>
        </w:rPr>
        <w:t xml:space="preserve"> and processes</w:t>
      </w:r>
      <w:r w:rsidRPr="00B73F96">
        <w:rPr>
          <w:rFonts w:ascii="Calibri" w:eastAsia="Calibri" w:hAnsi="Calibri" w:cs="Calibri"/>
          <w:sz w:val="23"/>
          <w:szCs w:val="23"/>
        </w:rPr>
        <w:t xml:space="preserve"> changed</w:t>
      </w:r>
      <w:r>
        <w:rPr>
          <w:rFonts w:ascii="Calibri" w:eastAsia="Calibri" w:hAnsi="Calibri" w:cs="Calibri"/>
          <w:sz w:val="23"/>
          <w:szCs w:val="23"/>
        </w:rPr>
        <w:t xml:space="preserve"> or </w:t>
      </w:r>
      <w:r w:rsidRPr="00B73F96">
        <w:rPr>
          <w:rFonts w:ascii="Calibri" w:eastAsia="Calibri" w:hAnsi="Calibri" w:cs="Calibri"/>
          <w:sz w:val="23"/>
          <w:szCs w:val="23"/>
        </w:rPr>
        <w:t>improved since last year’s oversight visit</w:t>
      </w:r>
      <w:r>
        <w:rPr>
          <w:rFonts w:ascii="Calibri" w:eastAsia="Calibri" w:hAnsi="Calibri" w:cs="Calibri"/>
          <w:sz w:val="23"/>
          <w:szCs w:val="23"/>
        </w:rPr>
        <w:t>?</w:t>
      </w:r>
    </w:p>
    <w:p w14:paraId="33F5286F" w14:textId="77777777" w:rsidR="00B73F96" w:rsidRDefault="00B73F96" w:rsidP="00B73F96">
      <w:pPr>
        <w:pStyle w:val="ListParagraph"/>
        <w:rPr>
          <w:rFonts w:ascii="Calibri" w:eastAsia="Calibri" w:hAnsi="Calibri" w:cs="Calibri"/>
          <w:sz w:val="23"/>
          <w:szCs w:val="23"/>
          <w:lang w:val="en-US"/>
        </w:rPr>
      </w:pPr>
    </w:p>
    <w:p w14:paraId="31637E32" w14:textId="77777777" w:rsidR="00B73F96" w:rsidRDefault="004E430D" w:rsidP="00B53516">
      <w:pPr>
        <w:numPr>
          <w:ilvl w:val="0"/>
          <w:numId w:val="7"/>
        </w:numPr>
        <w:shd w:val="clear" w:color="auto" w:fill="F2F2F2" w:themeFill="background1" w:themeFillShade="F2"/>
        <w:spacing w:before="240" w:after="240"/>
        <w:ind w:left="360"/>
        <w:jc w:val="both"/>
        <w:rPr>
          <w:rFonts w:ascii="Calibri" w:eastAsia="Calibri" w:hAnsi="Calibri" w:cs="Calibri"/>
          <w:sz w:val="23"/>
          <w:szCs w:val="23"/>
          <w:lang w:val="en-US"/>
        </w:rPr>
      </w:pPr>
      <w:r w:rsidRPr="00B73F96">
        <w:rPr>
          <w:rFonts w:ascii="Calibri" w:eastAsia="Calibri" w:hAnsi="Calibri" w:cs="Calibri"/>
          <w:sz w:val="23"/>
          <w:szCs w:val="23"/>
          <w:lang w:val="en-US"/>
        </w:rPr>
        <w:t xml:space="preserve">Describe how </w:t>
      </w:r>
      <w:r w:rsidR="00B73F96" w:rsidRPr="00B73F96">
        <w:rPr>
          <w:rFonts w:ascii="Calibri" w:eastAsia="Calibri" w:hAnsi="Calibri" w:cs="Calibri"/>
          <w:sz w:val="23"/>
          <w:szCs w:val="23"/>
          <w:lang w:val="en-US"/>
        </w:rPr>
        <w:t>this year's professional development and training needs were determined and</w:t>
      </w:r>
      <w:r w:rsidRPr="00B73F96">
        <w:rPr>
          <w:rFonts w:ascii="Calibri" w:eastAsia="Calibri" w:hAnsi="Calibri" w:cs="Calibri"/>
          <w:sz w:val="23"/>
          <w:szCs w:val="23"/>
          <w:lang w:val="en-US"/>
        </w:rPr>
        <w:t xml:space="preserve"> how implementation and effectiveness are monitored to ensure student groups receive equal access to education.</w:t>
      </w:r>
    </w:p>
    <w:p w14:paraId="50ED20A0" w14:textId="77777777" w:rsidR="00B73F96" w:rsidRDefault="00B73F96" w:rsidP="00B73F96">
      <w:pPr>
        <w:pStyle w:val="ListParagraph"/>
        <w:rPr>
          <w:rFonts w:ascii="Calibri" w:eastAsia="Calibri" w:hAnsi="Calibri" w:cs="Calibri"/>
          <w:sz w:val="23"/>
          <w:szCs w:val="23"/>
        </w:rPr>
      </w:pPr>
    </w:p>
    <w:p w14:paraId="33813946" w14:textId="220776FE" w:rsidR="00B73F96" w:rsidRPr="00B73F96" w:rsidRDefault="004E430D" w:rsidP="00B53516">
      <w:pPr>
        <w:numPr>
          <w:ilvl w:val="0"/>
          <w:numId w:val="7"/>
        </w:numPr>
        <w:shd w:val="clear" w:color="auto" w:fill="F2F2F2" w:themeFill="background1" w:themeFillShade="F2"/>
        <w:spacing w:before="240" w:after="240"/>
        <w:ind w:left="360"/>
        <w:jc w:val="both"/>
        <w:rPr>
          <w:rFonts w:ascii="Calibri" w:eastAsia="Calibri" w:hAnsi="Calibri" w:cs="Calibri"/>
          <w:sz w:val="23"/>
          <w:szCs w:val="23"/>
          <w:lang w:val="en-US"/>
        </w:rPr>
      </w:pPr>
      <w:r w:rsidRPr="00B73F96">
        <w:rPr>
          <w:rFonts w:ascii="Calibri" w:eastAsia="Calibri" w:hAnsi="Calibri" w:cs="Calibri"/>
          <w:sz w:val="23"/>
          <w:szCs w:val="23"/>
        </w:rPr>
        <w:t xml:space="preserve">Describe the school’s </w:t>
      </w:r>
      <w:r w:rsidR="00B14F17" w:rsidRPr="00B73F96">
        <w:rPr>
          <w:rFonts w:ascii="Calibri" w:eastAsia="Calibri" w:hAnsi="Calibri" w:cs="Calibri"/>
          <w:sz w:val="23"/>
          <w:szCs w:val="23"/>
        </w:rPr>
        <w:t>e</w:t>
      </w:r>
      <w:r w:rsidRPr="00B73F96">
        <w:rPr>
          <w:rFonts w:ascii="Calibri" w:eastAsia="Calibri" w:hAnsi="Calibri" w:cs="Calibri"/>
          <w:sz w:val="23"/>
          <w:szCs w:val="23"/>
        </w:rPr>
        <w:t>fforts to be inclusive of student group parents/guardians as active decision-makers in the learning community</w:t>
      </w:r>
      <w:r w:rsidR="00B73F96">
        <w:rPr>
          <w:rFonts w:ascii="Calibri" w:eastAsia="Calibri" w:hAnsi="Calibri" w:cs="Calibri"/>
          <w:sz w:val="23"/>
          <w:szCs w:val="23"/>
        </w:rPr>
        <w:t xml:space="preserve"> this year</w:t>
      </w:r>
      <w:r w:rsidRPr="00B73F96">
        <w:rPr>
          <w:rFonts w:ascii="Calibri" w:eastAsia="Calibri" w:hAnsi="Calibri" w:cs="Calibri"/>
          <w:sz w:val="23"/>
          <w:szCs w:val="23"/>
        </w:rPr>
        <w:t xml:space="preserve">. </w:t>
      </w:r>
    </w:p>
    <w:p w14:paraId="588D3ED4" w14:textId="77777777" w:rsidR="00491B4E" w:rsidRDefault="00491B4E">
      <w:pPr>
        <w:spacing w:before="240" w:after="240"/>
        <w:ind w:left="720"/>
        <w:jc w:val="both"/>
        <w:rPr>
          <w:rFonts w:ascii="Calibri" w:eastAsia="Calibri" w:hAnsi="Calibri" w:cs="Calibri"/>
          <w:sz w:val="23"/>
          <w:szCs w:val="23"/>
        </w:rPr>
      </w:pPr>
    </w:p>
    <w:tbl>
      <w:tblPr>
        <w:tblW w:w="9540" w:type="dxa"/>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540"/>
      </w:tblGrid>
      <w:tr w:rsidR="00B537DD" w14:paraId="2C9933AB" w14:textId="77777777">
        <w:tc>
          <w:tcPr>
            <w:tcW w:w="9540" w:type="dxa"/>
            <w:shd w:val="clear" w:color="auto" w:fill="3E535F"/>
            <w:tcMar>
              <w:top w:w="100" w:type="dxa"/>
              <w:left w:w="100" w:type="dxa"/>
              <w:bottom w:w="100" w:type="dxa"/>
              <w:right w:w="100" w:type="dxa"/>
            </w:tcMar>
          </w:tcPr>
          <w:p w14:paraId="3DB03976" w14:textId="77777777" w:rsidR="00491B4E" w:rsidRDefault="004E430D">
            <w:pPr>
              <w:widowControl w:val="0"/>
              <w:spacing w:line="240" w:lineRule="auto"/>
              <w:rPr>
                <w:rFonts w:ascii="Calibri" w:eastAsia="Calibri" w:hAnsi="Calibri" w:cs="Calibri"/>
                <w:color w:val="FFFFFF"/>
                <w:sz w:val="23"/>
                <w:szCs w:val="23"/>
              </w:rPr>
            </w:pPr>
            <w:r w:rsidRPr="002E0E6C">
              <w:rPr>
                <w:rFonts w:ascii="Calibri" w:eastAsia="Calibri" w:hAnsi="Calibri" w:cs="Calibri"/>
                <w:b/>
                <w:color w:val="FFFFFF"/>
                <w:sz w:val="28"/>
                <w:szCs w:val="28"/>
              </w:rPr>
              <w:t>Leadership</w:t>
            </w:r>
          </w:p>
        </w:tc>
      </w:tr>
    </w:tbl>
    <w:p w14:paraId="0C5FEBC2" w14:textId="61907581" w:rsidR="00491B4E" w:rsidRDefault="004E430D" w:rsidP="00B53516">
      <w:pPr>
        <w:numPr>
          <w:ilvl w:val="0"/>
          <w:numId w:val="8"/>
        </w:numPr>
        <w:shd w:val="clear" w:color="auto" w:fill="F2F2F2" w:themeFill="background1" w:themeFillShade="F2"/>
        <w:spacing w:before="240" w:after="240"/>
        <w:ind w:left="360"/>
        <w:jc w:val="both"/>
        <w:rPr>
          <w:rFonts w:ascii="Calibri" w:eastAsia="Calibri" w:hAnsi="Calibri" w:cs="Calibri"/>
          <w:sz w:val="23"/>
          <w:szCs w:val="23"/>
          <w:lang w:val="en-US"/>
        </w:rPr>
      </w:pPr>
      <w:r w:rsidRPr="6DF1BE8B">
        <w:rPr>
          <w:rFonts w:ascii="Calibri" w:eastAsia="Calibri" w:hAnsi="Calibri" w:cs="Calibri"/>
          <w:sz w:val="23"/>
          <w:szCs w:val="23"/>
          <w:lang w:val="en-US"/>
        </w:rPr>
        <w:lastRenderedPageBreak/>
        <w:t>Locate last year’s</w:t>
      </w:r>
      <w:r w:rsidRPr="6DF1BE8B">
        <w:rPr>
          <w:rFonts w:ascii="Calibri" w:eastAsia="Calibri" w:hAnsi="Calibri" w:cs="Calibri"/>
          <w:i/>
          <w:iCs/>
          <w:sz w:val="23"/>
          <w:szCs w:val="23"/>
          <w:lang w:val="en-US"/>
        </w:rPr>
        <w:t xml:space="preserve"> </w:t>
      </w:r>
      <w:r w:rsidR="00B14F17">
        <w:rPr>
          <w:rFonts w:ascii="Calibri" w:eastAsia="Calibri" w:hAnsi="Calibri" w:cs="Calibri"/>
          <w:sz w:val="23"/>
          <w:szCs w:val="23"/>
          <w:lang w:val="en-US"/>
        </w:rPr>
        <w:t>report to the authorizing board</w:t>
      </w:r>
      <w:r w:rsidRPr="6DF1BE8B">
        <w:rPr>
          <w:rFonts w:ascii="Calibri" w:eastAsia="Calibri" w:hAnsi="Calibri" w:cs="Calibri"/>
          <w:sz w:val="23"/>
          <w:szCs w:val="23"/>
          <w:lang w:val="en-US"/>
        </w:rPr>
        <w:t xml:space="preserve">. Please list last year’s annual </w:t>
      </w:r>
      <w:r w:rsidR="00B14F17">
        <w:rPr>
          <w:rFonts w:ascii="Calibri" w:eastAsia="Calibri" w:hAnsi="Calibri" w:cs="Calibri"/>
          <w:sz w:val="23"/>
          <w:szCs w:val="23"/>
          <w:lang w:val="en-US"/>
        </w:rPr>
        <w:t>required actions and s</w:t>
      </w:r>
      <w:r w:rsidRPr="6DF1BE8B">
        <w:rPr>
          <w:rFonts w:ascii="Calibri" w:eastAsia="Calibri" w:hAnsi="Calibri" w:cs="Calibri"/>
          <w:sz w:val="23"/>
          <w:szCs w:val="23"/>
          <w:lang w:val="en-US"/>
        </w:rPr>
        <w:t>uccinctly summarize</w:t>
      </w:r>
      <w:r w:rsidR="00F52B84">
        <w:rPr>
          <w:rFonts w:ascii="Calibri" w:eastAsia="Calibri" w:hAnsi="Calibri" w:cs="Calibri"/>
          <w:sz w:val="23"/>
          <w:szCs w:val="23"/>
          <w:lang w:val="en-US"/>
        </w:rPr>
        <w:t xml:space="preserve"> </w:t>
      </w:r>
      <w:r w:rsidR="00C50F29">
        <w:rPr>
          <w:rFonts w:ascii="Calibri" w:eastAsia="Calibri" w:hAnsi="Calibri" w:cs="Calibri"/>
          <w:sz w:val="23"/>
          <w:szCs w:val="23"/>
          <w:lang w:val="en-US"/>
        </w:rPr>
        <w:t xml:space="preserve">the </w:t>
      </w:r>
      <w:r w:rsidR="00F52B84">
        <w:rPr>
          <w:rFonts w:ascii="Calibri" w:eastAsia="Calibri" w:hAnsi="Calibri" w:cs="Calibri"/>
          <w:sz w:val="23"/>
          <w:szCs w:val="23"/>
          <w:lang w:val="en-US"/>
        </w:rPr>
        <w:t>progress mad</w:t>
      </w:r>
      <w:r w:rsidR="007559B9">
        <w:rPr>
          <w:rFonts w:ascii="Calibri" w:eastAsia="Calibri" w:hAnsi="Calibri" w:cs="Calibri"/>
          <w:sz w:val="23"/>
          <w:szCs w:val="23"/>
          <w:lang w:val="en-US"/>
        </w:rPr>
        <w:t xml:space="preserve">e </w:t>
      </w:r>
      <w:r w:rsidR="00C50F29">
        <w:rPr>
          <w:rFonts w:ascii="Calibri" w:eastAsia="Calibri" w:hAnsi="Calibri" w:cs="Calibri"/>
          <w:sz w:val="23"/>
          <w:szCs w:val="23"/>
          <w:lang w:val="en-US"/>
        </w:rPr>
        <w:t>on each</w:t>
      </w:r>
      <w:r w:rsidR="00AA4D13">
        <w:rPr>
          <w:rFonts w:ascii="Calibri" w:eastAsia="Calibri" w:hAnsi="Calibri" w:cs="Calibri"/>
          <w:sz w:val="23"/>
          <w:szCs w:val="23"/>
          <w:lang w:val="en-US"/>
        </w:rPr>
        <w:t xml:space="preserve"> group of</w:t>
      </w:r>
      <w:r w:rsidR="00C50F29">
        <w:rPr>
          <w:rFonts w:ascii="Calibri" w:eastAsia="Calibri" w:hAnsi="Calibri" w:cs="Calibri"/>
          <w:sz w:val="23"/>
          <w:szCs w:val="23"/>
          <w:lang w:val="en-US"/>
        </w:rPr>
        <w:t xml:space="preserve"> item</w:t>
      </w:r>
      <w:r w:rsidR="00AA4D13">
        <w:rPr>
          <w:rFonts w:ascii="Calibri" w:eastAsia="Calibri" w:hAnsi="Calibri" w:cs="Calibri"/>
          <w:sz w:val="23"/>
          <w:szCs w:val="23"/>
          <w:lang w:val="en-US"/>
        </w:rPr>
        <w:t>s (e.g., Ed Program, Operations)</w:t>
      </w:r>
      <w:r w:rsidR="00C50F29">
        <w:rPr>
          <w:rFonts w:ascii="Calibri" w:eastAsia="Calibri" w:hAnsi="Calibri" w:cs="Calibri"/>
          <w:sz w:val="23"/>
          <w:szCs w:val="23"/>
          <w:lang w:val="en-US"/>
        </w:rPr>
        <w:t xml:space="preserve"> in the current year.</w:t>
      </w:r>
    </w:p>
    <w:p w14:paraId="56E433A3" w14:textId="77777777" w:rsidR="00491B4E" w:rsidRDefault="00491B4E" w:rsidP="002E0E6C">
      <w:pPr>
        <w:spacing w:before="240" w:after="240"/>
        <w:jc w:val="both"/>
        <w:rPr>
          <w:rFonts w:ascii="Calibri" w:eastAsia="Calibri" w:hAnsi="Calibri" w:cs="Calibri"/>
          <w:sz w:val="23"/>
          <w:szCs w:val="23"/>
        </w:rPr>
      </w:pPr>
    </w:p>
    <w:p w14:paraId="0B9DDCF8" w14:textId="64B2FE1E" w:rsidR="00491B4E" w:rsidRDefault="004E430D" w:rsidP="00B53516">
      <w:pPr>
        <w:widowControl w:val="0"/>
        <w:numPr>
          <w:ilvl w:val="0"/>
          <w:numId w:val="8"/>
        </w:numPr>
        <w:shd w:val="clear" w:color="auto" w:fill="F2F2F2" w:themeFill="background1" w:themeFillShade="F2"/>
        <w:spacing w:line="240" w:lineRule="auto"/>
        <w:ind w:left="360"/>
        <w:jc w:val="both"/>
        <w:rPr>
          <w:rFonts w:ascii="Calibri" w:eastAsia="Calibri" w:hAnsi="Calibri" w:cs="Calibri"/>
          <w:sz w:val="23"/>
          <w:szCs w:val="23"/>
        </w:rPr>
      </w:pPr>
      <w:r>
        <w:rPr>
          <w:rFonts w:ascii="Calibri" w:eastAsia="Calibri" w:hAnsi="Calibri" w:cs="Calibri"/>
          <w:sz w:val="23"/>
          <w:szCs w:val="23"/>
        </w:rPr>
        <w:t xml:space="preserve">Discuss systems designed to support and implement </w:t>
      </w:r>
      <w:r w:rsidR="00641AED">
        <w:rPr>
          <w:rFonts w:ascii="Calibri" w:eastAsia="Calibri" w:hAnsi="Calibri" w:cs="Calibri"/>
          <w:sz w:val="23"/>
          <w:szCs w:val="23"/>
        </w:rPr>
        <w:t>continuous improvement cycles</w:t>
      </w:r>
      <w:r>
        <w:rPr>
          <w:rFonts w:ascii="Calibri" w:eastAsia="Calibri" w:hAnsi="Calibri" w:cs="Calibri"/>
          <w:sz w:val="23"/>
          <w:szCs w:val="23"/>
        </w:rPr>
        <w:t xml:space="preserve"> as connected to LCAP, WASC, Charter renewal, etc. </w:t>
      </w:r>
    </w:p>
    <w:p w14:paraId="4232C706" w14:textId="77777777" w:rsidR="00491B4E" w:rsidRDefault="00491B4E" w:rsidP="002E0E6C">
      <w:pPr>
        <w:widowControl w:val="0"/>
        <w:spacing w:line="240" w:lineRule="auto"/>
        <w:jc w:val="both"/>
        <w:rPr>
          <w:rFonts w:ascii="Calibri" w:eastAsia="Calibri" w:hAnsi="Calibri" w:cs="Calibri"/>
          <w:sz w:val="23"/>
          <w:szCs w:val="23"/>
        </w:rPr>
      </w:pPr>
    </w:p>
    <w:p w14:paraId="46A82881" w14:textId="77777777" w:rsidR="00F60401" w:rsidRDefault="00F60401" w:rsidP="002E0E6C">
      <w:pPr>
        <w:widowControl w:val="0"/>
        <w:spacing w:line="240" w:lineRule="auto"/>
        <w:jc w:val="both"/>
        <w:rPr>
          <w:rFonts w:ascii="Calibri" w:eastAsia="Calibri" w:hAnsi="Calibri" w:cs="Calibri"/>
          <w:sz w:val="23"/>
          <w:szCs w:val="23"/>
        </w:rPr>
      </w:pPr>
    </w:p>
    <w:p w14:paraId="3109FC1C" w14:textId="77777777" w:rsidR="00491B4E" w:rsidRDefault="00491B4E" w:rsidP="002E0E6C">
      <w:pPr>
        <w:widowControl w:val="0"/>
        <w:spacing w:line="240" w:lineRule="auto"/>
        <w:jc w:val="both"/>
        <w:rPr>
          <w:rFonts w:ascii="Calibri" w:eastAsia="Calibri" w:hAnsi="Calibri" w:cs="Calibri"/>
          <w:sz w:val="23"/>
          <w:szCs w:val="23"/>
        </w:rPr>
      </w:pPr>
    </w:p>
    <w:p w14:paraId="59D8948E" w14:textId="482F3B17" w:rsidR="00491B4E" w:rsidRPr="007369DE" w:rsidRDefault="004E430D" w:rsidP="00B53516">
      <w:pPr>
        <w:widowControl w:val="0"/>
        <w:numPr>
          <w:ilvl w:val="0"/>
          <w:numId w:val="8"/>
        </w:numPr>
        <w:shd w:val="clear" w:color="auto" w:fill="F2F2F2" w:themeFill="background1" w:themeFillShade="F2"/>
        <w:spacing w:line="240" w:lineRule="auto"/>
        <w:ind w:left="360"/>
        <w:jc w:val="both"/>
        <w:rPr>
          <w:rFonts w:ascii="Calibri" w:eastAsia="Calibri" w:hAnsi="Calibri" w:cs="Calibri"/>
          <w:sz w:val="23"/>
          <w:szCs w:val="23"/>
        </w:rPr>
      </w:pPr>
      <w:r w:rsidRPr="007369DE">
        <w:rPr>
          <w:rFonts w:ascii="Calibri" w:eastAsia="Calibri" w:hAnsi="Calibri" w:cs="Calibri"/>
          <w:sz w:val="23"/>
          <w:szCs w:val="23"/>
        </w:rPr>
        <w:t xml:space="preserve">What are you most proud of </w:t>
      </w:r>
      <w:r w:rsidR="00B53516">
        <w:rPr>
          <w:rFonts w:ascii="Calibri" w:eastAsia="Calibri" w:hAnsi="Calibri" w:cs="Calibri"/>
          <w:sz w:val="23"/>
          <w:szCs w:val="23"/>
        </w:rPr>
        <w:t>this school year</w:t>
      </w:r>
      <w:r w:rsidRPr="007369DE">
        <w:rPr>
          <w:rFonts w:ascii="Calibri" w:eastAsia="Calibri" w:hAnsi="Calibri" w:cs="Calibri"/>
          <w:sz w:val="23"/>
          <w:szCs w:val="23"/>
        </w:rPr>
        <w:t xml:space="preserve">? </w:t>
      </w:r>
    </w:p>
    <w:p w14:paraId="586F6C52" w14:textId="3310DC1A" w:rsidR="1EA607C5" w:rsidRDefault="1EA607C5" w:rsidP="002E0E6C"/>
    <w:p w14:paraId="71834249" w14:textId="77777777" w:rsidR="00F60401" w:rsidRDefault="00F60401" w:rsidP="002E0E6C"/>
    <w:p w14:paraId="4E8B58A0" w14:textId="77777777" w:rsidR="007369DE" w:rsidRDefault="007369DE" w:rsidP="002E0E6C"/>
    <w:tbl>
      <w:tblPr>
        <w:tblW w:w="9443" w:type="dxa"/>
        <w:tblInd w:w="-9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9443"/>
      </w:tblGrid>
      <w:tr w:rsidR="00F60401" w14:paraId="7569082A" w14:textId="77777777" w:rsidTr="00424497">
        <w:trPr>
          <w:trHeight w:val="507"/>
        </w:trPr>
        <w:tc>
          <w:tcPr>
            <w:tcW w:w="9443" w:type="dxa"/>
            <w:shd w:val="clear" w:color="auto" w:fill="3E535F"/>
            <w:tcMar>
              <w:left w:w="105" w:type="dxa"/>
              <w:right w:w="105" w:type="dxa"/>
            </w:tcMar>
            <w:vAlign w:val="center"/>
          </w:tcPr>
          <w:p w14:paraId="0403407F" w14:textId="77777777" w:rsidR="00F60401" w:rsidRPr="002E0E6C" w:rsidRDefault="00F60401" w:rsidP="00424497">
            <w:pPr>
              <w:rPr>
                <w:rFonts w:ascii="Calibri" w:hAnsi="Calibri" w:cs="Calibri"/>
                <w:color w:val="FFFFFF" w:themeColor="background1"/>
              </w:rPr>
            </w:pPr>
            <w:r w:rsidRPr="6E1898BF">
              <w:rPr>
                <w:rFonts w:ascii="Calibri" w:hAnsi="Calibri" w:cs="Calibri"/>
                <w:b/>
                <w:bCs/>
                <w:color w:val="FFFFFF" w:themeColor="background1"/>
                <w:sz w:val="28"/>
                <w:szCs w:val="28"/>
              </w:rPr>
              <w:t>Charter School Narratives on Serving Public Policy Purposes</w:t>
            </w:r>
          </w:p>
          <w:p w14:paraId="0BCDE8CF" w14:textId="77777777" w:rsidR="00F60401" w:rsidRPr="002E0E6C" w:rsidRDefault="00F60401" w:rsidP="00424497">
            <w:pPr>
              <w:rPr>
                <w:rFonts w:ascii="Calibri" w:hAnsi="Calibri" w:cs="Calibri"/>
                <w:color w:val="FFFFFF" w:themeColor="background1"/>
              </w:rPr>
            </w:pPr>
            <w:r w:rsidRPr="714E49E9">
              <w:rPr>
                <w:rFonts w:ascii="Calibri" w:eastAsia="Calibri" w:hAnsi="Calibri" w:cs="Calibri"/>
                <w:color w:val="FFFFFF" w:themeColor="background1"/>
              </w:rPr>
              <w:t xml:space="preserve">Description: This section allows the school to reflect on its purpose within the community as articulated in the approved petition and aligned with the legislative intent of the </w:t>
            </w:r>
            <w:r w:rsidRPr="714E49E9">
              <w:rPr>
                <w:rFonts w:ascii="Calibri" w:eastAsia="Calibri" w:hAnsi="Calibri" w:cs="Calibri"/>
                <w:i/>
                <w:iCs/>
                <w:color w:val="FFFFFF" w:themeColor="background1"/>
              </w:rPr>
              <w:t>CA Charter School Act</w:t>
            </w:r>
            <w:r w:rsidRPr="714E49E9">
              <w:rPr>
                <w:rFonts w:ascii="Calibri" w:eastAsia="Calibri" w:hAnsi="Calibri" w:cs="Calibri"/>
                <w:color w:val="FFFFFF" w:themeColor="background1"/>
              </w:rPr>
              <w:t>. The school is asked to provide written reflections, including evidence to support any claims.</w:t>
            </w:r>
          </w:p>
        </w:tc>
      </w:tr>
      <w:tr w:rsidR="00F60401" w14:paraId="005A2AED" w14:textId="77777777" w:rsidTr="00424497">
        <w:trPr>
          <w:trHeight w:val="462"/>
        </w:trPr>
        <w:tc>
          <w:tcPr>
            <w:tcW w:w="9443" w:type="dxa"/>
            <w:shd w:val="clear" w:color="auto" w:fill="D9D9D9" w:themeFill="background1" w:themeFillShade="D9"/>
            <w:tcMar>
              <w:left w:w="105" w:type="dxa"/>
              <w:right w:w="105" w:type="dxa"/>
            </w:tcMar>
            <w:vAlign w:val="center"/>
          </w:tcPr>
          <w:p w14:paraId="596B3196" w14:textId="77777777" w:rsidR="00F60401" w:rsidRPr="002E0E6C" w:rsidRDefault="00F60401" w:rsidP="00424497">
            <w:pPr>
              <w:rPr>
                <w:rFonts w:ascii="Calibri" w:hAnsi="Calibri" w:cs="Calibri"/>
                <w:b/>
                <w:bCs/>
                <w:color w:val="FFFFFF" w:themeColor="background1"/>
              </w:rPr>
            </w:pPr>
            <w:r w:rsidRPr="002E0E6C">
              <w:rPr>
                <w:rFonts w:ascii="Calibri" w:hAnsi="Calibri" w:cs="Calibri"/>
                <w:b/>
                <w:bCs/>
                <w:color w:val="3E535F"/>
              </w:rPr>
              <w:t>Evidence-Based School Reflections</w:t>
            </w:r>
          </w:p>
        </w:tc>
      </w:tr>
      <w:tr w:rsidR="00F60401" w14:paraId="05FE1BBB" w14:textId="77777777" w:rsidTr="00424497">
        <w:trPr>
          <w:trHeight w:val="435"/>
        </w:trPr>
        <w:tc>
          <w:tcPr>
            <w:tcW w:w="9443" w:type="dxa"/>
            <w:shd w:val="clear" w:color="auto" w:fill="F2F2F2" w:themeFill="background1" w:themeFillShade="F2"/>
            <w:tcMar>
              <w:left w:w="105" w:type="dxa"/>
              <w:right w:w="105" w:type="dxa"/>
            </w:tcMar>
            <w:vAlign w:val="center"/>
          </w:tcPr>
          <w:p w14:paraId="1E2D7B00" w14:textId="77777777" w:rsidR="00F60401" w:rsidRPr="00CB05C8" w:rsidRDefault="00F60401" w:rsidP="00424497">
            <w:pPr>
              <w:ind w:right="76"/>
              <w:jc w:val="both"/>
              <w:rPr>
                <w:rFonts w:ascii="Calibri" w:hAnsi="Calibri" w:cs="Calibri"/>
                <w:color w:val="3E535F"/>
              </w:rPr>
            </w:pPr>
            <w:r w:rsidRPr="714E49E9">
              <w:rPr>
                <w:rFonts w:ascii="Calibri" w:hAnsi="Calibri" w:cs="Calibri"/>
                <w:color w:val="3E535F"/>
              </w:rPr>
              <w:t>How did the school remain faithful to the educational needs of the charter school’s community?</w:t>
            </w:r>
          </w:p>
          <w:p w14:paraId="51D46B9E" w14:textId="77777777" w:rsidR="00F60401" w:rsidRPr="00CB05C8" w:rsidRDefault="00F60401" w:rsidP="00424497">
            <w:pPr>
              <w:pStyle w:val="ListParagraph"/>
              <w:numPr>
                <w:ilvl w:val="0"/>
                <w:numId w:val="4"/>
              </w:numPr>
              <w:ind w:right="76"/>
              <w:jc w:val="both"/>
            </w:pPr>
            <w:r w:rsidRPr="714E49E9">
              <w:rPr>
                <w:rFonts w:ascii="Calibri" w:hAnsi="Calibri" w:cs="Calibri"/>
                <w:color w:val="3E535F"/>
              </w:rPr>
              <w:t>Improve pupil learning</w:t>
            </w:r>
          </w:p>
          <w:p w14:paraId="5D317299" w14:textId="123FEC43" w:rsidR="00F60401" w:rsidRPr="00CB05C8" w:rsidRDefault="00F60401" w:rsidP="00424497">
            <w:pPr>
              <w:pStyle w:val="ListParagraph"/>
              <w:numPr>
                <w:ilvl w:val="0"/>
                <w:numId w:val="4"/>
              </w:numPr>
              <w:ind w:right="76"/>
              <w:jc w:val="both"/>
              <w:rPr>
                <w:rFonts w:ascii="Calibri" w:hAnsi="Calibri" w:cs="Calibri"/>
                <w:color w:val="3E535F"/>
                <w:lang w:val="en-US"/>
              </w:rPr>
            </w:pPr>
            <w:r w:rsidRPr="714E49E9">
              <w:rPr>
                <w:rFonts w:ascii="Calibri" w:hAnsi="Calibri" w:cs="Calibri"/>
                <w:color w:val="3E535F"/>
                <w:lang w:val="en-US"/>
              </w:rPr>
              <w:t xml:space="preserve">Increasing learning opportunities, especially expanded learning experiences for students identified as academically </w:t>
            </w:r>
            <w:proofErr w:type="gramStart"/>
            <w:r w:rsidR="00B53516">
              <w:rPr>
                <w:rFonts w:ascii="Calibri" w:hAnsi="Calibri" w:cs="Calibri"/>
                <w:color w:val="3E535F"/>
                <w:lang w:val="en-US"/>
              </w:rPr>
              <w:t>low-achieving</w:t>
            </w:r>
            <w:proofErr w:type="gramEnd"/>
          </w:p>
          <w:p w14:paraId="4D064E7E" w14:textId="77777777" w:rsidR="00F60401" w:rsidRPr="00CB05C8" w:rsidRDefault="00F60401" w:rsidP="00424497">
            <w:pPr>
              <w:pStyle w:val="ListParagraph"/>
              <w:numPr>
                <w:ilvl w:val="0"/>
                <w:numId w:val="4"/>
              </w:numPr>
              <w:ind w:right="76"/>
              <w:jc w:val="both"/>
            </w:pPr>
            <w:r w:rsidRPr="714E49E9">
              <w:rPr>
                <w:rFonts w:ascii="Calibri" w:hAnsi="Calibri" w:cs="Calibri"/>
                <w:color w:val="3E535F"/>
                <w:lang w:val="en-US"/>
              </w:rPr>
              <w:t>Remaining accountable for meeting measurable pupil outcomes</w:t>
            </w:r>
          </w:p>
        </w:tc>
      </w:tr>
      <w:tr w:rsidR="00F60401" w14:paraId="79962161" w14:textId="77777777" w:rsidTr="00424497">
        <w:trPr>
          <w:trHeight w:val="630"/>
        </w:trPr>
        <w:tc>
          <w:tcPr>
            <w:tcW w:w="9443" w:type="dxa"/>
            <w:tcMar>
              <w:left w:w="105" w:type="dxa"/>
              <w:right w:w="105" w:type="dxa"/>
            </w:tcMar>
          </w:tcPr>
          <w:p w14:paraId="007A9441" w14:textId="77777777" w:rsidR="00F60401" w:rsidRPr="00CB05C8" w:rsidRDefault="00F60401" w:rsidP="00424497">
            <w:pPr>
              <w:ind w:left="90"/>
              <w:rPr>
                <w:rFonts w:ascii="Calibri" w:hAnsi="Calibri" w:cs="Calibri"/>
                <w:color w:val="3E535F"/>
              </w:rPr>
            </w:pPr>
          </w:p>
        </w:tc>
      </w:tr>
      <w:tr w:rsidR="00F60401" w14:paraId="10A4E511" w14:textId="77777777" w:rsidTr="00424497">
        <w:trPr>
          <w:trHeight w:val="630"/>
        </w:trPr>
        <w:tc>
          <w:tcPr>
            <w:tcW w:w="9443" w:type="dxa"/>
            <w:shd w:val="clear" w:color="auto" w:fill="F2F2F2" w:themeFill="background1" w:themeFillShade="F2"/>
            <w:tcMar>
              <w:left w:w="105" w:type="dxa"/>
              <w:right w:w="105" w:type="dxa"/>
            </w:tcMar>
            <w:vAlign w:val="center"/>
          </w:tcPr>
          <w:p w14:paraId="0F8B870B" w14:textId="77777777" w:rsidR="00F60401" w:rsidRPr="00CB05C8" w:rsidRDefault="00F60401" w:rsidP="00424497">
            <w:pPr>
              <w:ind w:right="76"/>
              <w:jc w:val="both"/>
              <w:rPr>
                <w:rFonts w:ascii="Calibri" w:hAnsi="Calibri" w:cs="Calibri"/>
                <w:color w:val="3E535F"/>
                <w:lang w:val="en-US"/>
              </w:rPr>
            </w:pPr>
            <w:r w:rsidRPr="714E49E9">
              <w:rPr>
                <w:rFonts w:ascii="Calibri" w:hAnsi="Calibri" w:cs="Calibri"/>
                <w:color w:val="3E535F"/>
                <w:lang w:val="en-US"/>
              </w:rPr>
              <w:t xml:space="preserve">How did the school’s presence in the community serve the community's and the </w:t>
            </w:r>
            <w:proofErr w:type="gramStart"/>
            <w:r w:rsidRPr="714E49E9">
              <w:rPr>
                <w:rFonts w:ascii="Calibri" w:hAnsi="Calibri" w:cs="Calibri"/>
                <w:color w:val="3E535F"/>
                <w:lang w:val="en-US"/>
              </w:rPr>
              <w:t>public school</w:t>
            </w:r>
            <w:proofErr w:type="gramEnd"/>
            <w:r w:rsidRPr="714E49E9">
              <w:rPr>
                <w:rFonts w:ascii="Calibri" w:hAnsi="Calibri" w:cs="Calibri"/>
                <w:color w:val="3E535F"/>
                <w:lang w:val="en-US"/>
              </w:rPr>
              <w:t xml:space="preserve"> system’s interests?</w:t>
            </w:r>
          </w:p>
          <w:p w14:paraId="76C8794D" w14:textId="77777777" w:rsidR="00F60401" w:rsidRPr="00CB05C8" w:rsidRDefault="00F60401" w:rsidP="00424497">
            <w:pPr>
              <w:pStyle w:val="ListParagraph"/>
              <w:numPr>
                <w:ilvl w:val="0"/>
                <w:numId w:val="3"/>
              </w:numPr>
              <w:ind w:right="76"/>
              <w:jc w:val="both"/>
            </w:pPr>
            <w:r w:rsidRPr="714E49E9">
              <w:rPr>
                <w:rFonts w:ascii="Calibri" w:hAnsi="Calibri" w:cs="Calibri"/>
                <w:color w:val="3E535F"/>
                <w:lang w:val="en-US"/>
              </w:rPr>
              <w:t>Use of innovative teaching practices</w:t>
            </w:r>
          </w:p>
          <w:p w14:paraId="03E263AE" w14:textId="77777777" w:rsidR="00F60401" w:rsidRPr="00CB05C8" w:rsidRDefault="00F60401" w:rsidP="00424497">
            <w:pPr>
              <w:pStyle w:val="ListParagraph"/>
              <w:numPr>
                <w:ilvl w:val="0"/>
                <w:numId w:val="3"/>
              </w:numPr>
              <w:ind w:right="76"/>
              <w:jc w:val="both"/>
            </w:pPr>
            <w:r w:rsidRPr="714E49E9">
              <w:rPr>
                <w:rFonts w:ascii="Calibri" w:hAnsi="Calibri" w:cs="Calibri"/>
                <w:color w:val="3E535F"/>
                <w:lang w:val="en-US"/>
              </w:rPr>
              <w:t>Providing parents with expanded choices for public school opportunities</w:t>
            </w:r>
          </w:p>
          <w:p w14:paraId="1F16C27C" w14:textId="77777777" w:rsidR="00F60401" w:rsidRPr="00CB05C8" w:rsidRDefault="00F60401" w:rsidP="00424497">
            <w:pPr>
              <w:pStyle w:val="ListParagraph"/>
              <w:numPr>
                <w:ilvl w:val="0"/>
                <w:numId w:val="3"/>
              </w:numPr>
              <w:ind w:right="76"/>
              <w:jc w:val="both"/>
            </w:pPr>
            <w:r w:rsidRPr="714E49E9">
              <w:rPr>
                <w:rFonts w:ascii="Calibri" w:hAnsi="Calibri" w:cs="Calibri"/>
                <w:color w:val="3E535F"/>
                <w:lang w:val="en-US"/>
              </w:rPr>
              <w:t>Providing vigorous competition within the public school system to stimulate continual improvement in all public schools</w:t>
            </w:r>
          </w:p>
          <w:p w14:paraId="472FD255" w14:textId="77777777" w:rsidR="00F60401" w:rsidRPr="00CB05C8" w:rsidRDefault="00F60401" w:rsidP="00424497">
            <w:pPr>
              <w:pStyle w:val="ListParagraph"/>
              <w:numPr>
                <w:ilvl w:val="0"/>
                <w:numId w:val="3"/>
              </w:numPr>
              <w:ind w:right="76"/>
              <w:jc w:val="both"/>
            </w:pPr>
            <w:r w:rsidRPr="714E49E9">
              <w:rPr>
                <w:rFonts w:ascii="Calibri" w:hAnsi="Calibri" w:cs="Calibri"/>
                <w:color w:val="3E535F"/>
                <w:lang w:val="en-US"/>
              </w:rPr>
              <w:t>Relevant professional learning for teachers and ownership of their educational program</w:t>
            </w:r>
          </w:p>
        </w:tc>
      </w:tr>
      <w:tr w:rsidR="00F60401" w14:paraId="5E6CD300" w14:textId="77777777" w:rsidTr="00424497">
        <w:trPr>
          <w:trHeight w:val="630"/>
        </w:trPr>
        <w:tc>
          <w:tcPr>
            <w:tcW w:w="9443" w:type="dxa"/>
            <w:tcMar>
              <w:left w:w="105" w:type="dxa"/>
              <w:right w:w="105" w:type="dxa"/>
            </w:tcMar>
          </w:tcPr>
          <w:p w14:paraId="20F47D04" w14:textId="77777777" w:rsidR="00F60401" w:rsidRPr="00CB05C8" w:rsidRDefault="00F60401" w:rsidP="00424497">
            <w:pPr>
              <w:ind w:left="90"/>
              <w:rPr>
                <w:rFonts w:ascii="Calibri" w:hAnsi="Calibri" w:cs="Calibri"/>
                <w:color w:val="3E535F"/>
              </w:rPr>
            </w:pPr>
          </w:p>
        </w:tc>
      </w:tr>
      <w:tr w:rsidR="00F60401" w14:paraId="40CA9852" w14:textId="77777777" w:rsidTr="00424497">
        <w:trPr>
          <w:trHeight w:val="678"/>
        </w:trPr>
        <w:tc>
          <w:tcPr>
            <w:tcW w:w="9443" w:type="dxa"/>
            <w:shd w:val="clear" w:color="auto" w:fill="D9D9D9" w:themeFill="background1" w:themeFillShade="D9"/>
            <w:tcMar>
              <w:left w:w="105" w:type="dxa"/>
              <w:right w:w="105" w:type="dxa"/>
            </w:tcMar>
            <w:vAlign w:val="center"/>
          </w:tcPr>
          <w:p w14:paraId="0FE78AF5" w14:textId="77777777" w:rsidR="00F60401" w:rsidRPr="00CB05C8" w:rsidRDefault="00F60401" w:rsidP="00424497">
            <w:pPr>
              <w:ind w:left="90" w:right="-16"/>
              <w:rPr>
                <w:rFonts w:ascii="Calibri" w:hAnsi="Calibri" w:cs="Calibri"/>
                <w:color w:val="3E535F"/>
              </w:rPr>
            </w:pPr>
            <w:r w:rsidRPr="00CB05C8">
              <w:rPr>
                <w:rFonts w:ascii="Calibri" w:hAnsi="Calibri" w:cs="Calibri"/>
                <w:b/>
                <w:bCs/>
                <w:color w:val="3E535F"/>
              </w:rPr>
              <w:t xml:space="preserve">Describe the school's aspirations and plans where there is room for improvement in serving public policy purposes. </w:t>
            </w:r>
          </w:p>
        </w:tc>
      </w:tr>
      <w:tr w:rsidR="00F60401" w14:paraId="6E5C9209" w14:textId="77777777" w:rsidTr="00424497">
        <w:trPr>
          <w:trHeight w:val="540"/>
        </w:trPr>
        <w:tc>
          <w:tcPr>
            <w:tcW w:w="9443" w:type="dxa"/>
            <w:tcMar>
              <w:left w:w="105" w:type="dxa"/>
              <w:right w:w="105" w:type="dxa"/>
            </w:tcMar>
          </w:tcPr>
          <w:p w14:paraId="374247EC" w14:textId="77777777" w:rsidR="00F60401" w:rsidRPr="00CB05C8" w:rsidRDefault="00F60401" w:rsidP="00424497">
            <w:pPr>
              <w:ind w:left="90"/>
              <w:rPr>
                <w:rFonts w:ascii="Calibri" w:hAnsi="Calibri" w:cs="Calibri"/>
                <w:color w:val="3E535F"/>
              </w:rPr>
            </w:pPr>
          </w:p>
          <w:p w14:paraId="04CE032D" w14:textId="77777777" w:rsidR="00F60401" w:rsidRPr="00CB05C8" w:rsidRDefault="00F60401" w:rsidP="00424497">
            <w:pPr>
              <w:ind w:left="90"/>
              <w:rPr>
                <w:rFonts w:ascii="Calibri" w:hAnsi="Calibri" w:cs="Calibri"/>
                <w:color w:val="3E535F"/>
              </w:rPr>
            </w:pPr>
          </w:p>
        </w:tc>
      </w:tr>
    </w:tbl>
    <w:p w14:paraId="2F041B1B" w14:textId="3A070D76" w:rsidR="00491B4E" w:rsidRDefault="00491B4E" w:rsidP="001527DD">
      <w:pPr>
        <w:rPr>
          <w:rFonts w:ascii="Calibri" w:eastAsia="Calibri" w:hAnsi="Calibri" w:cs="Calibri"/>
          <w:sz w:val="24"/>
          <w:szCs w:val="24"/>
        </w:rPr>
      </w:pPr>
    </w:p>
    <w:sectPr w:rsidR="00491B4E" w:rsidSect="001F7F8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A5312" w14:textId="77777777" w:rsidR="00F17A8D" w:rsidRDefault="00F17A8D" w:rsidP="00214EAD">
      <w:pPr>
        <w:spacing w:line="240" w:lineRule="auto"/>
      </w:pPr>
      <w:r>
        <w:separator/>
      </w:r>
    </w:p>
  </w:endnote>
  <w:endnote w:type="continuationSeparator" w:id="0">
    <w:p w14:paraId="67E78948" w14:textId="77777777" w:rsidR="00F17A8D" w:rsidRDefault="00F17A8D" w:rsidP="00214EAD">
      <w:pPr>
        <w:spacing w:line="240" w:lineRule="auto"/>
      </w:pPr>
      <w:r>
        <w:continuationSeparator/>
      </w:r>
    </w:p>
  </w:endnote>
  <w:endnote w:type="continuationNotice" w:id="1">
    <w:p w14:paraId="319188CF" w14:textId="77777777" w:rsidR="00F17A8D" w:rsidRDefault="00F17A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8730D" w14:textId="77777777" w:rsidR="00DB6B55" w:rsidRDefault="00DB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966482"/>
      <w:docPartObj>
        <w:docPartGallery w:val="Page Numbers (Bottom of Page)"/>
        <w:docPartUnique/>
      </w:docPartObj>
    </w:sdtPr>
    <w:sdtEndPr>
      <w:rPr>
        <w:color w:val="7F7F7F" w:themeColor="background1" w:themeShade="7F"/>
        <w:spacing w:val="60"/>
      </w:rPr>
    </w:sdtEndPr>
    <w:sdtContent>
      <w:p w14:paraId="1ECAC060" w14:textId="77777777" w:rsidR="00214EAD" w:rsidRDefault="00214E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96B36D4" w14:textId="77777777" w:rsidR="00DB6B55" w:rsidRPr="00DB6B55" w:rsidRDefault="00DB6B55" w:rsidP="00DB6B55">
    <w:pPr>
      <w:spacing w:line="259" w:lineRule="auto"/>
      <w:contextualSpacing/>
      <w:jc w:val="center"/>
      <w:rPr>
        <w:caps/>
        <w:sz w:val="18"/>
        <w:szCs w:val="18"/>
      </w:rPr>
    </w:pPr>
    <w:r w:rsidRPr="00DB6B55">
      <w:rPr>
        <w:caps/>
        <w:sz w:val="18"/>
        <w:szCs w:val="18"/>
      </w:rPr>
      <w:t>© 2024 by California Charter Authorizing Professionals is licensed under CC BY 4.0.</w:t>
    </w:r>
  </w:p>
  <w:p w14:paraId="51234971" w14:textId="77777777" w:rsidR="00DB6B55" w:rsidRDefault="00DB6B55" w:rsidP="00DB6B55">
    <w:pPr>
      <w:spacing w:line="259" w:lineRule="auto"/>
      <w:contextualSpacing/>
      <w:jc w:val="center"/>
      <w:rPr>
        <w:caps/>
      </w:rPr>
    </w:pPr>
    <w:r w:rsidRPr="00DB6B55">
      <w:rPr>
        <w:caps/>
        <w:sz w:val="18"/>
        <w:szCs w:val="18"/>
      </w:rPr>
      <w:t xml:space="preserve">To view a copy of this license, </w:t>
    </w:r>
    <w:hyperlink r:id="rId1" w:history="1">
      <w:r w:rsidRPr="00DB6B55">
        <w:rPr>
          <w:rStyle w:val="Hyperlink"/>
          <w:caps/>
          <w:sz w:val="18"/>
          <w:szCs w:val="18"/>
        </w:rPr>
        <w:t>click here</w:t>
      </w:r>
    </w:hyperlink>
    <w:r w:rsidRPr="001F2AB6">
      <w:rPr>
        <w:caps/>
      </w:rPr>
      <w:t>.</w:t>
    </w:r>
  </w:p>
  <w:p w14:paraId="11A93E11" w14:textId="77777777" w:rsidR="00214EAD" w:rsidRDefault="00214E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1DF0E" w14:textId="77777777" w:rsidR="00DB6B55" w:rsidRDefault="00DB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3F520" w14:textId="77777777" w:rsidR="00F17A8D" w:rsidRDefault="00F17A8D" w:rsidP="00214EAD">
      <w:pPr>
        <w:spacing w:line="240" w:lineRule="auto"/>
      </w:pPr>
      <w:r>
        <w:separator/>
      </w:r>
    </w:p>
  </w:footnote>
  <w:footnote w:type="continuationSeparator" w:id="0">
    <w:p w14:paraId="0E489899" w14:textId="77777777" w:rsidR="00F17A8D" w:rsidRDefault="00F17A8D" w:rsidP="00214EAD">
      <w:pPr>
        <w:spacing w:line="240" w:lineRule="auto"/>
      </w:pPr>
      <w:r>
        <w:continuationSeparator/>
      </w:r>
    </w:p>
  </w:footnote>
  <w:footnote w:type="continuationNotice" w:id="1">
    <w:p w14:paraId="7BC6FBF5" w14:textId="77777777" w:rsidR="00F17A8D" w:rsidRDefault="00F17A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101A" w14:textId="77777777" w:rsidR="00DB6B55" w:rsidRDefault="00DB6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787B" w14:textId="414CAF4C" w:rsidR="001F7F8B" w:rsidRDefault="001F7F8B">
    <w:pPr>
      <w:pStyle w:val="Header"/>
    </w:pPr>
    <w:r>
      <w:rPr>
        <w:noProof/>
      </w:rPr>
      <w:drawing>
        <wp:anchor distT="0" distB="0" distL="114300" distR="114300" simplePos="0" relativeHeight="251658240" behindDoc="0" locked="0" layoutInCell="1" allowOverlap="1" wp14:anchorId="35EDBD6B" wp14:editId="4D8200E3">
          <wp:simplePos x="0" y="0"/>
          <wp:positionH relativeFrom="margin">
            <wp:posOffset>-238125</wp:posOffset>
          </wp:positionH>
          <wp:positionV relativeFrom="paragraph">
            <wp:posOffset>-171450</wp:posOffset>
          </wp:positionV>
          <wp:extent cx="2131695" cy="485775"/>
          <wp:effectExtent l="0" t="0" r="1905" b="9525"/>
          <wp:wrapTopAndBottom/>
          <wp:docPr id="742812729"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52371" name="Picture 1" descr="A green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31695"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DE1BC" w14:textId="77777777" w:rsidR="00DB6B55" w:rsidRDefault="00DB6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027E5"/>
    <w:multiLevelType w:val="hybridMultilevel"/>
    <w:tmpl w:val="1FC427BE"/>
    <w:lvl w:ilvl="0" w:tplc="ED4280B6">
      <w:start w:val="1"/>
      <w:numFmt w:val="bullet"/>
      <w:lvlText w:val="·"/>
      <w:lvlJc w:val="left"/>
      <w:pPr>
        <w:ind w:left="720" w:hanging="360"/>
      </w:pPr>
      <w:rPr>
        <w:rFonts w:ascii="Symbol" w:hAnsi="Symbol" w:hint="default"/>
      </w:rPr>
    </w:lvl>
    <w:lvl w:ilvl="1" w:tplc="5E54279A">
      <w:start w:val="1"/>
      <w:numFmt w:val="bullet"/>
      <w:lvlText w:val="o"/>
      <w:lvlJc w:val="left"/>
      <w:pPr>
        <w:ind w:left="1440" w:hanging="360"/>
      </w:pPr>
      <w:rPr>
        <w:rFonts w:ascii="Courier New" w:hAnsi="Courier New" w:hint="default"/>
      </w:rPr>
    </w:lvl>
    <w:lvl w:ilvl="2" w:tplc="9190BC28">
      <w:start w:val="1"/>
      <w:numFmt w:val="bullet"/>
      <w:lvlText w:val=""/>
      <w:lvlJc w:val="left"/>
      <w:pPr>
        <w:ind w:left="2160" w:hanging="360"/>
      </w:pPr>
      <w:rPr>
        <w:rFonts w:ascii="Wingdings" w:hAnsi="Wingdings" w:hint="default"/>
      </w:rPr>
    </w:lvl>
    <w:lvl w:ilvl="3" w:tplc="C83E8FBC">
      <w:start w:val="1"/>
      <w:numFmt w:val="bullet"/>
      <w:lvlText w:val=""/>
      <w:lvlJc w:val="left"/>
      <w:pPr>
        <w:ind w:left="2880" w:hanging="360"/>
      </w:pPr>
      <w:rPr>
        <w:rFonts w:ascii="Symbol" w:hAnsi="Symbol" w:hint="default"/>
      </w:rPr>
    </w:lvl>
    <w:lvl w:ilvl="4" w:tplc="BAAE16A2">
      <w:start w:val="1"/>
      <w:numFmt w:val="bullet"/>
      <w:lvlText w:val="o"/>
      <w:lvlJc w:val="left"/>
      <w:pPr>
        <w:ind w:left="3600" w:hanging="360"/>
      </w:pPr>
      <w:rPr>
        <w:rFonts w:ascii="Courier New" w:hAnsi="Courier New" w:hint="default"/>
      </w:rPr>
    </w:lvl>
    <w:lvl w:ilvl="5" w:tplc="B29447B6">
      <w:start w:val="1"/>
      <w:numFmt w:val="bullet"/>
      <w:lvlText w:val=""/>
      <w:lvlJc w:val="left"/>
      <w:pPr>
        <w:ind w:left="4320" w:hanging="360"/>
      </w:pPr>
      <w:rPr>
        <w:rFonts w:ascii="Wingdings" w:hAnsi="Wingdings" w:hint="default"/>
      </w:rPr>
    </w:lvl>
    <w:lvl w:ilvl="6" w:tplc="A5309A1A">
      <w:start w:val="1"/>
      <w:numFmt w:val="bullet"/>
      <w:lvlText w:val=""/>
      <w:lvlJc w:val="left"/>
      <w:pPr>
        <w:ind w:left="5040" w:hanging="360"/>
      </w:pPr>
      <w:rPr>
        <w:rFonts w:ascii="Symbol" w:hAnsi="Symbol" w:hint="default"/>
      </w:rPr>
    </w:lvl>
    <w:lvl w:ilvl="7" w:tplc="3CD4E39C">
      <w:start w:val="1"/>
      <w:numFmt w:val="bullet"/>
      <w:lvlText w:val="o"/>
      <w:lvlJc w:val="left"/>
      <w:pPr>
        <w:ind w:left="5760" w:hanging="360"/>
      </w:pPr>
      <w:rPr>
        <w:rFonts w:ascii="Courier New" w:hAnsi="Courier New" w:hint="default"/>
      </w:rPr>
    </w:lvl>
    <w:lvl w:ilvl="8" w:tplc="93E2C924">
      <w:start w:val="1"/>
      <w:numFmt w:val="bullet"/>
      <w:lvlText w:val=""/>
      <w:lvlJc w:val="left"/>
      <w:pPr>
        <w:ind w:left="6480" w:hanging="360"/>
      </w:pPr>
      <w:rPr>
        <w:rFonts w:ascii="Wingdings" w:hAnsi="Wingdings" w:hint="default"/>
      </w:rPr>
    </w:lvl>
  </w:abstractNum>
  <w:abstractNum w:abstractNumId="1" w15:restartNumberingAfterBreak="0">
    <w:nsid w:val="077683BE"/>
    <w:multiLevelType w:val="hybridMultilevel"/>
    <w:tmpl w:val="5E8ED826"/>
    <w:lvl w:ilvl="0" w:tplc="B0482980">
      <w:start w:val="1"/>
      <w:numFmt w:val="decimal"/>
      <w:lvlText w:val="%1."/>
      <w:lvlJc w:val="left"/>
      <w:pPr>
        <w:ind w:left="720" w:hanging="360"/>
      </w:pPr>
    </w:lvl>
    <w:lvl w:ilvl="1" w:tplc="8F7ACB6C">
      <w:start w:val="1"/>
      <w:numFmt w:val="lowerLetter"/>
      <w:lvlText w:val="%2."/>
      <w:lvlJc w:val="left"/>
      <w:pPr>
        <w:ind w:left="1440" w:hanging="360"/>
      </w:pPr>
    </w:lvl>
    <w:lvl w:ilvl="2" w:tplc="90964A5E">
      <w:start w:val="1"/>
      <w:numFmt w:val="lowerRoman"/>
      <w:lvlText w:val="%3."/>
      <w:lvlJc w:val="right"/>
      <w:pPr>
        <w:ind w:left="2160" w:hanging="180"/>
      </w:pPr>
    </w:lvl>
    <w:lvl w:ilvl="3" w:tplc="4FC84450">
      <w:start w:val="1"/>
      <w:numFmt w:val="decimal"/>
      <w:lvlText w:val="%4."/>
      <w:lvlJc w:val="left"/>
      <w:pPr>
        <w:ind w:left="2880" w:hanging="360"/>
      </w:pPr>
    </w:lvl>
    <w:lvl w:ilvl="4" w:tplc="37A0814A">
      <w:start w:val="1"/>
      <w:numFmt w:val="lowerLetter"/>
      <w:lvlText w:val="%5."/>
      <w:lvlJc w:val="left"/>
      <w:pPr>
        <w:ind w:left="3600" w:hanging="360"/>
      </w:pPr>
    </w:lvl>
    <w:lvl w:ilvl="5" w:tplc="78B2B66E">
      <w:start w:val="1"/>
      <w:numFmt w:val="lowerRoman"/>
      <w:lvlText w:val="%6."/>
      <w:lvlJc w:val="right"/>
      <w:pPr>
        <w:ind w:left="4320" w:hanging="180"/>
      </w:pPr>
    </w:lvl>
    <w:lvl w:ilvl="6" w:tplc="1C3A4AA8">
      <w:start w:val="1"/>
      <w:numFmt w:val="decimal"/>
      <w:lvlText w:val="%7."/>
      <w:lvlJc w:val="left"/>
      <w:pPr>
        <w:ind w:left="5040" w:hanging="360"/>
      </w:pPr>
    </w:lvl>
    <w:lvl w:ilvl="7" w:tplc="6C5C721E">
      <w:start w:val="1"/>
      <w:numFmt w:val="lowerLetter"/>
      <w:lvlText w:val="%8."/>
      <w:lvlJc w:val="left"/>
      <w:pPr>
        <w:ind w:left="5760" w:hanging="360"/>
      </w:pPr>
    </w:lvl>
    <w:lvl w:ilvl="8" w:tplc="5B647AE4">
      <w:start w:val="1"/>
      <w:numFmt w:val="lowerRoman"/>
      <w:lvlText w:val="%9."/>
      <w:lvlJc w:val="right"/>
      <w:pPr>
        <w:ind w:left="6480" w:hanging="180"/>
      </w:pPr>
    </w:lvl>
  </w:abstractNum>
  <w:abstractNum w:abstractNumId="2" w15:restartNumberingAfterBreak="0">
    <w:nsid w:val="111468C3"/>
    <w:multiLevelType w:val="multilevel"/>
    <w:tmpl w:val="AA62E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1907D6"/>
    <w:multiLevelType w:val="multilevel"/>
    <w:tmpl w:val="A42E1EA0"/>
    <w:lvl w:ilvl="0">
      <w:start w:val="1"/>
      <w:numFmt w:val="bullet"/>
      <w:lvlText w:val="●"/>
      <w:lvlJc w:val="left"/>
      <w:pPr>
        <w:ind w:left="792" w:hanging="216"/>
      </w:pPr>
      <w:rPr>
        <w:rFonts w:ascii="Noto Sans Symbols" w:eastAsia="Noto Sans Symbols" w:hAnsi="Noto Sans Symbols" w:cs="Noto Sans Symbols"/>
        <w:b/>
        <w:color w:val="1569C8"/>
        <w:sz w:val="18"/>
        <w:szCs w:val="18"/>
      </w:rPr>
    </w:lvl>
    <w:lvl w:ilvl="1">
      <w:start w:val="1"/>
      <w:numFmt w:val="bullet"/>
      <w:lvlText w:val="-"/>
      <w:lvlJc w:val="left"/>
      <w:pPr>
        <w:ind w:left="1296" w:hanging="216"/>
      </w:pPr>
      <w:rPr>
        <w:rFonts w:ascii="Calibri" w:eastAsia="Calibri" w:hAnsi="Calibri" w:cs="Calibri"/>
        <w:b w:val="0"/>
        <w:i w:val="0"/>
        <w:color w:val="1569C8"/>
        <w:sz w:val="24"/>
        <w:szCs w:val="24"/>
      </w:rPr>
    </w:lvl>
    <w:lvl w:ilvl="2">
      <w:start w:val="1"/>
      <w:numFmt w:val="bullet"/>
      <w:lvlText w:val="○"/>
      <w:lvlJc w:val="left"/>
      <w:pPr>
        <w:ind w:left="1800" w:hanging="216"/>
      </w:pPr>
      <w:rPr>
        <w:rFonts w:ascii="Courier New" w:eastAsia="Courier New" w:hAnsi="Courier New" w:cs="Courier New"/>
        <w:b/>
        <w:color w:val="1569C8"/>
      </w:rPr>
    </w:lvl>
    <w:lvl w:ilvl="3">
      <w:start w:val="1"/>
      <w:numFmt w:val="bullet"/>
      <w:lvlText w:val="●"/>
      <w:lvlJc w:val="left"/>
      <w:pPr>
        <w:ind w:left="2304" w:hanging="216"/>
      </w:pPr>
      <w:rPr>
        <w:rFonts w:ascii="Noto Sans Symbols" w:eastAsia="Noto Sans Symbols" w:hAnsi="Noto Sans Symbols" w:cs="Noto Sans Symbols"/>
      </w:rPr>
    </w:lvl>
    <w:lvl w:ilvl="4">
      <w:start w:val="1"/>
      <w:numFmt w:val="bullet"/>
      <w:lvlText w:val="o"/>
      <w:lvlJc w:val="left"/>
      <w:pPr>
        <w:ind w:left="2808" w:hanging="216"/>
      </w:pPr>
      <w:rPr>
        <w:rFonts w:ascii="Courier New" w:eastAsia="Courier New" w:hAnsi="Courier New" w:cs="Courier New"/>
      </w:rPr>
    </w:lvl>
    <w:lvl w:ilvl="5">
      <w:start w:val="1"/>
      <w:numFmt w:val="bullet"/>
      <w:lvlText w:val="▪"/>
      <w:lvlJc w:val="left"/>
      <w:pPr>
        <w:ind w:left="3312" w:hanging="216"/>
      </w:pPr>
      <w:rPr>
        <w:rFonts w:ascii="Noto Sans Symbols" w:eastAsia="Noto Sans Symbols" w:hAnsi="Noto Sans Symbols" w:cs="Noto Sans Symbols"/>
      </w:rPr>
    </w:lvl>
    <w:lvl w:ilvl="6">
      <w:start w:val="1"/>
      <w:numFmt w:val="bullet"/>
      <w:lvlText w:val="●"/>
      <w:lvlJc w:val="left"/>
      <w:pPr>
        <w:ind w:left="3816" w:hanging="216"/>
      </w:pPr>
      <w:rPr>
        <w:rFonts w:ascii="Noto Sans Symbols" w:eastAsia="Noto Sans Symbols" w:hAnsi="Noto Sans Symbols" w:cs="Noto Sans Symbols"/>
      </w:rPr>
    </w:lvl>
    <w:lvl w:ilvl="7">
      <w:start w:val="1"/>
      <w:numFmt w:val="bullet"/>
      <w:lvlText w:val="o"/>
      <w:lvlJc w:val="left"/>
      <w:pPr>
        <w:ind w:left="4320" w:hanging="216"/>
      </w:pPr>
      <w:rPr>
        <w:rFonts w:ascii="Courier New" w:eastAsia="Courier New" w:hAnsi="Courier New" w:cs="Courier New"/>
      </w:rPr>
    </w:lvl>
    <w:lvl w:ilvl="8">
      <w:start w:val="1"/>
      <w:numFmt w:val="bullet"/>
      <w:lvlText w:val="▪"/>
      <w:lvlJc w:val="left"/>
      <w:pPr>
        <w:ind w:left="4824" w:hanging="216"/>
      </w:pPr>
      <w:rPr>
        <w:rFonts w:ascii="Noto Sans Symbols" w:eastAsia="Noto Sans Symbols" w:hAnsi="Noto Sans Symbols" w:cs="Noto Sans Symbols"/>
      </w:rPr>
    </w:lvl>
  </w:abstractNum>
  <w:abstractNum w:abstractNumId="4" w15:restartNumberingAfterBreak="0">
    <w:nsid w:val="129CFC5B"/>
    <w:multiLevelType w:val="hybridMultilevel"/>
    <w:tmpl w:val="A04621D4"/>
    <w:lvl w:ilvl="0" w:tplc="2A021690">
      <w:start w:val="1"/>
      <w:numFmt w:val="decimal"/>
      <w:lvlText w:val="%1."/>
      <w:lvlJc w:val="left"/>
      <w:pPr>
        <w:ind w:left="720" w:hanging="360"/>
      </w:pPr>
    </w:lvl>
    <w:lvl w:ilvl="1" w:tplc="FD94B0E4">
      <w:start w:val="1"/>
      <w:numFmt w:val="lowerLetter"/>
      <w:lvlText w:val="%2."/>
      <w:lvlJc w:val="left"/>
      <w:pPr>
        <w:ind w:left="1440" w:hanging="360"/>
      </w:pPr>
    </w:lvl>
    <w:lvl w:ilvl="2" w:tplc="915625F2">
      <w:start w:val="1"/>
      <w:numFmt w:val="lowerRoman"/>
      <w:lvlText w:val="%3."/>
      <w:lvlJc w:val="right"/>
      <w:pPr>
        <w:ind w:left="2160" w:hanging="180"/>
      </w:pPr>
    </w:lvl>
    <w:lvl w:ilvl="3" w:tplc="2CC00B5E">
      <w:start w:val="1"/>
      <w:numFmt w:val="decimal"/>
      <w:lvlText w:val="%4."/>
      <w:lvlJc w:val="left"/>
      <w:pPr>
        <w:ind w:left="2880" w:hanging="360"/>
      </w:pPr>
    </w:lvl>
    <w:lvl w:ilvl="4" w:tplc="903AA28E">
      <w:start w:val="1"/>
      <w:numFmt w:val="lowerLetter"/>
      <w:lvlText w:val="%5."/>
      <w:lvlJc w:val="left"/>
      <w:pPr>
        <w:ind w:left="3600" w:hanging="360"/>
      </w:pPr>
    </w:lvl>
    <w:lvl w:ilvl="5" w:tplc="C1E61AAA">
      <w:start w:val="1"/>
      <w:numFmt w:val="lowerRoman"/>
      <w:lvlText w:val="%6."/>
      <w:lvlJc w:val="right"/>
      <w:pPr>
        <w:ind w:left="4320" w:hanging="180"/>
      </w:pPr>
    </w:lvl>
    <w:lvl w:ilvl="6" w:tplc="543CFFBE">
      <w:start w:val="1"/>
      <w:numFmt w:val="decimal"/>
      <w:lvlText w:val="%7."/>
      <w:lvlJc w:val="left"/>
      <w:pPr>
        <w:ind w:left="5040" w:hanging="360"/>
      </w:pPr>
    </w:lvl>
    <w:lvl w:ilvl="7" w:tplc="B43AAD36">
      <w:start w:val="1"/>
      <w:numFmt w:val="lowerLetter"/>
      <w:lvlText w:val="%8."/>
      <w:lvlJc w:val="left"/>
      <w:pPr>
        <w:ind w:left="5760" w:hanging="360"/>
      </w:pPr>
    </w:lvl>
    <w:lvl w:ilvl="8" w:tplc="8D16319A">
      <w:start w:val="1"/>
      <w:numFmt w:val="lowerRoman"/>
      <w:lvlText w:val="%9."/>
      <w:lvlJc w:val="right"/>
      <w:pPr>
        <w:ind w:left="6480" w:hanging="180"/>
      </w:pPr>
    </w:lvl>
  </w:abstractNum>
  <w:abstractNum w:abstractNumId="5" w15:restartNumberingAfterBreak="0">
    <w:nsid w:val="2146383F"/>
    <w:multiLevelType w:val="multilevel"/>
    <w:tmpl w:val="2034EF0C"/>
    <w:lvl w:ilvl="0">
      <w:start w:val="1"/>
      <w:numFmt w:val="bullet"/>
      <w:lvlText w:val="●"/>
      <w:lvlJc w:val="left"/>
      <w:pPr>
        <w:ind w:left="792" w:hanging="216"/>
      </w:pPr>
      <w:rPr>
        <w:rFonts w:ascii="Noto Sans Symbols" w:eastAsia="Noto Sans Symbols" w:hAnsi="Noto Sans Symbols" w:cs="Noto Sans Symbols"/>
        <w:b/>
        <w:color w:val="1569C8"/>
        <w:sz w:val="18"/>
        <w:szCs w:val="18"/>
      </w:rPr>
    </w:lvl>
    <w:lvl w:ilvl="1">
      <w:start w:val="1"/>
      <w:numFmt w:val="bullet"/>
      <w:lvlText w:val="-"/>
      <w:lvlJc w:val="left"/>
      <w:pPr>
        <w:ind w:left="1296" w:hanging="216"/>
      </w:pPr>
      <w:rPr>
        <w:rFonts w:ascii="Calibri" w:eastAsia="Calibri" w:hAnsi="Calibri" w:cs="Calibri"/>
        <w:b w:val="0"/>
        <w:i w:val="0"/>
        <w:color w:val="1569C8"/>
        <w:sz w:val="24"/>
        <w:szCs w:val="24"/>
      </w:rPr>
    </w:lvl>
    <w:lvl w:ilvl="2">
      <w:start w:val="1"/>
      <w:numFmt w:val="bullet"/>
      <w:lvlText w:val="○"/>
      <w:lvlJc w:val="left"/>
      <w:pPr>
        <w:ind w:left="1800" w:hanging="216"/>
      </w:pPr>
      <w:rPr>
        <w:rFonts w:ascii="Courier New" w:eastAsia="Courier New" w:hAnsi="Courier New" w:cs="Courier New"/>
        <w:b/>
        <w:color w:val="1569C8"/>
      </w:rPr>
    </w:lvl>
    <w:lvl w:ilvl="3">
      <w:start w:val="1"/>
      <w:numFmt w:val="bullet"/>
      <w:lvlText w:val="●"/>
      <w:lvlJc w:val="left"/>
      <w:pPr>
        <w:ind w:left="2304" w:hanging="216"/>
      </w:pPr>
      <w:rPr>
        <w:rFonts w:ascii="Noto Sans Symbols" w:eastAsia="Noto Sans Symbols" w:hAnsi="Noto Sans Symbols" w:cs="Noto Sans Symbols"/>
      </w:rPr>
    </w:lvl>
    <w:lvl w:ilvl="4">
      <w:start w:val="1"/>
      <w:numFmt w:val="bullet"/>
      <w:lvlText w:val="o"/>
      <w:lvlJc w:val="left"/>
      <w:pPr>
        <w:ind w:left="2808" w:hanging="216"/>
      </w:pPr>
      <w:rPr>
        <w:rFonts w:ascii="Courier New" w:eastAsia="Courier New" w:hAnsi="Courier New" w:cs="Courier New"/>
      </w:rPr>
    </w:lvl>
    <w:lvl w:ilvl="5">
      <w:start w:val="1"/>
      <w:numFmt w:val="bullet"/>
      <w:lvlText w:val="▪"/>
      <w:lvlJc w:val="left"/>
      <w:pPr>
        <w:ind w:left="3312" w:hanging="216"/>
      </w:pPr>
      <w:rPr>
        <w:rFonts w:ascii="Noto Sans Symbols" w:eastAsia="Noto Sans Symbols" w:hAnsi="Noto Sans Symbols" w:cs="Noto Sans Symbols"/>
      </w:rPr>
    </w:lvl>
    <w:lvl w:ilvl="6">
      <w:start w:val="1"/>
      <w:numFmt w:val="bullet"/>
      <w:lvlText w:val="●"/>
      <w:lvlJc w:val="left"/>
      <w:pPr>
        <w:ind w:left="3816" w:hanging="216"/>
      </w:pPr>
      <w:rPr>
        <w:rFonts w:ascii="Noto Sans Symbols" w:eastAsia="Noto Sans Symbols" w:hAnsi="Noto Sans Symbols" w:cs="Noto Sans Symbols"/>
      </w:rPr>
    </w:lvl>
    <w:lvl w:ilvl="7">
      <w:start w:val="1"/>
      <w:numFmt w:val="bullet"/>
      <w:lvlText w:val="o"/>
      <w:lvlJc w:val="left"/>
      <w:pPr>
        <w:ind w:left="4320" w:hanging="216"/>
      </w:pPr>
      <w:rPr>
        <w:rFonts w:ascii="Courier New" w:eastAsia="Courier New" w:hAnsi="Courier New" w:cs="Courier New"/>
      </w:rPr>
    </w:lvl>
    <w:lvl w:ilvl="8">
      <w:start w:val="1"/>
      <w:numFmt w:val="bullet"/>
      <w:lvlText w:val="▪"/>
      <w:lvlJc w:val="left"/>
      <w:pPr>
        <w:ind w:left="4824" w:hanging="216"/>
      </w:pPr>
      <w:rPr>
        <w:rFonts w:ascii="Noto Sans Symbols" w:eastAsia="Noto Sans Symbols" w:hAnsi="Noto Sans Symbols" w:cs="Noto Sans Symbols"/>
      </w:rPr>
    </w:lvl>
  </w:abstractNum>
  <w:abstractNum w:abstractNumId="6" w15:restartNumberingAfterBreak="0">
    <w:nsid w:val="22B952F8"/>
    <w:multiLevelType w:val="multilevel"/>
    <w:tmpl w:val="8DBA9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7757E18"/>
    <w:multiLevelType w:val="multilevel"/>
    <w:tmpl w:val="6B54F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97657F3"/>
    <w:multiLevelType w:val="multilevel"/>
    <w:tmpl w:val="7BF2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123B10"/>
    <w:multiLevelType w:val="multilevel"/>
    <w:tmpl w:val="0BBCA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911735"/>
    <w:multiLevelType w:val="multilevel"/>
    <w:tmpl w:val="1A0A41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34CF807"/>
    <w:multiLevelType w:val="hybridMultilevel"/>
    <w:tmpl w:val="B502C440"/>
    <w:lvl w:ilvl="0" w:tplc="6CCE96B6">
      <w:start w:val="1"/>
      <w:numFmt w:val="bullet"/>
      <w:lvlText w:val=""/>
      <w:lvlJc w:val="left"/>
      <w:pPr>
        <w:ind w:left="720" w:hanging="360"/>
      </w:pPr>
      <w:rPr>
        <w:rFonts w:ascii="Symbol" w:hAnsi="Symbol" w:hint="default"/>
      </w:rPr>
    </w:lvl>
    <w:lvl w:ilvl="1" w:tplc="69BCB694">
      <w:start w:val="1"/>
      <w:numFmt w:val="bullet"/>
      <w:lvlText w:val="o"/>
      <w:lvlJc w:val="left"/>
      <w:pPr>
        <w:ind w:left="1440" w:hanging="360"/>
      </w:pPr>
      <w:rPr>
        <w:rFonts w:ascii="Courier New" w:hAnsi="Courier New" w:hint="default"/>
      </w:rPr>
    </w:lvl>
    <w:lvl w:ilvl="2" w:tplc="DD7C7EDE">
      <w:start w:val="1"/>
      <w:numFmt w:val="bullet"/>
      <w:lvlText w:val=""/>
      <w:lvlJc w:val="left"/>
      <w:pPr>
        <w:ind w:left="2160" w:hanging="360"/>
      </w:pPr>
      <w:rPr>
        <w:rFonts w:ascii="Wingdings" w:hAnsi="Wingdings" w:hint="default"/>
      </w:rPr>
    </w:lvl>
    <w:lvl w:ilvl="3" w:tplc="779ADDDE">
      <w:start w:val="1"/>
      <w:numFmt w:val="bullet"/>
      <w:lvlText w:val=""/>
      <w:lvlJc w:val="left"/>
      <w:pPr>
        <w:ind w:left="2880" w:hanging="360"/>
      </w:pPr>
      <w:rPr>
        <w:rFonts w:ascii="Symbol" w:hAnsi="Symbol" w:hint="default"/>
      </w:rPr>
    </w:lvl>
    <w:lvl w:ilvl="4" w:tplc="2F461194">
      <w:start w:val="1"/>
      <w:numFmt w:val="bullet"/>
      <w:lvlText w:val="o"/>
      <w:lvlJc w:val="left"/>
      <w:pPr>
        <w:ind w:left="3600" w:hanging="360"/>
      </w:pPr>
      <w:rPr>
        <w:rFonts w:ascii="Courier New" w:hAnsi="Courier New" w:hint="default"/>
      </w:rPr>
    </w:lvl>
    <w:lvl w:ilvl="5" w:tplc="CE5667B6">
      <w:start w:val="1"/>
      <w:numFmt w:val="bullet"/>
      <w:lvlText w:val=""/>
      <w:lvlJc w:val="left"/>
      <w:pPr>
        <w:ind w:left="4320" w:hanging="360"/>
      </w:pPr>
      <w:rPr>
        <w:rFonts w:ascii="Wingdings" w:hAnsi="Wingdings" w:hint="default"/>
      </w:rPr>
    </w:lvl>
    <w:lvl w:ilvl="6" w:tplc="19009E30">
      <w:start w:val="1"/>
      <w:numFmt w:val="bullet"/>
      <w:lvlText w:val=""/>
      <w:lvlJc w:val="left"/>
      <w:pPr>
        <w:ind w:left="5040" w:hanging="360"/>
      </w:pPr>
      <w:rPr>
        <w:rFonts w:ascii="Symbol" w:hAnsi="Symbol" w:hint="default"/>
      </w:rPr>
    </w:lvl>
    <w:lvl w:ilvl="7" w:tplc="334EC2D8">
      <w:start w:val="1"/>
      <w:numFmt w:val="bullet"/>
      <w:lvlText w:val="o"/>
      <w:lvlJc w:val="left"/>
      <w:pPr>
        <w:ind w:left="5760" w:hanging="360"/>
      </w:pPr>
      <w:rPr>
        <w:rFonts w:ascii="Courier New" w:hAnsi="Courier New" w:hint="default"/>
      </w:rPr>
    </w:lvl>
    <w:lvl w:ilvl="8" w:tplc="6E94C322">
      <w:start w:val="1"/>
      <w:numFmt w:val="bullet"/>
      <w:lvlText w:val=""/>
      <w:lvlJc w:val="left"/>
      <w:pPr>
        <w:ind w:left="6480" w:hanging="360"/>
      </w:pPr>
      <w:rPr>
        <w:rFonts w:ascii="Wingdings" w:hAnsi="Wingdings" w:hint="default"/>
      </w:rPr>
    </w:lvl>
  </w:abstractNum>
  <w:abstractNum w:abstractNumId="12" w15:restartNumberingAfterBreak="0">
    <w:nsid w:val="418E14E3"/>
    <w:multiLevelType w:val="multilevel"/>
    <w:tmpl w:val="1F36B45C"/>
    <w:lvl w:ilvl="0">
      <w:start w:val="1"/>
      <w:numFmt w:val="bullet"/>
      <w:lvlText w:val="●"/>
      <w:lvlJc w:val="left"/>
      <w:pPr>
        <w:ind w:left="792" w:hanging="216"/>
      </w:pPr>
      <w:rPr>
        <w:rFonts w:ascii="Noto Sans Symbols" w:eastAsia="Noto Sans Symbols" w:hAnsi="Noto Sans Symbols" w:cs="Noto Sans Symbols"/>
        <w:b/>
        <w:color w:val="1569C8"/>
        <w:sz w:val="18"/>
        <w:szCs w:val="18"/>
      </w:rPr>
    </w:lvl>
    <w:lvl w:ilvl="1">
      <w:start w:val="1"/>
      <w:numFmt w:val="bullet"/>
      <w:lvlText w:val="-"/>
      <w:lvlJc w:val="left"/>
      <w:pPr>
        <w:ind w:left="1296" w:hanging="216"/>
      </w:pPr>
      <w:rPr>
        <w:rFonts w:ascii="Calibri" w:eastAsia="Calibri" w:hAnsi="Calibri" w:cs="Calibri"/>
        <w:b w:val="0"/>
        <w:i w:val="0"/>
        <w:color w:val="1569C8"/>
        <w:sz w:val="24"/>
        <w:szCs w:val="24"/>
      </w:rPr>
    </w:lvl>
    <w:lvl w:ilvl="2">
      <w:start w:val="1"/>
      <w:numFmt w:val="bullet"/>
      <w:lvlText w:val="○"/>
      <w:lvlJc w:val="left"/>
      <w:pPr>
        <w:ind w:left="1800" w:hanging="216"/>
      </w:pPr>
      <w:rPr>
        <w:rFonts w:ascii="Courier New" w:eastAsia="Courier New" w:hAnsi="Courier New" w:cs="Courier New"/>
        <w:b/>
        <w:color w:val="1569C8"/>
      </w:rPr>
    </w:lvl>
    <w:lvl w:ilvl="3">
      <w:start w:val="1"/>
      <w:numFmt w:val="bullet"/>
      <w:lvlText w:val="●"/>
      <w:lvlJc w:val="left"/>
      <w:pPr>
        <w:ind w:left="2304" w:hanging="216"/>
      </w:pPr>
      <w:rPr>
        <w:rFonts w:ascii="Noto Sans Symbols" w:eastAsia="Noto Sans Symbols" w:hAnsi="Noto Sans Symbols" w:cs="Noto Sans Symbols"/>
      </w:rPr>
    </w:lvl>
    <w:lvl w:ilvl="4">
      <w:start w:val="1"/>
      <w:numFmt w:val="bullet"/>
      <w:lvlText w:val="o"/>
      <w:lvlJc w:val="left"/>
      <w:pPr>
        <w:ind w:left="2808" w:hanging="216"/>
      </w:pPr>
      <w:rPr>
        <w:rFonts w:ascii="Courier New" w:eastAsia="Courier New" w:hAnsi="Courier New" w:cs="Courier New"/>
      </w:rPr>
    </w:lvl>
    <w:lvl w:ilvl="5">
      <w:start w:val="1"/>
      <w:numFmt w:val="bullet"/>
      <w:lvlText w:val="▪"/>
      <w:lvlJc w:val="left"/>
      <w:pPr>
        <w:ind w:left="3312" w:hanging="216"/>
      </w:pPr>
      <w:rPr>
        <w:rFonts w:ascii="Noto Sans Symbols" w:eastAsia="Noto Sans Symbols" w:hAnsi="Noto Sans Symbols" w:cs="Noto Sans Symbols"/>
      </w:rPr>
    </w:lvl>
    <w:lvl w:ilvl="6">
      <w:start w:val="1"/>
      <w:numFmt w:val="bullet"/>
      <w:lvlText w:val="●"/>
      <w:lvlJc w:val="left"/>
      <w:pPr>
        <w:ind w:left="3816" w:hanging="216"/>
      </w:pPr>
      <w:rPr>
        <w:rFonts w:ascii="Noto Sans Symbols" w:eastAsia="Noto Sans Symbols" w:hAnsi="Noto Sans Symbols" w:cs="Noto Sans Symbols"/>
      </w:rPr>
    </w:lvl>
    <w:lvl w:ilvl="7">
      <w:start w:val="1"/>
      <w:numFmt w:val="bullet"/>
      <w:lvlText w:val="o"/>
      <w:lvlJc w:val="left"/>
      <w:pPr>
        <w:ind w:left="4320" w:hanging="216"/>
      </w:pPr>
      <w:rPr>
        <w:rFonts w:ascii="Courier New" w:eastAsia="Courier New" w:hAnsi="Courier New" w:cs="Courier New"/>
      </w:rPr>
    </w:lvl>
    <w:lvl w:ilvl="8">
      <w:start w:val="1"/>
      <w:numFmt w:val="bullet"/>
      <w:lvlText w:val="▪"/>
      <w:lvlJc w:val="left"/>
      <w:pPr>
        <w:ind w:left="4824" w:hanging="216"/>
      </w:pPr>
      <w:rPr>
        <w:rFonts w:ascii="Noto Sans Symbols" w:eastAsia="Noto Sans Symbols" w:hAnsi="Noto Sans Symbols" w:cs="Noto Sans Symbols"/>
      </w:rPr>
    </w:lvl>
  </w:abstractNum>
  <w:abstractNum w:abstractNumId="13" w15:restartNumberingAfterBreak="0">
    <w:nsid w:val="43474126"/>
    <w:multiLevelType w:val="multilevel"/>
    <w:tmpl w:val="12D60FE2"/>
    <w:lvl w:ilvl="0">
      <w:start w:val="1"/>
      <w:numFmt w:val="bullet"/>
      <w:lvlText w:val="●"/>
      <w:lvlJc w:val="left"/>
      <w:pPr>
        <w:ind w:left="792" w:hanging="216"/>
      </w:pPr>
      <w:rPr>
        <w:rFonts w:ascii="Noto Sans Symbols" w:eastAsia="Noto Sans Symbols" w:hAnsi="Noto Sans Symbols" w:cs="Noto Sans Symbols"/>
        <w:b/>
        <w:color w:val="1569C8"/>
        <w:sz w:val="18"/>
        <w:szCs w:val="18"/>
      </w:rPr>
    </w:lvl>
    <w:lvl w:ilvl="1">
      <w:start w:val="1"/>
      <w:numFmt w:val="bullet"/>
      <w:lvlText w:val="-"/>
      <w:lvlJc w:val="left"/>
      <w:pPr>
        <w:ind w:left="1296" w:hanging="216"/>
      </w:pPr>
      <w:rPr>
        <w:rFonts w:ascii="Calibri" w:eastAsia="Calibri" w:hAnsi="Calibri" w:cs="Calibri"/>
        <w:b w:val="0"/>
        <w:i w:val="0"/>
        <w:color w:val="1569C8"/>
        <w:sz w:val="24"/>
        <w:szCs w:val="24"/>
      </w:rPr>
    </w:lvl>
    <w:lvl w:ilvl="2">
      <w:start w:val="1"/>
      <w:numFmt w:val="bullet"/>
      <w:lvlText w:val="○"/>
      <w:lvlJc w:val="left"/>
      <w:pPr>
        <w:ind w:left="1800" w:hanging="216"/>
      </w:pPr>
      <w:rPr>
        <w:rFonts w:ascii="Courier New" w:eastAsia="Courier New" w:hAnsi="Courier New" w:cs="Courier New"/>
        <w:b/>
        <w:color w:val="1569C8"/>
      </w:rPr>
    </w:lvl>
    <w:lvl w:ilvl="3">
      <w:start w:val="1"/>
      <w:numFmt w:val="bullet"/>
      <w:lvlText w:val="●"/>
      <w:lvlJc w:val="left"/>
      <w:pPr>
        <w:ind w:left="2304" w:hanging="216"/>
      </w:pPr>
      <w:rPr>
        <w:rFonts w:ascii="Noto Sans Symbols" w:eastAsia="Noto Sans Symbols" w:hAnsi="Noto Sans Symbols" w:cs="Noto Sans Symbols"/>
      </w:rPr>
    </w:lvl>
    <w:lvl w:ilvl="4">
      <w:start w:val="1"/>
      <w:numFmt w:val="bullet"/>
      <w:lvlText w:val="o"/>
      <w:lvlJc w:val="left"/>
      <w:pPr>
        <w:ind w:left="2808" w:hanging="216"/>
      </w:pPr>
      <w:rPr>
        <w:rFonts w:ascii="Courier New" w:eastAsia="Courier New" w:hAnsi="Courier New" w:cs="Courier New"/>
      </w:rPr>
    </w:lvl>
    <w:lvl w:ilvl="5">
      <w:start w:val="1"/>
      <w:numFmt w:val="bullet"/>
      <w:lvlText w:val="▪"/>
      <w:lvlJc w:val="left"/>
      <w:pPr>
        <w:ind w:left="3312" w:hanging="216"/>
      </w:pPr>
      <w:rPr>
        <w:rFonts w:ascii="Noto Sans Symbols" w:eastAsia="Noto Sans Symbols" w:hAnsi="Noto Sans Symbols" w:cs="Noto Sans Symbols"/>
      </w:rPr>
    </w:lvl>
    <w:lvl w:ilvl="6">
      <w:start w:val="1"/>
      <w:numFmt w:val="bullet"/>
      <w:lvlText w:val="●"/>
      <w:lvlJc w:val="left"/>
      <w:pPr>
        <w:ind w:left="3816" w:hanging="216"/>
      </w:pPr>
      <w:rPr>
        <w:rFonts w:ascii="Noto Sans Symbols" w:eastAsia="Noto Sans Symbols" w:hAnsi="Noto Sans Symbols" w:cs="Noto Sans Symbols"/>
      </w:rPr>
    </w:lvl>
    <w:lvl w:ilvl="7">
      <w:start w:val="1"/>
      <w:numFmt w:val="bullet"/>
      <w:lvlText w:val="o"/>
      <w:lvlJc w:val="left"/>
      <w:pPr>
        <w:ind w:left="4320" w:hanging="216"/>
      </w:pPr>
      <w:rPr>
        <w:rFonts w:ascii="Courier New" w:eastAsia="Courier New" w:hAnsi="Courier New" w:cs="Courier New"/>
      </w:rPr>
    </w:lvl>
    <w:lvl w:ilvl="8">
      <w:start w:val="1"/>
      <w:numFmt w:val="bullet"/>
      <w:lvlText w:val="▪"/>
      <w:lvlJc w:val="left"/>
      <w:pPr>
        <w:ind w:left="4824" w:hanging="216"/>
      </w:pPr>
      <w:rPr>
        <w:rFonts w:ascii="Noto Sans Symbols" w:eastAsia="Noto Sans Symbols" w:hAnsi="Noto Sans Symbols" w:cs="Noto Sans Symbols"/>
      </w:rPr>
    </w:lvl>
  </w:abstractNum>
  <w:abstractNum w:abstractNumId="14" w15:restartNumberingAfterBreak="0">
    <w:nsid w:val="463A68DD"/>
    <w:multiLevelType w:val="multilevel"/>
    <w:tmpl w:val="61F213D0"/>
    <w:lvl w:ilvl="0">
      <w:start w:val="1"/>
      <w:numFmt w:val="bullet"/>
      <w:lvlText w:val="●"/>
      <w:lvlJc w:val="left"/>
      <w:pPr>
        <w:ind w:left="792" w:hanging="216"/>
      </w:pPr>
      <w:rPr>
        <w:rFonts w:ascii="Noto Sans Symbols" w:eastAsia="Noto Sans Symbols" w:hAnsi="Noto Sans Symbols" w:cs="Noto Sans Symbols"/>
        <w:b/>
        <w:color w:val="1569C8"/>
        <w:sz w:val="18"/>
        <w:szCs w:val="18"/>
      </w:rPr>
    </w:lvl>
    <w:lvl w:ilvl="1">
      <w:start w:val="1"/>
      <w:numFmt w:val="bullet"/>
      <w:lvlText w:val="-"/>
      <w:lvlJc w:val="left"/>
      <w:pPr>
        <w:ind w:left="1296" w:hanging="216"/>
      </w:pPr>
      <w:rPr>
        <w:rFonts w:ascii="Calibri" w:eastAsia="Calibri" w:hAnsi="Calibri" w:cs="Calibri"/>
        <w:b w:val="0"/>
        <w:i w:val="0"/>
        <w:color w:val="1569C8"/>
        <w:sz w:val="24"/>
        <w:szCs w:val="24"/>
      </w:rPr>
    </w:lvl>
    <w:lvl w:ilvl="2">
      <w:start w:val="1"/>
      <w:numFmt w:val="bullet"/>
      <w:lvlText w:val="○"/>
      <w:lvlJc w:val="left"/>
      <w:pPr>
        <w:ind w:left="1800" w:hanging="216"/>
      </w:pPr>
      <w:rPr>
        <w:rFonts w:ascii="Courier New" w:eastAsia="Courier New" w:hAnsi="Courier New" w:cs="Courier New"/>
        <w:b/>
        <w:color w:val="1569C8"/>
      </w:rPr>
    </w:lvl>
    <w:lvl w:ilvl="3">
      <w:start w:val="1"/>
      <w:numFmt w:val="bullet"/>
      <w:lvlText w:val="●"/>
      <w:lvlJc w:val="left"/>
      <w:pPr>
        <w:ind w:left="2304" w:hanging="216"/>
      </w:pPr>
      <w:rPr>
        <w:rFonts w:ascii="Noto Sans Symbols" w:eastAsia="Noto Sans Symbols" w:hAnsi="Noto Sans Symbols" w:cs="Noto Sans Symbols"/>
      </w:rPr>
    </w:lvl>
    <w:lvl w:ilvl="4">
      <w:start w:val="1"/>
      <w:numFmt w:val="bullet"/>
      <w:lvlText w:val="o"/>
      <w:lvlJc w:val="left"/>
      <w:pPr>
        <w:ind w:left="2808" w:hanging="216"/>
      </w:pPr>
      <w:rPr>
        <w:rFonts w:ascii="Courier New" w:eastAsia="Courier New" w:hAnsi="Courier New" w:cs="Courier New"/>
      </w:rPr>
    </w:lvl>
    <w:lvl w:ilvl="5">
      <w:start w:val="1"/>
      <w:numFmt w:val="bullet"/>
      <w:lvlText w:val="▪"/>
      <w:lvlJc w:val="left"/>
      <w:pPr>
        <w:ind w:left="3312" w:hanging="216"/>
      </w:pPr>
      <w:rPr>
        <w:rFonts w:ascii="Noto Sans Symbols" w:eastAsia="Noto Sans Symbols" w:hAnsi="Noto Sans Symbols" w:cs="Noto Sans Symbols"/>
      </w:rPr>
    </w:lvl>
    <w:lvl w:ilvl="6">
      <w:start w:val="1"/>
      <w:numFmt w:val="bullet"/>
      <w:lvlText w:val="●"/>
      <w:lvlJc w:val="left"/>
      <w:pPr>
        <w:ind w:left="3816" w:hanging="216"/>
      </w:pPr>
      <w:rPr>
        <w:rFonts w:ascii="Noto Sans Symbols" w:eastAsia="Noto Sans Symbols" w:hAnsi="Noto Sans Symbols" w:cs="Noto Sans Symbols"/>
      </w:rPr>
    </w:lvl>
    <w:lvl w:ilvl="7">
      <w:start w:val="1"/>
      <w:numFmt w:val="bullet"/>
      <w:lvlText w:val="o"/>
      <w:lvlJc w:val="left"/>
      <w:pPr>
        <w:ind w:left="4320" w:hanging="216"/>
      </w:pPr>
      <w:rPr>
        <w:rFonts w:ascii="Courier New" w:eastAsia="Courier New" w:hAnsi="Courier New" w:cs="Courier New"/>
      </w:rPr>
    </w:lvl>
    <w:lvl w:ilvl="8">
      <w:start w:val="1"/>
      <w:numFmt w:val="bullet"/>
      <w:lvlText w:val="▪"/>
      <w:lvlJc w:val="left"/>
      <w:pPr>
        <w:ind w:left="4824" w:hanging="216"/>
      </w:pPr>
      <w:rPr>
        <w:rFonts w:ascii="Noto Sans Symbols" w:eastAsia="Noto Sans Symbols" w:hAnsi="Noto Sans Symbols" w:cs="Noto Sans Symbols"/>
      </w:rPr>
    </w:lvl>
  </w:abstractNum>
  <w:abstractNum w:abstractNumId="15" w15:restartNumberingAfterBreak="0">
    <w:nsid w:val="50D122E2"/>
    <w:multiLevelType w:val="multilevel"/>
    <w:tmpl w:val="D03E6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28636F9"/>
    <w:multiLevelType w:val="hybridMultilevel"/>
    <w:tmpl w:val="54C6952A"/>
    <w:lvl w:ilvl="0" w:tplc="EBAA848A">
      <w:start w:val="1"/>
      <w:numFmt w:val="bullet"/>
      <w:lvlText w:val=""/>
      <w:lvlJc w:val="left"/>
      <w:pPr>
        <w:ind w:left="720" w:hanging="360"/>
      </w:pPr>
      <w:rPr>
        <w:rFonts w:ascii="Symbol" w:hAnsi="Symbol" w:hint="default"/>
      </w:rPr>
    </w:lvl>
    <w:lvl w:ilvl="1" w:tplc="2AD20A50">
      <w:start w:val="1"/>
      <w:numFmt w:val="bullet"/>
      <w:lvlText w:val="o"/>
      <w:lvlJc w:val="left"/>
      <w:pPr>
        <w:ind w:left="1440" w:hanging="360"/>
      </w:pPr>
      <w:rPr>
        <w:rFonts w:ascii="Courier New" w:hAnsi="Courier New" w:hint="default"/>
      </w:rPr>
    </w:lvl>
    <w:lvl w:ilvl="2" w:tplc="EAE29488">
      <w:start w:val="1"/>
      <w:numFmt w:val="bullet"/>
      <w:lvlText w:val=""/>
      <w:lvlJc w:val="left"/>
      <w:pPr>
        <w:ind w:left="2160" w:hanging="360"/>
      </w:pPr>
      <w:rPr>
        <w:rFonts w:ascii="Wingdings" w:hAnsi="Wingdings" w:hint="default"/>
      </w:rPr>
    </w:lvl>
    <w:lvl w:ilvl="3" w:tplc="A888D240">
      <w:start w:val="1"/>
      <w:numFmt w:val="bullet"/>
      <w:lvlText w:val=""/>
      <w:lvlJc w:val="left"/>
      <w:pPr>
        <w:ind w:left="2880" w:hanging="360"/>
      </w:pPr>
      <w:rPr>
        <w:rFonts w:ascii="Symbol" w:hAnsi="Symbol" w:hint="default"/>
      </w:rPr>
    </w:lvl>
    <w:lvl w:ilvl="4" w:tplc="5B227A1A">
      <w:start w:val="1"/>
      <w:numFmt w:val="bullet"/>
      <w:lvlText w:val="o"/>
      <w:lvlJc w:val="left"/>
      <w:pPr>
        <w:ind w:left="3600" w:hanging="360"/>
      </w:pPr>
      <w:rPr>
        <w:rFonts w:ascii="Courier New" w:hAnsi="Courier New" w:hint="default"/>
      </w:rPr>
    </w:lvl>
    <w:lvl w:ilvl="5" w:tplc="B8F4F092">
      <w:start w:val="1"/>
      <w:numFmt w:val="bullet"/>
      <w:lvlText w:val=""/>
      <w:lvlJc w:val="left"/>
      <w:pPr>
        <w:ind w:left="4320" w:hanging="360"/>
      </w:pPr>
      <w:rPr>
        <w:rFonts w:ascii="Wingdings" w:hAnsi="Wingdings" w:hint="default"/>
      </w:rPr>
    </w:lvl>
    <w:lvl w:ilvl="6" w:tplc="91306108">
      <w:start w:val="1"/>
      <w:numFmt w:val="bullet"/>
      <w:lvlText w:val=""/>
      <w:lvlJc w:val="left"/>
      <w:pPr>
        <w:ind w:left="5040" w:hanging="360"/>
      </w:pPr>
      <w:rPr>
        <w:rFonts w:ascii="Symbol" w:hAnsi="Symbol" w:hint="default"/>
      </w:rPr>
    </w:lvl>
    <w:lvl w:ilvl="7" w:tplc="FEE64B58">
      <w:start w:val="1"/>
      <w:numFmt w:val="bullet"/>
      <w:lvlText w:val="o"/>
      <w:lvlJc w:val="left"/>
      <w:pPr>
        <w:ind w:left="5760" w:hanging="360"/>
      </w:pPr>
      <w:rPr>
        <w:rFonts w:ascii="Courier New" w:hAnsi="Courier New" w:hint="default"/>
      </w:rPr>
    </w:lvl>
    <w:lvl w:ilvl="8" w:tplc="D6342D30">
      <w:start w:val="1"/>
      <w:numFmt w:val="bullet"/>
      <w:lvlText w:val=""/>
      <w:lvlJc w:val="left"/>
      <w:pPr>
        <w:ind w:left="6480" w:hanging="360"/>
      </w:pPr>
      <w:rPr>
        <w:rFonts w:ascii="Wingdings" w:hAnsi="Wingdings" w:hint="default"/>
      </w:rPr>
    </w:lvl>
  </w:abstractNum>
  <w:abstractNum w:abstractNumId="17" w15:restartNumberingAfterBreak="0">
    <w:nsid w:val="57EB1AB5"/>
    <w:multiLevelType w:val="multilevel"/>
    <w:tmpl w:val="B1963A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CC82241"/>
    <w:multiLevelType w:val="multilevel"/>
    <w:tmpl w:val="9C864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62E5305"/>
    <w:multiLevelType w:val="hybridMultilevel"/>
    <w:tmpl w:val="38A46BD6"/>
    <w:lvl w:ilvl="0" w:tplc="6D388A4C">
      <w:start w:val="1"/>
      <w:numFmt w:val="bullet"/>
      <w:lvlText w:val="·"/>
      <w:lvlJc w:val="left"/>
      <w:pPr>
        <w:ind w:left="720" w:hanging="360"/>
      </w:pPr>
      <w:rPr>
        <w:rFonts w:ascii="Symbol" w:hAnsi="Symbol" w:hint="default"/>
      </w:rPr>
    </w:lvl>
    <w:lvl w:ilvl="1" w:tplc="F6A492DE">
      <w:start w:val="1"/>
      <w:numFmt w:val="bullet"/>
      <w:lvlText w:val="o"/>
      <w:lvlJc w:val="left"/>
      <w:pPr>
        <w:ind w:left="1440" w:hanging="360"/>
      </w:pPr>
      <w:rPr>
        <w:rFonts w:ascii="Courier New" w:hAnsi="Courier New" w:hint="default"/>
      </w:rPr>
    </w:lvl>
    <w:lvl w:ilvl="2" w:tplc="B62433A4">
      <w:start w:val="1"/>
      <w:numFmt w:val="bullet"/>
      <w:lvlText w:val=""/>
      <w:lvlJc w:val="left"/>
      <w:pPr>
        <w:ind w:left="2160" w:hanging="360"/>
      </w:pPr>
      <w:rPr>
        <w:rFonts w:ascii="Wingdings" w:hAnsi="Wingdings" w:hint="default"/>
      </w:rPr>
    </w:lvl>
    <w:lvl w:ilvl="3" w:tplc="6CBA9534">
      <w:start w:val="1"/>
      <w:numFmt w:val="bullet"/>
      <w:lvlText w:val=""/>
      <w:lvlJc w:val="left"/>
      <w:pPr>
        <w:ind w:left="2880" w:hanging="360"/>
      </w:pPr>
      <w:rPr>
        <w:rFonts w:ascii="Symbol" w:hAnsi="Symbol" w:hint="default"/>
      </w:rPr>
    </w:lvl>
    <w:lvl w:ilvl="4" w:tplc="5D1A0396">
      <w:start w:val="1"/>
      <w:numFmt w:val="bullet"/>
      <w:lvlText w:val="o"/>
      <w:lvlJc w:val="left"/>
      <w:pPr>
        <w:ind w:left="3600" w:hanging="360"/>
      </w:pPr>
      <w:rPr>
        <w:rFonts w:ascii="Courier New" w:hAnsi="Courier New" w:hint="default"/>
      </w:rPr>
    </w:lvl>
    <w:lvl w:ilvl="5" w:tplc="03BED9B6">
      <w:start w:val="1"/>
      <w:numFmt w:val="bullet"/>
      <w:lvlText w:val=""/>
      <w:lvlJc w:val="left"/>
      <w:pPr>
        <w:ind w:left="4320" w:hanging="360"/>
      </w:pPr>
      <w:rPr>
        <w:rFonts w:ascii="Wingdings" w:hAnsi="Wingdings" w:hint="default"/>
      </w:rPr>
    </w:lvl>
    <w:lvl w:ilvl="6" w:tplc="AFE6BD82">
      <w:start w:val="1"/>
      <w:numFmt w:val="bullet"/>
      <w:lvlText w:val=""/>
      <w:lvlJc w:val="left"/>
      <w:pPr>
        <w:ind w:left="5040" w:hanging="360"/>
      </w:pPr>
      <w:rPr>
        <w:rFonts w:ascii="Symbol" w:hAnsi="Symbol" w:hint="default"/>
      </w:rPr>
    </w:lvl>
    <w:lvl w:ilvl="7" w:tplc="B388E94C">
      <w:start w:val="1"/>
      <w:numFmt w:val="bullet"/>
      <w:lvlText w:val="o"/>
      <w:lvlJc w:val="left"/>
      <w:pPr>
        <w:ind w:left="5760" w:hanging="360"/>
      </w:pPr>
      <w:rPr>
        <w:rFonts w:ascii="Courier New" w:hAnsi="Courier New" w:hint="default"/>
      </w:rPr>
    </w:lvl>
    <w:lvl w:ilvl="8" w:tplc="BC964F4C">
      <w:start w:val="1"/>
      <w:numFmt w:val="bullet"/>
      <w:lvlText w:val=""/>
      <w:lvlJc w:val="left"/>
      <w:pPr>
        <w:ind w:left="6480" w:hanging="360"/>
      </w:pPr>
      <w:rPr>
        <w:rFonts w:ascii="Wingdings" w:hAnsi="Wingdings" w:hint="default"/>
      </w:rPr>
    </w:lvl>
  </w:abstractNum>
  <w:abstractNum w:abstractNumId="20" w15:restartNumberingAfterBreak="0">
    <w:nsid w:val="7A950197"/>
    <w:multiLevelType w:val="hybridMultilevel"/>
    <w:tmpl w:val="4D94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91C55"/>
    <w:multiLevelType w:val="multilevel"/>
    <w:tmpl w:val="3B06DD70"/>
    <w:lvl w:ilvl="0">
      <w:start w:val="1"/>
      <w:numFmt w:val="bullet"/>
      <w:lvlText w:val="●"/>
      <w:lvlJc w:val="left"/>
      <w:pPr>
        <w:ind w:left="792" w:hanging="216"/>
      </w:pPr>
      <w:rPr>
        <w:rFonts w:ascii="Noto Sans Symbols" w:eastAsia="Noto Sans Symbols" w:hAnsi="Noto Sans Symbols" w:cs="Noto Sans Symbols"/>
        <w:b/>
        <w:color w:val="1569C8"/>
        <w:sz w:val="18"/>
        <w:szCs w:val="18"/>
      </w:rPr>
    </w:lvl>
    <w:lvl w:ilvl="1">
      <w:start w:val="1"/>
      <w:numFmt w:val="bullet"/>
      <w:lvlText w:val="-"/>
      <w:lvlJc w:val="left"/>
      <w:pPr>
        <w:ind w:left="1296" w:hanging="216"/>
      </w:pPr>
      <w:rPr>
        <w:rFonts w:ascii="Calibri" w:eastAsia="Calibri" w:hAnsi="Calibri" w:cs="Calibri"/>
        <w:b w:val="0"/>
        <w:i w:val="0"/>
        <w:color w:val="1569C8"/>
        <w:sz w:val="24"/>
        <w:szCs w:val="24"/>
      </w:rPr>
    </w:lvl>
    <w:lvl w:ilvl="2">
      <w:start w:val="1"/>
      <w:numFmt w:val="bullet"/>
      <w:lvlText w:val="○"/>
      <w:lvlJc w:val="left"/>
      <w:pPr>
        <w:ind w:left="1800" w:hanging="216"/>
      </w:pPr>
      <w:rPr>
        <w:rFonts w:ascii="Courier New" w:eastAsia="Courier New" w:hAnsi="Courier New" w:cs="Courier New"/>
        <w:b/>
        <w:color w:val="1569C8"/>
      </w:rPr>
    </w:lvl>
    <w:lvl w:ilvl="3">
      <w:start w:val="1"/>
      <w:numFmt w:val="bullet"/>
      <w:lvlText w:val="●"/>
      <w:lvlJc w:val="left"/>
      <w:pPr>
        <w:ind w:left="2304" w:hanging="216"/>
      </w:pPr>
      <w:rPr>
        <w:rFonts w:ascii="Noto Sans Symbols" w:eastAsia="Noto Sans Symbols" w:hAnsi="Noto Sans Symbols" w:cs="Noto Sans Symbols"/>
      </w:rPr>
    </w:lvl>
    <w:lvl w:ilvl="4">
      <w:start w:val="1"/>
      <w:numFmt w:val="bullet"/>
      <w:lvlText w:val="o"/>
      <w:lvlJc w:val="left"/>
      <w:pPr>
        <w:ind w:left="2808" w:hanging="216"/>
      </w:pPr>
      <w:rPr>
        <w:rFonts w:ascii="Courier New" w:eastAsia="Courier New" w:hAnsi="Courier New" w:cs="Courier New"/>
      </w:rPr>
    </w:lvl>
    <w:lvl w:ilvl="5">
      <w:start w:val="1"/>
      <w:numFmt w:val="bullet"/>
      <w:lvlText w:val="▪"/>
      <w:lvlJc w:val="left"/>
      <w:pPr>
        <w:ind w:left="3312" w:hanging="216"/>
      </w:pPr>
      <w:rPr>
        <w:rFonts w:ascii="Noto Sans Symbols" w:eastAsia="Noto Sans Symbols" w:hAnsi="Noto Sans Symbols" w:cs="Noto Sans Symbols"/>
      </w:rPr>
    </w:lvl>
    <w:lvl w:ilvl="6">
      <w:start w:val="1"/>
      <w:numFmt w:val="bullet"/>
      <w:lvlText w:val="●"/>
      <w:lvlJc w:val="left"/>
      <w:pPr>
        <w:ind w:left="3816" w:hanging="216"/>
      </w:pPr>
      <w:rPr>
        <w:rFonts w:ascii="Noto Sans Symbols" w:eastAsia="Noto Sans Symbols" w:hAnsi="Noto Sans Symbols" w:cs="Noto Sans Symbols"/>
      </w:rPr>
    </w:lvl>
    <w:lvl w:ilvl="7">
      <w:start w:val="1"/>
      <w:numFmt w:val="bullet"/>
      <w:lvlText w:val="o"/>
      <w:lvlJc w:val="left"/>
      <w:pPr>
        <w:ind w:left="4320" w:hanging="216"/>
      </w:pPr>
      <w:rPr>
        <w:rFonts w:ascii="Courier New" w:eastAsia="Courier New" w:hAnsi="Courier New" w:cs="Courier New"/>
      </w:rPr>
    </w:lvl>
    <w:lvl w:ilvl="8">
      <w:start w:val="1"/>
      <w:numFmt w:val="bullet"/>
      <w:lvlText w:val="▪"/>
      <w:lvlJc w:val="left"/>
      <w:pPr>
        <w:ind w:left="4824" w:hanging="216"/>
      </w:pPr>
      <w:rPr>
        <w:rFonts w:ascii="Noto Sans Symbols" w:eastAsia="Noto Sans Symbols" w:hAnsi="Noto Sans Symbols" w:cs="Noto Sans Symbols"/>
      </w:rPr>
    </w:lvl>
  </w:abstractNum>
  <w:abstractNum w:abstractNumId="22" w15:restartNumberingAfterBreak="0">
    <w:nsid w:val="7D5044D8"/>
    <w:multiLevelType w:val="multilevel"/>
    <w:tmpl w:val="CB3A2732"/>
    <w:lvl w:ilvl="0">
      <w:start w:val="1"/>
      <w:numFmt w:val="bullet"/>
      <w:lvlText w:val="●"/>
      <w:lvlJc w:val="left"/>
      <w:pPr>
        <w:ind w:left="792" w:hanging="216"/>
      </w:pPr>
      <w:rPr>
        <w:rFonts w:ascii="Noto Sans Symbols" w:eastAsia="Noto Sans Symbols" w:hAnsi="Noto Sans Symbols" w:cs="Noto Sans Symbols"/>
        <w:b/>
        <w:color w:val="1569C8"/>
        <w:sz w:val="18"/>
        <w:szCs w:val="18"/>
      </w:rPr>
    </w:lvl>
    <w:lvl w:ilvl="1">
      <w:start w:val="1"/>
      <w:numFmt w:val="bullet"/>
      <w:lvlText w:val="-"/>
      <w:lvlJc w:val="left"/>
      <w:pPr>
        <w:ind w:left="1296" w:hanging="216"/>
      </w:pPr>
      <w:rPr>
        <w:rFonts w:ascii="Calibri" w:eastAsia="Calibri" w:hAnsi="Calibri" w:cs="Calibri"/>
        <w:b w:val="0"/>
        <w:i w:val="0"/>
        <w:color w:val="1569C8"/>
        <w:sz w:val="24"/>
        <w:szCs w:val="24"/>
      </w:rPr>
    </w:lvl>
    <w:lvl w:ilvl="2">
      <w:start w:val="1"/>
      <w:numFmt w:val="bullet"/>
      <w:lvlText w:val="○"/>
      <w:lvlJc w:val="left"/>
      <w:pPr>
        <w:ind w:left="1800" w:hanging="216"/>
      </w:pPr>
      <w:rPr>
        <w:rFonts w:ascii="Courier New" w:eastAsia="Courier New" w:hAnsi="Courier New" w:cs="Courier New"/>
        <w:b/>
        <w:color w:val="1569C8"/>
      </w:rPr>
    </w:lvl>
    <w:lvl w:ilvl="3">
      <w:start w:val="1"/>
      <w:numFmt w:val="bullet"/>
      <w:lvlText w:val="●"/>
      <w:lvlJc w:val="left"/>
      <w:pPr>
        <w:ind w:left="2304" w:hanging="216"/>
      </w:pPr>
      <w:rPr>
        <w:rFonts w:ascii="Noto Sans Symbols" w:eastAsia="Noto Sans Symbols" w:hAnsi="Noto Sans Symbols" w:cs="Noto Sans Symbols"/>
      </w:rPr>
    </w:lvl>
    <w:lvl w:ilvl="4">
      <w:start w:val="1"/>
      <w:numFmt w:val="bullet"/>
      <w:lvlText w:val="o"/>
      <w:lvlJc w:val="left"/>
      <w:pPr>
        <w:ind w:left="2808" w:hanging="216"/>
      </w:pPr>
      <w:rPr>
        <w:rFonts w:ascii="Courier New" w:eastAsia="Courier New" w:hAnsi="Courier New" w:cs="Courier New"/>
      </w:rPr>
    </w:lvl>
    <w:lvl w:ilvl="5">
      <w:start w:val="1"/>
      <w:numFmt w:val="bullet"/>
      <w:lvlText w:val="▪"/>
      <w:lvlJc w:val="left"/>
      <w:pPr>
        <w:ind w:left="3312" w:hanging="216"/>
      </w:pPr>
      <w:rPr>
        <w:rFonts w:ascii="Noto Sans Symbols" w:eastAsia="Noto Sans Symbols" w:hAnsi="Noto Sans Symbols" w:cs="Noto Sans Symbols"/>
      </w:rPr>
    </w:lvl>
    <w:lvl w:ilvl="6">
      <w:start w:val="1"/>
      <w:numFmt w:val="bullet"/>
      <w:lvlText w:val="●"/>
      <w:lvlJc w:val="left"/>
      <w:pPr>
        <w:ind w:left="3816" w:hanging="216"/>
      </w:pPr>
      <w:rPr>
        <w:rFonts w:ascii="Noto Sans Symbols" w:eastAsia="Noto Sans Symbols" w:hAnsi="Noto Sans Symbols" w:cs="Noto Sans Symbols"/>
      </w:rPr>
    </w:lvl>
    <w:lvl w:ilvl="7">
      <w:start w:val="1"/>
      <w:numFmt w:val="bullet"/>
      <w:lvlText w:val="o"/>
      <w:lvlJc w:val="left"/>
      <w:pPr>
        <w:ind w:left="4320" w:hanging="216"/>
      </w:pPr>
      <w:rPr>
        <w:rFonts w:ascii="Courier New" w:eastAsia="Courier New" w:hAnsi="Courier New" w:cs="Courier New"/>
      </w:rPr>
    </w:lvl>
    <w:lvl w:ilvl="8">
      <w:start w:val="1"/>
      <w:numFmt w:val="bullet"/>
      <w:lvlText w:val="▪"/>
      <w:lvlJc w:val="left"/>
      <w:pPr>
        <w:ind w:left="4824" w:hanging="216"/>
      </w:pPr>
      <w:rPr>
        <w:rFonts w:ascii="Noto Sans Symbols" w:eastAsia="Noto Sans Symbols" w:hAnsi="Noto Sans Symbols" w:cs="Noto Sans Symbols"/>
      </w:rPr>
    </w:lvl>
  </w:abstractNum>
  <w:abstractNum w:abstractNumId="23" w15:restartNumberingAfterBreak="0">
    <w:nsid w:val="7DAB68AE"/>
    <w:multiLevelType w:val="multilevel"/>
    <w:tmpl w:val="310E34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8648111">
    <w:abstractNumId w:val="0"/>
  </w:num>
  <w:num w:numId="2" w16cid:durableId="895122825">
    <w:abstractNumId w:val="19"/>
  </w:num>
  <w:num w:numId="3" w16cid:durableId="441996504">
    <w:abstractNumId w:val="16"/>
  </w:num>
  <w:num w:numId="4" w16cid:durableId="2047899609">
    <w:abstractNumId w:val="11"/>
  </w:num>
  <w:num w:numId="5" w16cid:durableId="407001909">
    <w:abstractNumId w:val="4"/>
  </w:num>
  <w:num w:numId="6" w16cid:durableId="1402023310">
    <w:abstractNumId w:val="1"/>
  </w:num>
  <w:num w:numId="7" w16cid:durableId="712926468">
    <w:abstractNumId w:val="10"/>
  </w:num>
  <w:num w:numId="8" w16cid:durableId="457643729">
    <w:abstractNumId w:val="17"/>
  </w:num>
  <w:num w:numId="9" w16cid:durableId="312831470">
    <w:abstractNumId w:val="22"/>
  </w:num>
  <w:num w:numId="10" w16cid:durableId="1673726333">
    <w:abstractNumId w:val="3"/>
  </w:num>
  <w:num w:numId="11" w16cid:durableId="958339325">
    <w:abstractNumId w:val="5"/>
  </w:num>
  <w:num w:numId="12" w16cid:durableId="303781121">
    <w:abstractNumId w:val="6"/>
  </w:num>
  <w:num w:numId="13" w16cid:durableId="163399362">
    <w:abstractNumId w:val="13"/>
  </w:num>
  <w:num w:numId="14" w16cid:durableId="2016493161">
    <w:abstractNumId w:val="21"/>
  </w:num>
  <w:num w:numId="15" w16cid:durableId="43533030">
    <w:abstractNumId w:val="9"/>
  </w:num>
  <w:num w:numId="16" w16cid:durableId="1000884928">
    <w:abstractNumId w:val="23"/>
  </w:num>
  <w:num w:numId="17" w16cid:durableId="1559901586">
    <w:abstractNumId w:val="18"/>
  </w:num>
  <w:num w:numId="18" w16cid:durableId="833185883">
    <w:abstractNumId w:val="15"/>
  </w:num>
  <w:num w:numId="19" w16cid:durableId="2006124262">
    <w:abstractNumId w:val="2"/>
  </w:num>
  <w:num w:numId="20" w16cid:durableId="695816747">
    <w:abstractNumId w:val="14"/>
  </w:num>
  <w:num w:numId="21" w16cid:durableId="2036343909">
    <w:abstractNumId w:val="7"/>
  </w:num>
  <w:num w:numId="22" w16cid:durableId="1476219604">
    <w:abstractNumId w:val="12"/>
  </w:num>
  <w:num w:numId="23" w16cid:durableId="168255400">
    <w:abstractNumId w:val="20"/>
  </w:num>
  <w:num w:numId="24" w16cid:durableId="1188717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4E"/>
    <w:rsid w:val="00017EC5"/>
    <w:rsid w:val="000269C9"/>
    <w:rsid w:val="00071250"/>
    <w:rsid w:val="000E0718"/>
    <w:rsid w:val="000E4142"/>
    <w:rsid w:val="0010103C"/>
    <w:rsid w:val="00102BC4"/>
    <w:rsid w:val="00102F25"/>
    <w:rsid w:val="00110303"/>
    <w:rsid w:val="0011098C"/>
    <w:rsid w:val="00114E77"/>
    <w:rsid w:val="0015050D"/>
    <w:rsid w:val="001522A6"/>
    <w:rsid w:val="001527DD"/>
    <w:rsid w:val="001601F5"/>
    <w:rsid w:val="001615FE"/>
    <w:rsid w:val="00176703"/>
    <w:rsid w:val="00193208"/>
    <w:rsid w:val="001A75FC"/>
    <w:rsid w:val="001B1D95"/>
    <w:rsid w:val="001B23B6"/>
    <w:rsid w:val="001B27FA"/>
    <w:rsid w:val="001B501C"/>
    <w:rsid w:val="001B7A37"/>
    <w:rsid w:val="001E3663"/>
    <w:rsid w:val="001F7F8B"/>
    <w:rsid w:val="0020619A"/>
    <w:rsid w:val="00214EAD"/>
    <w:rsid w:val="0021765C"/>
    <w:rsid w:val="002371BD"/>
    <w:rsid w:val="002561D8"/>
    <w:rsid w:val="002678D1"/>
    <w:rsid w:val="002842E1"/>
    <w:rsid w:val="0028500E"/>
    <w:rsid w:val="00296F87"/>
    <w:rsid w:val="002A1A33"/>
    <w:rsid w:val="002E0E6C"/>
    <w:rsid w:val="003060AD"/>
    <w:rsid w:val="00312218"/>
    <w:rsid w:val="00317DEA"/>
    <w:rsid w:val="0033128D"/>
    <w:rsid w:val="00341EB8"/>
    <w:rsid w:val="003450FA"/>
    <w:rsid w:val="0037559E"/>
    <w:rsid w:val="003A0817"/>
    <w:rsid w:val="003E3724"/>
    <w:rsid w:val="003F618E"/>
    <w:rsid w:val="00424552"/>
    <w:rsid w:val="004327B8"/>
    <w:rsid w:val="00432D94"/>
    <w:rsid w:val="0044135B"/>
    <w:rsid w:val="00445FC4"/>
    <w:rsid w:val="00461521"/>
    <w:rsid w:val="0046436D"/>
    <w:rsid w:val="004774CC"/>
    <w:rsid w:val="00491B4E"/>
    <w:rsid w:val="00494018"/>
    <w:rsid w:val="004B0E9C"/>
    <w:rsid w:val="004D2744"/>
    <w:rsid w:val="004D2E71"/>
    <w:rsid w:val="004E430D"/>
    <w:rsid w:val="004F308F"/>
    <w:rsid w:val="005130E4"/>
    <w:rsid w:val="005213E4"/>
    <w:rsid w:val="00544BBC"/>
    <w:rsid w:val="005534C8"/>
    <w:rsid w:val="005F3F13"/>
    <w:rsid w:val="006022D4"/>
    <w:rsid w:val="00631C0D"/>
    <w:rsid w:val="00641AED"/>
    <w:rsid w:val="00673998"/>
    <w:rsid w:val="00693BFF"/>
    <w:rsid w:val="006B2132"/>
    <w:rsid w:val="006D1374"/>
    <w:rsid w:val="006E564D"/>
    <w:rsid w:val="007043CB"/>
    <w:rsid w:val="00711050"/>
    <w:rsid w:val="00727413"/>
    <w:rsid w:val="00727BC4"/>
    <w:rsid w:val="007300A5"/>
    <w:rsid w:val="007369DE"/>
    <w:rsid w:val="00740E8B"/>
    <w:rsid w:val="0074240F"/>
    <w:rsid w:val="007559B9"/>
    <w:rsid w:val="00785D05"/>
    <w:rsid w:val="007A494F"/>
    <w:rsid w:val="007A5AED"/>
    <w:rsid w:val="007B3F45"/>
    <w:rsid w:val="007B4D2C"/>
    <w:rsid w:val="00816973"/>
    <w:rsid w:val="00824ABB"/>
    <w:rsid w:val="00843401"/>
    <w:rsid w:val="008605BC"/>
    <w:rsid w:val="0089221B"/>
    <w:rsid w:val="00897F25"/>
    <w:rsid w:val="008B6817"/>
    <w:rsid w:val="008C39EB"/>
    <w:rsid w:val="008C3A87"/>
    <w:rsid w:val="008C7895"/>
    <w:rsid w:val="008D7283"/>
    <w:rsid w:val="008E0688"/>
    <w:rsid w:val="008E39AA"/>
    <w:rsid w:val="008F07BC"/>
    <w:rsid w:val="0094468B"/>
    <w:rsid w:val="00944805"/>
    <w:rsid w:val="00945809"/>
    <w:rsid w:val="00962843"/>
    <w:rsid w:val="00981A85"/>
    <w:rsid w:val="0099183D"/>
    <w:rsid w:val="009949E5"/>
    <w:rsid w:val="009B6286"/>
    <w:rsid w:val="009D3AFB"/>
    <w:rsid w:val="009E4469"/>
    <w:rsid w:val="009F4E50"/>
    <w:rsid w:val="00A10F82"/>
    <w:rsid w:val="00A13957"/>
    <w:rsid w:val="00A20514"/>
    <w:rsid w:val="00A22693"/>
    <w:rsid w:val="00A41408"/>
    <w:rsid w:val="00A501DE"/>
    <w:rsid w:val="00A5137E"/>
    <w:rsid w:val="00A57FE5"/>
    <w:rsid w:val="00A748BE"/>
    <w:rsid w:val="00AA4D13"/>
    <w:rsid w:val="00AE1396"/>
    <w:rsid w:val="00AE7DCD"/>
    <w:rsid w:val="00AF5B1E"/>
    <w:rsid w:val="00B11C69"/>
    <w:rsid w:val="00B11FC7"/>
    <w:rsid w:val="00B14F17"/>
    <w:rsid w:val="00B309C0"/>
    <w:rsid w:val="00B53516"/>
    <w:rsid w:val="00B537DD"/>
    <w:rsid w:val="00B5779B"/>
    <w:rsid w:val="00B73F96"/>
    <w:rsid w:val="00BD27AA"/>
    <w:rsid w:val="00BE54D8"/>
    <w:rsid w:val="00C13ACD"/>
    <w:rsid w:val="00C303BD"/>
    <w:rsid w:val="00C347FD"/>
    <w:rsid w:val="00C4195E"/>
    <w:rsid w:val="00C50F29"/>
    <w:rsid w:val="00C604CF"/>
    <w:rsid w:val="00C6275D"/>
    <w:rsid w:val="00C873FF"/>
    <w:rsid w:val="00C94766"/>
    <w:rsid w:val="00CB05C8"/>
    <w:rsid w:val="00CF2400"/>
    <w:rsid w:val="00CF44E7"/>
    <w:rsid w:val="00D03112"/>
    <w:rsid w:val="00D34A03"/>
    <w:rsid w:val="00D47475"/>
    <w:rsid w:val="00D5202C"/>
    <w:rsid w:val="00D6424D"/>
    <w:rsid w:val="00D65CB1"/>
    <w:rsid w:val="00DB6B55"/>
    <w:rsid w:val="00DD4709"/>
    <w:rsid w:val="00DE1CEC"/>
    <w:rsid w:val="00E02CF6"/>
    <w:rsid w:val="00E06178"/>
    <w:rsid w:val="00E22559"/>
    <w:rsid w:val="00E230A0"/>
    <w:rsid w:val="00E35337"/>
    <w:rsid w:val="00E60766"/>
    <w:rsid w:val="00EC18E3"/>
    <w:rsid w:val="00ED41C6"/>
    <w:rsid w:val="00F17A8D"/>
    <w:rsid w:val="00F22AC0"/>
    <w:rsid w:val="00F3677F"/>
    <w:rsid w:val="00F52B84"/>
    <w:rsid w:val="00F569F4"/>
    <w:rsid w:val="00F60401"/>
    <w:rsid w:val="00F67DC8"/>
    <w:rsid w:val="00F93C45"/>
    <w:rsid w:val="00FB2855"/>
    <w:rsid w:val="00FB5C07"/>
    <w:rsid w:val="07A6BBB0"/>
    <w:rsid w:val="09E10462"/>
    <w:rsid w:val="09E6A4A5"/>
    <w:rsid w:val="0C2BA227"/>
    <w:rsid w:val="0C971A47"/>
    <w:rsid w:val="107BA9C1"/>
    <w:rsid w:val="19EBBEFF"/>
    <w:rsid w:val="1C378A54"/>
    <w:rsid w:val="1E31096E"/>
    <w:rsid w:val="1EA607C5"/>
    <w:rsid w:val="21DDA887"/>
    <w:rsid w:val="250FDB6C"/>
    <w:rsid w:val="2C1DC961"/>
    <w:rsid w:val="2DB338F8"/>
    <w:rsid w:val="30BFFED1"/>
    <w:rsid w:val="30F39062"/>
    <w:rsid w:val="315252BD"/>
    <w:rsid w:val="345168CB"/>
    <w:rsid w:val="34DF7B6C"/>
    <w:rsid w:val="358331D0"/>
    <w:rsid w:val="35EE7204"/>
    <w:rsid w:val="37FBB5B0"/>
    <w:rsid w:val="411AE420"/>
    <w:rsid w:val="4149AF85"/>
    <w:rsid w:val="422EE270"/>
    <w:rsid w:val="42A5E5A3"/>
    <w:rsid w:val="439C2FCC"/>
    <w:rsid w:val="463D4156"/>
    <w:rsid w:val="467B16A9"/>
    <w:rsid w:val="47545EA5"/>
    <w:rsid w:val="482BB267"/>
    <w:rsid w:val="48775FEF"/>
    <w:rsid w:val="497C2031"/>
    <w:rsid w:val="4BF3E236"/>
    <w:rsid w:val="4CF8B4D5"/>
    <w:rsid w:val="500F8CBC"/>
    <w:rsid w:val="50E081E4"/>
    <w:rsid w:val="51912895"/>
    <w:rsid w:val="54A6403F"/>
    <w:rsid w:val="54C96039"/>
    <w:rsid w:val="5509CFB2"/>
    <w:rsid w:val="598A3D28"/>
    <w:rsid w:val="64F940AF"/>
    <w:rsid w:val="6712512D"/>
    <w:rsid w:val="672B0DD0"/>
    <w:rsid w:val="6AE49744"/>
    <w:rsid w:val="6DF1BE8B"/>
    <w:rsid w:val="6E1898BF"/>
    <w:rsid w:val="6F19B7DA"/>
    <w:rsid w:val="6FA8F5E4"/>
    <w:rsid w:val="706C6C04"/>
    <w:rsid w:val="714E49E9"/>
    <w:rsid w:val="72E6D6AC"/>
    <w:rsid w:val="735951D0"/>
    <w:rsid w:val="781406E3"/>
    <w:rsid w:val="7A8486D8"/>
    <w:rsid w:val="7CEF79D6"/>
    <w:rsid w:val="7D3454D5"/>
    <w:rsid w:val="7F42EB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DBBCD"/>
  <w15:docId w15:val="{D9D453AD-E290-493C-820F-6B1CD580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rPr>
      <w:sz w:val="20"/>
      <w:szCs w:val="20"/>
    </w:rPr>
    <w:tblPr>
      <w:tblStyleRowBandSize w:val="1"/>
      <w:tblStyleColBandSize w:val="1"/>
      <w:tblCellMar>
        <w:left w:w="115" w:type="dxa"/>
        <w:right w:w="115" w:type="dxa"/>
      </w:tblCellMar>
    </w:tblPr>
    <w:tcPr>
      <w:shd w:val="clear" w:color="auto" w:fill="E1EDFB"/>
    </w:tcPr>
    <w:tblStylePr w:type="firstRow">
      <w:rPr>
        <w:b/>
        <w:color w:val="ABC1DA"/>
      </w:rPr>
      <w:tblPr/>
      <w:tcPr>
        <w:shd w:val="clear" w:color="auto" w:fill="1569C8"/>
      </w:tcPr>
    </w:tblStylePr>
    <w:tblStylePr w:type="lastRow">
      <w:rPr>
        <w:b/>
      </w:rPr>
      <w:tblPr/>
      <w:tcPr>
        <w:shd w:val="clear" w:color="auto" w:fill="BCD3EF"/>
      </w:tcPr>
    </w:tblStylePr>
    <w:tblStylePr w:type="firstCol">
      <w:rPr>
        <w:b/>
      </w:rPr>
      <w:tblPr/>
      <w:tcPr>
        <w:shd w:val="clear" w:color="auto" w:fill="CAE0F9"/>
      </w:tcPr>
    </w:tblStylePr>
    <w:tblStylePr w:type="lastCol">
      <w:rPr>
        <w:b/>
      </w:rPr>
      <w:tblPr/>
      <w:tcPr>
        <w:shd w:val="clear" w:color="auto" w:fill="BCD3EF"/>
      </w:tcPr>
    </w:tblStylePr>
    <w:tblStylePr w:type="band1Vert">
      <w:tblPr/>
      <w:tcPr>
        <w:shd w:val="clear" w:color="auto" w:fill="E2ECF8"/>
      </w:tcPr>
    </w:tblStylePr>
    <w:tblStylePr w:type="band2Vert">
      <w:tblPr/>
      <w:tcPr>
        <w:shd w:val="clear" w:color="auto" w:fill="E2ECF8"/>
      </w:tcPr>
    </w:tblStylePr>
    <w:tblStylePr w:type="band1Horz">
      <w:tblPr/>
      <w:tcPr>
        <w:shd w:val="clear" w:color="auto" w:fill="E2ECF8"/>
      </w:tcPr>
    </w:tblStylePr>
    <w:tblStylePr w:type="band2Horz">
      <w:tblPr/>
      <w:tcPr>
        <w:shd w:val="clear" w:color="auto" w:fill="E2ECF8"/>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1569C8"/>
          <w:left w:val="nil"/>
        </w:tcBorders>
      </w:tcPr>
    </w:tblStylePr>
    <w:tblStylePr w:type="swCell">
      <w:tblPr/>
      <w:tcPr>
        <w:tcBorders>
          <w:top w:val="single" w:sz="4" w:space="0" w:color="1569C8"/>
          <w:right w:val="nil"/>
        </w:tcBorders>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4">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5">
    <w:basedOn w:val="TableNormal"/>
    <w:rPr>
      <w:sz w:val="20"/>
      <w:szCs w:val="20"/>
    </w:rPr>
    <w:tblPr>
      <w:tblStyleRowBandSize w:val="1"/>
      <w:tblStyleColBandSize w:val="1"/>
      <w:tblCellMar>
        <w:left w:w="115" w:type="dxa"/>
        <w:right w:w="115" w:type="dxa"/>
      </w:tblCellMar>
    </w:tblPr>
    <w:tcPr>
      <w:shd w:val="clear" w:color="auto" w:fill="E1EDFB"/>
    </w:tcPr>
    <w:tblStylePr w:type="firstRow">
      <w:rPr>
        <w:b/>
        <w:color w:val="ABC1DA"/>
      </w:rPr>
      <w:tblPr/>
      <w:tcPr>
        <w:shd w:val="clear" w:color="auto" w:fill="1569C8"/>
      </w:tcPr>
    </w:tblStylePr>
    <w:tblStylePr w:type="lastRow">
      <w:rPr>
        <w:b/>
      </w:rPr>
    </w:tblStylePr>
    <w:tblStylePr w:type="firstCol">
      <w:rPr>
        <w:b/>
      </w:rPr>
    </w:tblStylePr>
    <w:tblStylePr w:type="lastCol">
      <w:rPr>
        <w:b/>
      </w:rPr>
    </w:tblStylePr>
    <w:tblStylePr w:type="band1Vert">
      <w:tblPr/>
      <w:tcPr>
        <w:shd w:val="clear" w:color="auto" w:fill="CAE0F9"/>
      </w:tcPr>
    </w:tblStylePr>
    <w:tblStylePr w:type="band1Horz">
      <w:tblPr/>
      <w:tcPr>
        <w:shd w:val="clear" w:color="auto" w:fill="CAE0F9"/>
      </w:tcPr>
    </w:tblStylePr>
  </w:style>
  <w:style w:type="table" w:customStyle="1" w:styleId="a6">
    <w:basedOn w:val="TableNormal"/>
    <w:rPr>
      <w:sz w:val="20"/>
      <w:szCs w:val="20"/>
    </w:rPr>
    <w:tblPr>
      <w:tblStyleRowBandSize w:val="1"/>
      <w:tblStyleColBandSize w:val="1"/>
      <w:tblCellMar>
        <w:left w:w="115" w:type="dxa"/>
        <w:right w:w="115" w:type="dxa"/>
      </w:tblCellMar>
    </w:tblPr>
    <w:tcPr>
      <w:shd w:val="clear" w:color="auto" w:fill="E1EDFB"/>
    </w:tc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7B4D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4552"/>
    <w:rPr>
      <w:color w:val="0000FF" w:themeColor="hyperlink"/>
      <w:u w:val="single"/>
    </w:rPr>
  </w:style>
  <w:style w:type="character" w:styleId="UnresolvedMention">
    <w:name w:val="Unresolved Mention"/>
    <w:basedOn w:val="DefaultParagraphFont"/>
    <w:uiPriority w:val="99"/>
    <w:semiHidden/>
    <w:unhideWhenUsed/>
    <w:rsid w:val="00424552"/>
    <w:rPr>
      <w:color w:val="605E5C"/>
      <w:shd w:val="clear" w:color="auto" w:fill="E1DFDD"/>
    </w:rPr>
  </w:style>
  <w:style w:type="paragraph" w:styleId="Header">
    <w:name w:val="header"/>
    <w:basedOn w:val="Normal"/>
    <w:link w:val="HeaderChar"/>
    <w:uiPriority w:val="99"/>
    <w:unhideWhenUsed/>
    <w:rsid w:val="00214EAD"/>
    <w:pPr>
      <w:tabs>
        <w:tab w:val="center" w:pos="4680"/>
        <w:tab w:val="right" w:pos="9360"/>
      </w:tabs>
      <w:spacing w:line="240" w:lineRule="auto"/>
    </w:pPr>
  </w:style>
  <w:style w:type="character" w:customStyle="1" w:styleId="HeaderChar">
    <w:name w:val="Header Char"/>
    <w:basedOn w:val="DefaultParagraphFont"/>
    <w:link w:val="Header"/>
    <w:uiPriority w:val="99"/>
    <w:rsid w:val="00214EAD"/>
  </w:style>
  <w:style w:type="paragraph" w:styleId="Footer">
    <w:name w:val="footer"/>
    <w:basedOn w:val="Normal"/>
    <w:link w:val="FooterChar"/>
    <w:uiPriority w:val="99"/>
    <w:unhideWhenUsed/>
    <w:rsid w:val="00214EAD"/>
    <w:pPr>
      <w:tabs>
        <w:tab w:val="center" w:pos="4680"/>
        <w:tab w:val="right" w:pos="9360"/>
      </w:tabs>
      <w:spacing w:line="240" w:lineRule="auto"/>
    </w:pPr>
  </w:style>
  <w:style w:type="character" w:customStyle="1" w:styleId="FooterChar">
    <w:name w:val="Footer Char"/>
    <w:basedOn w:val="DefaultParagraphFont"/>
    <w:link w:val="Footer"/>
    <w:uiPriority w:val="99"/>
    <w:rsid w:val="00214EAD"/>
  </w:style>
  <w:style w:type="paragraph" w:customStyle="1" w:styleId="paragraph">
    <w:name w:val="paragraph"/>
    <w:basedOn w:val="Normal"/>
    <w:rsid w:val="00D031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D03112"/>
  </w:style>
  <w:style w:type="character" w:customStyle="1" w:styleId="eop">
    <w:name w:val="eop"/>
    <w:basedOn w:val="DefaultParagraphFont"/>
    <w:rsid w:val="00D0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983712">
      <w:bodyDiv w:val="1"/>
      <w:marLeft w:val="0"/>
      <w:marRight w:val="0"/>
      <w:marTop w:val="0"/>
      <w:marBottom w:val="0"/>
      <w:divBdr>
        <w:top w:val="none" w:sz="0" w:space="0" w:color="auto"/>
        <w:left w:val="none" w:sz="0" w:space="0" w:color="auto"/>
        <w:bottom w:val="none" w:sz="0" w:space="0" w:color="auto"/>
        <w:right w:val="none" w:sz="0" w:space="0" w:color="auto"/>
      </w:divBdr>
      <w:divsChild>
        <w:div w:id="1483815290">
          <w:marLeft w:val="0"/>
          <w:marRight w:val="0"/>
          <w:marTop w:val="0"/>
          <w:marBottom w:val="0"/>
          <w:divBdr>
            <w:top w:val="none" w:sz="0" w:space="0" w:color="auto"/>
            <w:left w:val="none" w:sz="0" w:space="0" w:color="auto"/>
            <w:bottom w:val="none" w:sz="0" w:space="0" w:color="auto"/>
            <w:right w:val="none" w:sz="0" w:space="0" w:color="auto"/>
          </w:divBdr>
          <w:divsChild>
            <w:div w:id="743650842">
              <w:marLeft w:val="0"/>
              <w:marRight w:val="0"/>
              <w:marTop w:val="0"/>
              <w:marBottom w:val="0"/>
              <w:divBdr>
                <w:top w:val="none" w:sz="0" w:space="0" w:color="auto"/>
                <w:left w:val="none" w:sz="0" w:space="0" w:color="auto"/>
                <w:bottom w:val="none" w:sz="0" w:space="0" w:color="auto"/>
                <w:right w:val="none" w:sz="0" w:space="0" w:color="auto"/>
              </w:divBdr>
            </w:div>
            <w:div w:id="1571311247">
              <w:marLeft w:val="0"/>
              <w:marRight w:val="0"/>
              <w:marTop w:val="0"/>
              <w:marBottom w:val="0"/>
              <w:divBdr>
                <w:top w:val="none" w:sz="0" w:space="0" w:color="auto"/>
                <w:left w:val="none" w:sz="0" w:space="0" w:color="auto"/>
                <w:bottom w:val="none" w:sz="0" w:space="0" w:color="auto"/>
                <w:right w:val="none" w:sz="0" w:space="0" w:color="auto"/>
              </w:divBdr>
            </w:div>
          </w:divsChild>
        </w:div>
        <w:div w:id="203638475">
          <w:marLeft w:val="0"/>
          <w:marRight w:val="0"/>
          <w:marTop w:val="0"/>
          <w:marBottom w:val="0"/>
          <w:divBdr>
            <w:top w:val="none" w:sz="0" w:space="0" w:color="auto"/>
            <w:left w:val="none" w:sz="0" w:space="0" w:color="auto"/>
            <w:bottom w:val="none" w:sz="0" w:space="0" w:color="auto"/>
            <w:right w:val="none" w:sz="0" w:space="0" w:color="auto"/>
          </w:divBdr>
          <w:divsChild>
            <w:div w:id="3719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iversityofcalifornia.edu/infocenter/admissions-source-schoo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alpassplus.org/Ho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q.cde.ca.gov/dataquest" TargetMode="External"/><Relationship Id="rId5" Type="http://schemas.openxmlformats.org/officeDocument/2006/relationships/styles" Target="styles.xml"/><Relationship Id="rId15" Type="http://schemas.openxmlformats.org/officeDocument/2006/relationships/hyperlink" Target="https://www.studentclearinghouse.org/high-schools/studenttracker/" TargetMode="External"/><Relationship Id="rId23" Type="http://schemas.openxmlformats.org/officeDocument/2006/relationships/theme" Target="theme/theme1.xml"/><Relationship Id="rId10" Type="http://schemas.openxmlformats.org/officeDocument/2006/relationships/hyperlink" Target="https://www.cde.ca.gov/sp/ch/documents/verifdatawebinar.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lpassplus.org/Hom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ref=chooser-v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3eb294-2bd9-4649-932c-902d7f79d420">
      <Terms xmlns="http://schemas.microsoft.com/office/infopath/2007/PartnerControls"/>
    </lcf76f155ced4ddcb4097134ff3c332f>
    <TaxCatchAll xmlns="bb03e4c3-98d0-42bd-8af7-3fbcc16f06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934E1212F5149974C4055ACC949C7" ma:contentTypeVersion="13" ma:contentTypeDescription="Create a new document." ma:contentTypeScope="" ma:versionID="2167f65b0d647d0c70d98b37a4b18d0c">
  <xsd:schema xmlns:xsd="http://www.w3.org/2001/XMLSchema" xmlns:xs="http://www.w3.org/2001/XMLSchema" xmlns:p="http://schemas.microsoft.com/office/2006/metadata/properties" xmlns:ns2="5b3eb294-2bd9-4649-932c-902d7f79d420" xmlns:ns3="bb03e4c3-98d0-42bd-8af7-3fbcc16f06b1" targetNamespace="http://schemas.microsoft.com/office/2006/metadata/properties" ma:root="true" ma:fieldsID="f15588012b57e45d942f3152aa466a27" ns2:_="" ns3:_="">
    <xsd:import namespace="5b3eb294-2bd9-4649-932c-902d7f79d420"/>
    <xsd:import namespace="bb03e4c3-98d0-42bd-8af7-3fbcc16f06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b294-2bd9-4649-932c-902d7f79d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63e0e0c-b671-4954-99cd-feb3cbb6d25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3e4c3-98d0-42bd-8af7-3fbcc16f06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5f08b80-df00-4a39-8891-4c19e4fad950}" ma:internalName="TaxCatchAll" ma:showField="CatchAllData" ma:web="bb03e4c3-98d0-42bd-8af7-3fbcc16f06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CA576-9143-4B64-833C-5D0B34DAC5A0}">
  <ds:schemaRefs>
    <ds:schemaRef ds:uri="http://schemas.microsoft.com/sharepoint/v3/contenttype/forms"/>
  </ds:schemaRefs>
</ds:datastoreItem>
</file>

<file path=customXml/itemProps2.xml><?xml version="1.0" encoding="utf-8"?>
<ds:datastoreItem xmlns:ds="http://schemas.openxmlformats.org/officeDocument/2006/customXml" ds:itemID="{E780C460-E083-4527-B8CD-167E3D11474E}">
  <ds:schemaRefs>
    <ds:schemaRef ds:uri="http://schemas.microsoft.com/office/2006/metadata/properties"/>
    <ds:schemaRef ds:uri="http://schemas.microsoft.com/office/infopath/2007/PartnerControls"/>
    <ds:schemaRef ds:uri="5b3eb294-2bd9-4649-932c-902d7f79d420"/>
    <ds:schemaRef ds:uri="bb03e4c3-98d0-42bd-8af7-3fbcc16f06b1"/>
  </ds:schemaRefs>
</ds:datastoreItem>
</file>

<file path=customXml/itemProps3.xml><?xml version="1.0" encoding="utf-8"?>
<ds:datastoreItem xmlns:ds="http://schemas.openxmlformats.org/officeDocument/2006/customXml" ds:itemID="{DFEBCAE5-F8D3-4A2E-9FCF-6C9309880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b294-2bd9-4649-932c-902d7f79d420"/>
    <ds:schemaRef ds:uri="bb03e4c3-98d0-42bd-8af7-3fbcc16f0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2231</Words>
  <Characters>13795</Characters>
  <Application>Microsoft Office Word</Application>
  <DocSecurity>0</DocSecurity>
  <Lines>766</Lines>
  <Paragraphs>381</Paragraphs>
  <ScaleCrop>false</ScaleCrop>
  <Company/>
  <LinksUpToDate>false</LinksUpToDate>
  <CharactersWithSpaces>15645</CharactersWithSpaces>
  <SharedDoc>false</SharedDoc>
  <HLinks>
    <vt:vector size="36" baseType="variant">
      <vt:variant>
        <vt:i4>4391006</vt:i4>
      </vt:variant>
      <vt:variant>
        <vt:i4>15</vt:i4>
      </vt:variant>
      <vt:variant>
        <vt:i4>0</vt:i4>
      </vt:variant>
      <vt:variant>
        <vt:i4>5</vt:i4>
      </vt:variant>
      <vt:variant>
        <vt:lpwstr>https://www.studentclearinghouse.org/high-schools/studenttracker/</vt:lpwstr>
      </vt:variant>
      <vt:variant>
        <vt:lpwstr/>
      </vt:variant>
      <vt:variant>
        <vt:i4>5636175</vt:i4>
      </vt:variant>
      <vt:variant>
        <vt:i4>12</vt:i4>
      </vt:variant>
      <vt:variant>
        <vt:i4>0</vt:i4>
      </vt:variant>
      <vt:variant>
        <vt:i4>5</vt:i4>
      </vt:variant>
      <vt:variant>
        <vt:lpwstr>https://www.calpassplus.org/Home</vt:lpwstr>
      </vt:variant>
      <vt:variant>
        <vt:lpwstr/>
      </vt:variant>
      <vt:variant>
        <vt:i4>3014781</vt:i4>
      </vt:variant>
      <vt:variant>
        <vt:i4>9</vt:i4>
      </vt:variant>
      <vt:variant>
        <vt:i4>0</vt:i4>
      </vt:variant>
      <vt:variant>
        <vt:i4>5</vt:i4>
      </vt:variant>
      <vt:variant>
        <vt:lpwstr>https://www.universityofcalifornia.edu/infocenter/admissions-source-school</vt:lpwstr>
      </vt:variant>
      <vt:variant>
        <vt:lpwstr/>
      </vt:variant>
      <vt:variant>
        <vt:i4>5636175</vt:i4>
      </vt:variant>
      <vt:variant>
        <vt:i4>6</vt:i4>
      </vt:variant>
      <vt:variant>
        <vt:i4>0</vt:i4>
      </vt:variant>
      <vt:variant>
        <vt:i4>5</vt:i4>
      </vt:variant>
      <vt:variant>
        <vt:lpwstr>https://www.calpassplus.org/Home</vt:lpwstr>
      </vt:variant>
      <vt:variant>
        <vt:lpwstr/>
      </vt:variant>
      <vt:variant>
        <vt:i4>7143476</vt:i4>
      </vt:variant>
      <vt:variant>
        <vt:i4>3</vt:i4>
      </vt:variant>
      <vt:variant>
        <vt:i4>0</vt:i4>
      </vt:variant>
      <vt:variant>
        <vt:i4>5</vt:i4>
      </vt:variant>
      <vt:variant>
        <vt:lpwstr>https://dq.cde.ca.gov/dataquest</vt:lpwstr>
      </vt:variant>
      <vt:variant>
        <vt:lpwstr/>
      </vt:variant>
      <vt:variant>
        <vt:i4>917584</vt:i4>
      </vt:variant>
      <vt:variant>
        <vt:i4>0</vt:i4>
      </vt:variant>
      <vt:variant>
        <vt:i4>0</vt:i4>
      </vt:variant>
      <vt:variant>
        <vt:i4>5</vt:i4>
      </vt:variant>
      <vt:variant>
        <vt:lpwstr>https://www.cde.ca.gov/sp/ch/documents/verifdatawebinar.pdf</vt:lpwstr>
      </vt:variant>
      <vt:variant>
        <vt:lpwstr>:~:text=Section%2047607.2%20%28b%29%283%29%20states%3A%20In%20addition%20to%20the,and%20convincing%20evidence%20showing%20either%20of%20the%20following%3A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cp:lastModifiedBy>Kimberly Waite-Cooper</cp:lastModifiedBy>
  <cp:revision>2</cp:revision>
  <dcterms:created xsi:type="dcterms:W3CDTF">2024-09-30T19:44:00Z</dcterms:created>
  <dcterms:modified xsi:type="dcterms:W3CDTF">2024-09-30T19:44:00Z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0x010100C56934E1212F5149974C4055ACC949C7</vt:lpwstr>
  </property>
  <property fmtid="{D5CDD505-2E9C-101B-9397-08002B2CF9AE}" pid="3" name="MediaServiceImageTags">
    <vt:lpwstr/>
  </property>
  <property fmtid="{D5CDD505-2E9C-101B-9397-08002B2CF9AE}" pid="4" name="GrammarlyDocumentId">
    <vt:lpwstr>4fce48db77b25eb888cc0a8f8d0525623cc81b86d8f7a39a9db85d3dfa259602</vt:lpwstr>
  </property>
</Properties>
</file>